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A04DC">
      <w:pPr>
        <w:pStyle w:val="HEADERTEXT"/>
        <w:rPr>
          <w:b/>
          <w:bCs/>
          <w:color w:val="000001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ПРАВИТЕЛЬСТВО МОСКВЫ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ПОСТАНОВЛЕНИЕ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от 10 сентября 2002 года N 743-ПП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Об утверждении Правил создания</w:t>
      </w:r>
      <w:r>
        <w:rPr>
          <w:b/>
          <w:bCs/>
          <w:color w:val="000001"/>
        </w:rPr>
        <w:t xml:space="preserve">, содержания и охраны зеленых насаждений и природных сообществ города Москвы * </w:t>
      </w:r>
    </w:p>
    <w:p w:rsidR="00000000" w:rsidRDefault="00FA04DC">
      <w:pPr>
        <w:pStyle w:val="FORMATTEXT"/>
        <w:jc w:val="center"/>
      </w:pPr>
      <w:r>
        <w:t xml:space="preserve">(с изменениями на 30 августа 2016 года) </w:t>
      </w:r>
    </w:p>
    <w:p w:rsidR="00000000" w:rsidRDefault="00FA04DC">
      <w:pPr>
        <w:pStyle w:val="HORIZLINE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</w:p>
    <w:p w:rsidR="00000000" w:rsidRDefault="00FA04DC">
      <w:pPr>
        <w:pStyle w:val="FORMATTEXT"/>
        <w:jc w:val="both"/>
      </w:pPr>
      <w:r>
        <w:t xml:space="preserve"> </w:t>
      </w:r>
    </w:p>
    <w:p w:rsidR="00000000" w:rsidRDefault="00FA04DC">
      <w:pPr>
        <w:pStyle w:val="FORMATTEXT"/>
        <w:ind w:firstLine="568"/>
        <w:jc w:val="both"/>
      </w:pPr>
      <w:r>
        <w:t xml:space="preserve">Документ с изменениями, внесенными: </w:t>
      </w:r>
    </w:p>
    <w:p w:rsidR="00000000" w:rsidRDefault="00FA04DC">
      <w:pPr>
        <w:pStyle w:val="FORMATTEXT"/>
        <w:ind w:firstLine="568"/>
        <w:jc w:val="both"/>
      </w:pPr>
      <w:r>
        <w:t xml:space="preserve">постановлением Правительства Москвы </w:t>
      </w:r>
      <w:r>
        <w:t xml:space="preserve">от 8 июля 2003 года N 527-ПП (Вестник Мэра и Правительства Москвы, N 43, 28.07.2003); </w:t>
      </w:r>
    </w:p>
    <w:p w:rsidR="00000000" w:rsidRDefault="00FA04DC">
      <w:pPr>
        <w:pStyle w:val="FORMATTEXT"/>
        <w:ind w:firstLine="568"/>
        <w:jc w:val="both"/>
      </w:pPr>
      <w:r>
        <w:t xml:space="preserve">постановлением Правительства Москвы от 24 февраля 2004 года N 103-ПП (Вестник Мэра и Правительства Москвы, N 15, 11.03.2004); </w:t>
      </w:r>
    </w:p>
    <w:p w:rsidR="00000000" w:rsidRDefault="00FA04DC">
      <w:pPr>
        <w:pStyle w:val="FORMATTEXT"/>
        <w:ind w:firstLine="568"/>
        <w:jc w:val="both"/>
      </w:pPr>
      <w:r>
        <w:t xml:space="preserve">постановлением Правительства Москвы от 21 </w:t>
      </w:r>
      <w:r>
        <w:t xml:space="preserve">сентября 2004 года N 644-ПП (Вестник Мэра и Правительства Москвы, N 57, 06.10.2004); </w:t>
      </w:r>
    </w:p>
    <w:p w:rsidR="00000000" w:rsidRDefault="00FA04DC">
      <w:pPr>
        <w:pStyle w:val="FORMATTEXT"/>
        <w:ind w:firstLine="568"/>
        <w:jc w:val="both"/>
      </w:pPr>
      <w:r>
        <w:t xml:space="preserve">постановлением Правительства Москвы от 28 декабря 2004 года N 928-ПП (Вестник Мэра и Правительства Москвы, N 5, 19.01.2005); </w:t>
      </w:r>
    </w:p>
    <w:p w:rsidR="00000000" w:rsidRDefault="00FA04DC">
      <w:pPr>
        <w:pStyle w:val="FORMATTEXT"/>
        <w:ind w:firstLine="568"/>
        <w:jc w:val="both"/>
      </w:pPr>
      <w:r>
        <w:t>постановлением Правительства Москвы от 31 ма</w:t>
      </w:r>
      <w:r>
        <w:t xml:space="preserve">я 2005 года N 376-ПП (Вестник Мэра и Правительства Москвы, N 34, 14.06.2005); </w:t>
      </w:r>
    </w:p>
    <w:p w:rsidR="00000000" w:rsidRDefault="00FA04DC">
      <w:pPr>
        <w:pStyle w:val="FORMATTEXT"/>
        <w:ind w:firstLine="568"/>
        <w:jc w:val="both"/>
      </w:pPr>
      <w:r>
        <w:t xml:space="preserve">постановлением Правительства Москвы от 16 августа 2005 года N 624-ПП (Вестник Мэра и Правительства Москвы, N 50, 07.09.2005); </w:t>
      </w:r>
    </w:p>
    <w:p w:rsidR="00000000" w:rsidRDefault="00FA04DC">
      <w:pPr>
        <w:pStyle w:val="FORMATTEXT"/>
        <w:ind w:firstLine="568"/>
        <w:jc w:val="both"/>
      </w:pPr>
      <w:r>
        <w:t xml:space="preserve">постановлением Правительства Москвы от 11 октября </w:t>
      </w:r>
      <w:r>
        <w:t xml:space="preserve">2005 года N 777-ПП (Вестник Мэра и Правительства Москвы, N 60, 02.11.2005); </w:t>
      </w:r>
    </w:p>
    <w:p w:rsidR="00000000" w:rsidRDefault="00FA04DC">
      <w:pPr>
        <w:pStyle w:val="FORMATTEXT"/>
        <w:ind w:firstLine="568"/>
        <w:jc w:val="both"/>
      </w:pPr>
      <w:r>
        <w:t xml:space="preserve">постановлением Правительства Москвы от 13 декабря 2005 года N 1029-ПП (Вестник Мэра и Правительства Москвы, N 4, 18.01.2006); </w:t>
      </w:r>
    </w:p>
    <w:p w:rsidR="00000000" w:rsidRDefault="00FA04DC">
      <w:pPr>
        <w:pStyle w:val="FORMATTEXT"/>
        <w:ind w:firstLine="568"/>
        <w:jc w:val="both"/>
      </w:pPr>
      <w:r>
        <w:t>постановлением Правительства Москвы от 17 января 200</w:t>
      </w:r>
      <w:r>
        <w:t xml:space="preserve">6 года N 36-ПП (Вестник Мэра и Правительства Москвы, N 9, 08.02.2006); </w:t>
      </w:r>
    </w:p>
    <w:p w:rsidR="00000000" w:rsidRDefault="00FA04DC">
      <w:pPr>
        <w:pStyle w:val="FORMATTEXT"/>
        <w:ind w:firstLine="568"/>
        <w:jc w:val="both"/>
      </w:pPr>
      <w:r>
        <w:t xml:space="preserve">постановлением Правительства Москвы от 10 октября 2006 года N 776-ПП (Вестник Мэра и Правительства Москвы, N 58, 25.10.2006); </w:t>
      </w:r>
    </w:p>
    <w:p w:rsidR="00000000" w:rsidRDefault="00FA04DC">
      <w:pPr>
        <w:pStyle w:val="FORMATTEXT"/>
        <w:ind w:firstLine="568"/>
        <w:jc w:val="both"/>
      </w:pPr>
      <w:r>
        <w:t>постановлением Правительства Москвы от 27 февраля 2007 го</w:t>
      </w:r>
      <w:r>
        <w:t xml:space="preserve">да N 121-ПП (Вестник Мэра и Правительства Москвы, N 19, 02.04.2007); </w:t>
      </w:r>
    </w:p>
    <w:p w:rsidR="00000000" w:rsidRDefault="00FA04DC">
      <w:pPr>
        <w:pStyle w:val="FORMATTEXT"/>
        <w:ind w:firstLine="568"/>
        <w:jc w:val="both"/>
      </w:pPr>
      <w:r>
        <w:t xml:space="preserve">постановлением Правительства Москвы от 31 июля 2007 года N 620-ПП (Вестник Мэра и Правительства Москвы, N 47, 22.08.2007); </w:t>
      </w:r>
    </w:p>
    <w:p w:rsidR="00000000" w:rsidRDefault="00FA04DC">
      <w:pPr>
        <w:pStyle w:val="FORMATTEXT"/>
        <w:ind w:firstLine="568"/>
        <w:jc w:val="both"/>
      </w:pPr>
      <w:r>
        <w:t xml:space="preserve">постановлением Правительства Москвы от 25 декабря 2007 года N </w:t>
      </w:r>
      <w:r>
        <w:t xml:space="preserve">1168-ПП (Вестник Мэра и Правительства Москвы, N 5, 23.01.2008); </w:t>
      </w:r>
    </w:p>
    <w:p w:rsidR="00000000" w:rsidRDefault="00FA04DC">
      <w:pPr>
        <w:pStyle w:val="FORMATTEXT"/>
        <w:ind w:firstLine="568"/>
        <w:jc w:val="both"/>
      </w:pPr>
      <w:r>
        <w:t xml:space="preserve">постановлением Правительства Москвы от 14 апреля 2009 года N 290-ПП (Вестник Мэра и Правительства Москвы, N 24, Том 1, 28.04.2009); </w:t>
      </w:r>
    </w:p>
    <w:p w:rsidR="00000000" w:rsidRDefault="00FA04DC">
      <w:pPr>
        <w:pStyle w:val="FORMATTEXT"/>
        <w:ind w:firstLine="568"/>
        <w:jc w:val="both"/>
      </w:pPr>
      <w:r>
        <w:t>постановлением Правительства Москвы от 29 декабря 2009 год</w:t>
      </w:r>
      <w:r>
        <w:t xml:space="preserve">а N 1506-ПП (Вестник Мэра и Правительства Москвы, N 3, 19.01.2010); </w:t>
      </w:r>
    </w:p>
    <w:p w:rsidR="00000000" w:rsidRDefault="00FA04DC">
      <w:pPr>
        <w:pStyle w:val="FORMATTEXT"/>
        <w:ind w:firstLine="568"/>
        <w:jc w:val="both"/>
      </w:pPr>
      <w:r>
        <w:t xml:space="preserve">постановлением Правительства Москвы от 11 мая 2010 года N 386-ПП (Вестник Мэра и Правительства Москвы, N 29, 25.05.2010); </w:t>
      </w:r>
    </w:p>
    <w:p w:rsidR="00000000" w:rsidRDefault="00FA04DC">
      <w:pPr>
        <w:pStyle w:val="FORMATTEXT"/>
        <w:ind w:firstLine="568"/>
        <w:jc w:val="both"/>
      </w:pPr>
      <w:r>
        <w:t>постановлением Правительства Москвы от 4 октября 2011 года N 475</w:t>
      </w:r>
      <w:r>
        <w:t xml:space="preserve">-ПП (Вестник Мэра и Правительства Москвы, N 59, 18.10.2011); </w:t>
      </w:r>
    </w:p>
    <w:p w:rsidR="00000000" w:rsidRDefault="00FA04DC">
      <w:pPr>
        <w:pStyle w:val="FORMATTEXT"/>
        <w:ind w:firstLine="568"/>
        <w:jc w:val="both"/>
      </w:pPr>
      <w:r>
        <w:t xml:space="preserve">постановлением Правительства Москвы от 25 октября 2011 года N 507-ПП (Вестник Мэра и Правительства Москвы, N 62, 08.11.2011); </w:t>
      </w:r>
    </w:p>
    <w:p w:rsidR="00000000" w:rsidRDefault="00FA04DC">
      <w:pPr>
        <w:pStyle w:val="FORMATTEXT"/>
        <w:ind w:firstLine="568"/>
        <w:jc w:val="both"/>
      </w:pPr>
      <w:r>
        <w:t>постановлением Правительства Москвы от 10 июля 2012 года N 323-ПП (</w:t>
      </w:r>
      <w:r>
        <w:t xml:space="preserve">Вестник Мэра и Правительства Москвы, N 39, 19.07.2012); </w:t>
      </w:r>
    </w:p>
    <w:p w:rsidR="00000000" w:rsidRDefault="00FA04DC">
      <w:pPr>
        <w:pStyle w:val="FORMATTEXT"/>
        <w:ind w:firstLine="568"/>
        <w:jc w:val="both"/>
      </w:pPr>
      <w:r>
        <w:t xml:space="preserve">постановлением Правительства Москвы от 30 апреля 2013 года N 283-ПП (Вестник Мэра и Правительства Москвы, N 25, 07.05.2013); </w:t>
      </w:r>
    </w:p>
    <w:p w:rsidR="00000000" w:rsidRDefault="00FA04DC">
      <w:pPr>
        <w:pStyle w:val="FORMATTEXT"/>
        <w:ind w:firstLine="568"/>
        <w:jc w:val="both"/>
      </w:pPr>
      <w:r>
        <w:t>постановлением Правительства Москвы от 13 августа 2013 года N 530-ПП (Вес</w:t>
      </w:r>
      <w:r>
        <w:t xml:space="preserve">тник Мэра и Правительства Москвы, N 46, 20.08.2013); </w:t>
      </w:r>
    </w:p>
    <w:p w:rsidR="00000000" w:rsidRDefault="00FA04DC">
      <w:pPr>
        <w:pStyle w:val="FORMATTEXT"/>
        <w:ind w:firstLine="568"/>
        <w:jc w:val="both"/>
      </w:pPr>
      <w:r>
        <w:t xml:space="preserve">постановлением Правительства Москвы от 2 сентября 2014 года N 501-ПП (Официальный сайт Мэра и Правительства Москвы www.mos.ru, 03.09.2014); </w:t>
      </w:r>
    </w:p>
    <w:p w:rsidR="00000000" w:rsidRDefault="00FA04DC">
      <w:pPr>
        <w:pStyle w:val="FORMATTEXT"/>
        <w:ind w:firstLine="568"/>
        <w:jc w:val="both"/>
      </w:pPr>
      <w:r>
        <w:t xml:space="preserve">постановлением Правительства Москвы от 10 сентября 2014 года </w:t>
      </w:r>
      <w:r>
        <w:t xml:space="preserve">N 530-ПП (Официальный сайт Мэра и Правительства Москвы www.mos.ru, 11.09.2014); </w:t>
      </w:r>
    </w:p>
    <w:p w:rsidR="00000000" w:rsidRDefault="00FA04DC">
      <w:pPr>
        <w:pStyle w:val="FORMATTEXT"/>
        <w:ind w:firstLine="568"/>
        <w:jc w:val="both"/>
      </w:pPr>
      <w:r>
        <w:t xml:space="preserve">постановлением Правительства Москвы от 12 декабря 2014 года N 757-ПП (Официальный сайт Мэра и Правительства Москвы www.mos.ru, 15.12.2014); </w:t>
      </w:r>
    </w:p>
    <w:p w:rsidR="00000000" w:rsidRDefault="00FA04DC">
      <w:pPr>
        <w:pStyle w:val="FORMATTEXT"/>
        <w:ind w:firstLine="568"/>
        <w:jc w:val="both"/>
      </w:pPr>
      <w:r>
        <w:t>постановлением Правительства Москв</w:t>
      </w:r>
      <w:r>
        <w:t xml:space="preserve">ы от 20 января 2015 года N 14-ПП (Официальный сайт Мэра и Правительства Москвы www.mos.ru, 22.01.2015); </w:t>
      </w:r>
    </w:p>
    <w:p w:rsidR="00000000" w:rsidRDefault="00FA04DC">
      <w:pPr>
        <w:pStyle w:val="FORMATTEXT"/>
        <w:ind w:firstLine="568"/>
        <w:jc w:val="both"/>
      </w:pPr>
      <w:r>
        <w:t xml:space="preserve">постановлением Правительства Москвы от 25 февраля 2015 года N 74-ПП (Официальный сайт Мэра и Правительства Москвы www.mos.ru, 26.02.2015); </w:t>
      </w:r>
    </w:p>
    <w:p w:rsidR="00000000" w:rsidRDefault="00FA04DC">
      <w:pPr>
        <w:pStyle w:val="FORMATTEXT"/>
        <w:ind w:firstLine="568"/>
        <w:jc w:val="both"/>
      </w:pPr>
      <w:r>
        <w:t>постановлен</w:t>
      </w:r>
      <w:r>
        <w:t xml:space="preserve">ием Правительства Москвы от 24 марта 2015 года N 142-ПП (Официальный сайт Мэра и Правительства Москвы www.mos.ru, 25.03.2015) (распространяется на правоотношения, возникшие до принятия постановления Правительства Москвы от 24 марта 2015 года N 142-ПП); </w:t>
      </w:r>
    </w:p>
    <w:p w:rsidR="00000000" w:rsidRDefault="00FA04DC">
      <w:pPr>
        <w:pStyle w:val="FORMATTEXT"/>
        <w:ind w:firstLine="568"/>
        <w:jc w:val="both"/>
      </w:pPr>
      <w:r>
        <w:t>по</w:t>
      </w:r>
      <w:r>
        <w:t xml:space="preserve">становлением Правительства Москвы от 22 сентября 2015 года N 602-ПП (Официальный сайт Мэра и Правительства Москвы www.mos.ru, 23.09.2015); </w:t>
      </w:r>
    </w:p>
    <w:p w:rsidR="00000000" w:rsidRDefault="00FA04DC">
      <w:pPr>
        <w:pStyle w:val="FORMATTEXT"/>
        <w:ind w:firstLine="568"/>
        <w:jc w:val="both"/>
      </w:pPr>
      <w:r>
        <w:lastRenderedPageBreak/>
        <w:t>постановлением Правительства Москвы от 7 декабря 2015 года N 824-ПП (Официальный сайт Мэра и Правительства Москвы ww</w:t>
      </w:r>
      <w:r>
        <w:t xml:space="preserve">w.mos.ru, 07.12.2015); </w:t>
      </w:r>
    </w:p>
    <w:p w:rsidR="00000000" w:rsidRDefault="00FA04DC">
      <w:pPr>
        <w:pStyle w:val="FORMATTEXT"/>
        <w:ind w:firstLine="568"/>
        <w:jc w:val="both"/>
      </w:pPr>
      <w:r>
        <w:t xml:space="preserve">постановлением Правительства Москвы от 26 мая 2016 года N 290-ПП (Официальный сайт Мэра и Правительства Москвы www.mos.ru, 27.05.2016); </w:t>
      </w:r>
    </w:p>
    <w:p w:rsidR="00000000" w:rsidRDefault="00FA04DC">
      <w:pPr>
        <w:pStyle w:val="FORMATTEXT"/>
        <w:ind w:firstLine="568"/>
        <w:jc w:val="both"/>
      </w:pPr>
      <w:r>
        <w:t>постановлением Правительства Москвы от 12 июля 2016 года N 417-ПП (Официальный сайт Мэра и Прав</w:t>
      </w:r>
      <w:r>
        <w:t xml:space="preserve">ительства Москвы www.mos.ru, 13.07.2016); </w:t>
      </w:r>
    </w:p>
    <w:p w:rsidR="00000000" w:rsidRDefault="00FA04DC">
      <w:pPr>
        <w:pStyle w:val="FORMATTEXT"/>
        <w:ind w:firstLine="568"/>
        <w:jc w:val="both"/>
      </w:pPr>
      <w:r>
        <w:t xml:space="preserve">постановлением Правительства Москвы от 30 августа 2016 года N 538-ПП (Официальный сайт Мэра и Правительства Москвы www.mos.ru, 31.08.2016). </w:t>
      </w:r>
    </w:p>
    <w:p w:rsidR="00000000" w:rsidRDefault="00FA04DC">
      <w:pPr>
        <w:pStyle w:val="HORIZLINE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</w:p>
    <w:p w:rsidR="00000000" w:rsidRDefault="00FA04DC">
      <w:pPr>
        <w:pStyle w:val="FORMATTEXT"/>
        <w:jc w:val="both"/>
      </w:pPr>
      <w:r>
        <w:t xml:space="preserve"> </w:t>
      </w:r>
    </w:p>
    <w:p w:rsidR="00000000" w:rsidRDefault="00FA04DC">
      <w:pPr>
        <w:pStyle w:val="FORMATTEXT"/>
      </w:pPr>
      <w:r>
        <w:t>__________</w:t>
      </w:r>
      <w:r>
        <w:t xml:space="preserve">______ </w:t>
      </w:r>
    </w:p>
    <w:p w:rsidR="00000000" w:rsidRDefault="00FA04DC">
      <w:pPr>
        <w:pStyle w:val="FORMATTEXT"/>
        <w:ind w:firstLine="568"/>
        <w:jc w:val="both"/>
      </w:pPr>
      <w:r>
        <w:t xml:space="preserve">* Название в редакции, введенной в действие с 26 декабря 2014 года постановлением Правительства Москвы от 12 декабря 2014 года N 757-ПП. - См. предыдущую редакцию. </w:t>
      </w:r>
    </w:p>
    <w:p w:rsidR="00000000" w:rsidRDefault="00FA04DC">
      <w:pPr>
        <w:pStyle w:val="FORMATTEXT"/>
        <w:ind w:firstLine="568"/>
        <w:jc w:val="both"/>
      </w:pPr>
      <w:r>
        <w:t>За последние годы в Москве наметилась тенденция к улучшению качества выполнения раб</w:t>
      </w:r>
      <w:r>
        <w:t>от по озеленению. Применяются современные технологии по посадке и пересадке деревьев в условиях городской среды. Усилен контроль за состоянием посадочного материала, ввозимого в Москву. Производственно-технические базы специализированных озеленительных орг</w:t>
      </w:r>
      <w:r>
        <w:t xml:space="preserve">анизаций комплектуются новой техникой отечественного и зарубежного производства, в том числе мини-техникой. Значительно увеличены площади цветников, в том числе из многолетников. Применяются противогололедные средства, причиняющие минимальный вред зеленым </w:t>
      </w:r>
      <w:r>
        <w:t>насаждениям и природным растительным сообществам.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В целях создания действенной системы формирования и исполнения закупок товаров, работ, услуг для обеспечения государственных или муниципальных нужд, повышения качества озеленительных работ, своевременного </w:t>
      </w:r>
      <w:r>
        <w:t xml:space="preserve">проведения необходимых агротехнических мероприятий Правительство Москвы </w:t>
      </w:r>
    </w:p>
    <w:p w:rsidR="00000000" w:rsidRDefault="00FA04DC">
      <w:pPr>
        <w:pStyle w:val="FORMATTEXT"/>
        <w:ind w:firstLine="568"/>
        <w:jc w:val="both"/>
      </w:pPr>
      <w:r>
        <w:t>(Преамбула в редакции, введенной в действие с 22 сентября 2014 года постановлением Правительства Москвы от 10 сентября 2014 года N 530-ПП. - См. предыдущую редакцию)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jc w:val="both"/>
      </w:pPr>
      <w:r>
        <w:t>постановляет:</w:t>
      </w:r>
    </w:p>
    <w:p w:rsidR="00000000" w:rsidRDefault="00FA04DC">
      <w:pPr>
        <w:pStyle w:val="FORMATTEXT"/>
        <w:ind w:firstLine="568"/>
        <w:jc w:val="both"/>
      </w:pPr>
      <w:r>
        <w:t>1.</w:t>
      </w:r>
      <w:r>
        <w:t xml:space="preserve"> Утвердить Правила создания, содержания и охраны зеленых насаждений и природных сообществ города Москвы (далее - Правила) (приложение 1). </w:t>
      </w:r>
    </w:p>
    <w:p w:rsidR="00000000" w:rsidRDefault="00FA04DC">
      <w:pPr>
        <w:pStyle w:val="FORMATTEXT"/>
        <w:ind w:firstLine="568"/>
        <w:jc w:val="both"/>
      </w:pPr>
      <w:r>
        <w:t>(Пункт в редакции, введенной в действие с 26 декабря 2014 года постановлением Правительства Москвы от 12 декабря 2014</w:t>
      </w:r>
      <w:r>
        <w:t xml:space="preserve"> года N 757-ПП. - См. предыдущую редакцию) </w:t>
      </w:r>
    </w:p>
    <w:p w:rsidR="00000000" w:rsidRDefault="00FA04DC">
      <w:pPr>
        <w:pStyle w:val="FORMATTEXT"/>
        <w:ind w:firstLine="568"/>
        <w:jc w:val="both"/>
      </w:pPr>
      <w:r>
        <w:t>2. Пункт утратил силу - постановление Правительства Москвы от 14 апреля 2009 года N 290-ПП. - См. предыдущую редакцию.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 Установить, что выполнение Правил (приложение 1) является обязательным для организаций, в</w:t>
      </w:r>
      <w:r>
        <w:t>ыполняющих работы по охране, созданию, ремонту и содержанию природных и озелененных объектов в городе Москве (пункт в редакции, введенной в действие с 12 апреля 2007 года постановлением Правительства Москвы от 27 февраля 2007 года N 121-ПП, - см. предыдущу</w:t>
      </w:r>
      <w:r>
        <w:t>ю редакцию).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 Пункт утратил силу - постановление Правительства Москвы от 14 апреля 2009 года N 290-ПП. - См. предыдущую редакцию.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5. Пункт утратил силу - постановление Правительства Москвы от 14 апреля 2009 года N 290-ПП. - См. предыдущую редакцию.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6.</w:t>
      </w:r>
      <w:r>
        <w:t> Организациям, выполняющим строительные работы, до начала производства строительных работ, сопровождающихся уничтожением зеленых насаждений и природных сообществ, размещать щиты с информацией о количестве вырубаемых и высаживаемых деревьев, кустарников и у</w:t>
      </w:r>
      <w:r>
        <w:t xml:space="preserve">стройстве газонов на объектах строительства. </w:t>
      </w:r>
    </w:p>
    <w:p w:rsidR="00000000" w:rsidRDefault="00FA04DC">
      <w:pPr>
        <w:pStyle w:val="FORMATTEXT"/>
        <w:ind w:firstLine="568"/>
        <w:jc w:val="both"/>
      </w:pPr>
      <w:r>
        <w:t>(Пункт в редакции, введенной в действие постановлением Правительства Москвы от 14 апреля 2009 года N 290-ПП; в редакции, введенной в действие с 26 декабря 2014 года постановлением Правительства Москвы от 12 дек</w:t>
      </w:r>
      <w:r>
        <w:t xml:space="preserve">абря 2014 года N 757-ПП. - См. предыдущую редакцию) </w:t>
      </w:r>
    </w:p>
    <w:p w:rsidR="00000000" w:rsidRDefault="00FA04DC">
      <w:pPr>
        <w:pStyle w:val="HORIZLINE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</w:p>
    <w:p w:rsidR="00000000" w:rsidRDefault="00FA04DC">
      <w:pPr>
        <w:pStyle w:val="FORMATTEXT"/>
        <w:jc w:val="both"/>
      </w:pPr>
      <w:r>
        <w:t xml:space="preserve"> </w:t>
      </w:r>
    </w:p>
    <w:p w:rsidR="00000000" w:rsidRDefault="00FA04DC">
      <w:pPr>
        <w:pStyle w:val="FORMATTEXT"/>
        <w:ind w:firstLine="568"/>
        <w:jc w:val="both"/>
      </w:pPr>
      <w:r>
        <w:t>Пункты 6, 7, 8, 9, 10, 11, 12, 13, 14, 15, 16 и 17 предыдущей редакции считаются соответственно пунктами 7, 8, 9, 10, 11, 12, 13, 14, 15, 16,</w:t>
      </w:r>
      <w:r>
        <w:t xml:space="preserve"> 17 и 18 настоящей редакции - постановление Правительства Москвы от 8 июля 2003 года N 527-ПП. </w:t>
      </w:r>
    </w:p>
    <w:p w:rsidR="00000000" w:rsidRDefault="00FA04DC">
      <w:pPr>
        <w:pStyle w:val="HORIZLINE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___________________________________________________________</w:t>
      </w:r>
    </w:p>
    <w:p w:rsidR="00000000" w:rsidRDefault="00FA04DC">
      <w:pPr>
        <w:pStyle w:val="FORMATTEXT"/>
        <w:jc w:val="both"/>
      </w:pPr>
      <w:r>
        <w:t xml:space="preserve">       </w:t>
      </w:r>
    </w:p>
    <w:p w:rsidR="00000000" w:rsidRDefault="00FA04DC">
      <w:pPr>
        <w:pStyle w:val="FORMATTEXT"/>
        <w:ind w:firstLine="568"/>
        <w:jc w:val="both"/>
      </w:pPr>
      <w:r>
        <w:t>7. Утвердить форму предоставляемых сведений о проведении озеленительных работ (приложение 3)</w:t>
      </w:r>
      <w:r>
        <w:t>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8. Руководителям Комплекса городского хозяйства Москвы, Комплекса градостроительной политики и строительства города Москвы, префектам административных округов города Москвы не позднее 20 января и 10 июля каждого года представлять в Департамент природопо</w:t>
      </w:r>
      <w:r>
        <w:t xml:space="preserve">льзования и охраны окружающей среды города Москвы* сведения о проведении озеленительных работ по утвержденной форме (приложение 3). </w:t>
      </w:r>
    </w:p>
    <w:p w:rsidR="00000000" w:rsidRDefault="00FA04DC">
      <w:pPr>
        <w:pStyle w:val="FORMATTEXT"/>
        <w:ind w:firstLine="568"/>
        <w:jc w:val="both"/>
      </w:pPr>
      <w:r>
        <w:t>(Пункт в редакции, введенной в действие постановлением Правительства Москвы от 14 апреля 2009 года N 290-ПП; в редакции, вв</w:t>
      </w:r>
      <w:r>
        <w:t xml:space="preserve">еденной в действие с 26 декабря 2014 года постановлением Правительства Москвы от 12 декабря 2014 года N 757-ПП. - См. предыдущую редакцию) </w:t>
      </w:r>
    </w:p>
    <w:p w:rsidR="00000000" w:rsidRDefault="00FA04DC">
      <w:pPr>
        <w:pStyle w:val="FORMATTEXT"/>
        <w:jc w:val="both"/>
      </w:pPr>
      <w:r>
        <w:t xml:space="preserve">________________ </w:t>
      </w:r>
    </w:p>
    <w:p w:rsidR="00000000" w:rsidRDefault="00FA04DC">
      <w:pPr>
        <w:pStyle w:val="FORMATTEXT"/>
        <w:ind w:firstLine="568"/>
        <w:jc w:val="both"/>
      </w:pPr>
      <w:r>
        <w:t>* Здесь и далее по тексту слова "Департамент природопользования и охраны окружающей среды Правител</w:t>
      </w:r>
      <w:r>
        <w:t xml:space="preserve">ьства Москвы" заменены словами "Департамент природопользования и охраны окружающей среды города Москвы" - постановление Правительства Москвы от 27 февраля 2007 года N 121-ПП. </w:t>
      </w:r>
    </w:p>
    <w:p w:rsidR="00000000" w:rsidRDefault="00FA04DC">
      <w:pPr>
        <w:pStyle w:val="FORMATTEXT"/>
        <w:jc w:val="both"/>
      </w:pPr>
      <w:r>
        <w:t>           </w:t>
      </w:r>
    </w:p>
    <w:p w:rsidR="00000000" w:rsidRDefault="00FA04DC">
      <w:pPr>
        <w:pStyle w:val="FORMATTEXT"/>
        <w:ind w:firstLine="568"/>
        <w:jc w:val="both"/>
      </w:pPr>
      <w:r>
        <w:t xml:space="preserve">9. Департаменту природопользования и охраны окружающей среды города </w:t>
      </w:r>
      <w:r>
        <w:t>Москвы обеспечить единый учет сведений о проведении озеленительных работ в городе Москве.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 Утвердить показатели оценки качества выполнения работ по озеленению и содержания озелененных территорий (приложение 4).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11. Пункт утратил силу - постановление П</w:t>
      </w:r>
      <w:r>
        <w:t>равительства Москвы от 14 апреля 2009 года N 290-ПП. - См. предыдущую редакцию.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12. Пункт утратил силу с 26 декабря 2014 года - постановление Правительства Москвы от 12 декабря 2014 года N 757-ПП. - См. предыдущую редакцию.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13. Префектурам административн</w:t>
      </w:r>
      <w:r>
        <w:t>ых округов города Москвы при получении информации об очагах заболеваний зеленых насаждений и природных сообществ в течение трех дней обеспечить заключение в установленном порядке договоров со специализированной службой защиты растений на выполнение работ п</w:t>
      </w:r>
      <w:r>
        <w:t xml:space="preserve">о борьбе с вредителями.      </w:t>
      </w:r>
    </w:p>
    <w:p w:rsidR="00000000" w:rsidRDefault="00FA04DC">
      <w:pPr>
        <w:pStyle w:val="FORMATTEXT"/>
        <w:ind w:firstLine="568"/>
        <w:jc w:val="both"/>
      </w:pPr>
      <w:r>
        <w:t>(Пункт в редакции, введенной в действие с 26 декабря 2014 года постановлением Правительства Москвы от 12 декабря 2014 года N 757-ПП. - См. предыдущую редакцию)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14. Департаменту природопользования и охраны окружающей среды гор</w:t>
      </w:r>
      <w:r>
        <w:t>ода Москвы: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14.1. Обеспечить постоянный контроль за выполнением мероприятий по борьбе с вредителями и болезнями зеленых насаждений и природных сообществ. </w:t>
      </w:r>
    </w:p>
    <w:p w:rsidR="00000000" w:rsidRDefault="00FA04DC">
      <w:pPr>
        <w:pStyle w:val="FORMATTEXT"/>
        <w:ind w:firstLine="568"/>
        <w:jc w:val="both"/>
      </w:pPr>
      <w:r>
        <w:t>(Пункт 14.1 в редакции, введенной в действие с 26 декабря 2014 года постановлением Правительства Мос</w:t>
      </w:r>
      <w:r>
        <w:t>квы от 12 декабря 2014 года N 757-ПП. - См. предыдущую редакцию)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14.2. Пункт утратил силу - постановление Правительства Москвы от 14 апреля 2009 года N 290-ПП. - См. предыдущую редакцию.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14.3. Пункт утратил силу - постановление Правительства Москвы от 14</w:t>
      </w:r>
      <w:r>
        <w:t xml:space="preserve"> апреля 2009 года N 290-ПП. - См. предыдущую редакцию.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14.4. Пункт утратил силу - постановление Правительства Москвы от 14 апреля 2009 года N 290-ПП. - См. предыдущую редакцию.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15. Департаменту средств массовой информации и рекламы города Москвы ежегодно</w:t>
      </w:r>
      <w:r>
        <w:t xml:space="preserve"> до 30 декабря представлять информацию о размещении электрических гирлянд холодного света на живых деревьях в Департамент природопользования и охраны окружающей среды города Москвы, балансодержателю зеленых насаждений и природных сообществ. </w:t>
      </w:r>
    </w:p>
    <w:p w:rsidR="00000000" w:rsidRDefault="00FA04DC">
      <w:pPr>
        <w:pStyle w:val="FORMATTEXT"/>
        <w:ind w:firstLine="568"/>
        <w:jc w:val="both"/>
      </w:pPr>
      <w:r>
        <w:lastRenderedPageBreak/>
        <w:t>(Пункт в редак</w:t>
      </w:r>
      <w:r>
        <w:t>ции, введенной в действие с 8 ноября 2011 года постановлением Правительства Москвы от 25 октября 2011 года N 507-ПП; в редакции, введенной в действие с 26 декабря 2014 года постановлением Правительства Москвы от 12 декабря 2014 года N 757-ПП. - См. предыду</w:t>
      </w:r>
      <w:r>
        <w:t xml:space="preserve">щую редакцию) </w:t>
      </w:r>
    </w:p>
    <w:p w:rsidR="00000000" w:rsidRDefault="00FA04DC">
      <w:pPr>
        <w:pStyle w:val="HORIZLINE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</w:p>
    <w:p w:rsidR="00000000" w:rsidRDefault="00FA04DC">
      <w:pPr>
        <w:pStyle w:val="FORMATTEXT"/>
        <w:jc w:val="both"/>
      </w:pPr>
      <w:r>
        <w:t xml:space="preserve"> </w:t>
      </w:r>
    </w:p>
    <w:p w:rsidR="00000000" w:rsidRDefault="00FA04DC">
      <w:pPr>
        <w:pStyle w:val="FORMATTEXT"/>
        <w:ind w:firstLine="568"/>
        <w:jc w:val="both"/>
      </w:pPr>
      <w:r>
        <w:t>Пункты 15, 16, 17, 18 предыдущей редакции считаются соответственно пунктами 16, 17, 18, 19 настоящей редакции - постановление Правительства Москвы от 28 декабря 2004 года N 928-ПП</w:t>
      </w:r>
      <w:r>
        <w:t xml:space="preserve">. </w:t>
      </w:r>
    </w:p>
    <w:p w:rsidR="00000000" w:rsidRDefault="00FA04DC">
      <w:pPr>
        <w:pStyle w:val="HORIZLINE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</w:p>
    <w:p w:rsidR="00000000" w:rsidRDefault="00FA04DC">
      <w:pPr>
        <w:pStyle w:val="FORMATTEXT"/>
        <w:jc w:val="both"/>
      </w:pPr>
      <w:r>
        <w:t xml:space="preserve"> </w:t>
      </w:r>
    </w:p>
    <w:p w:rsidR="00000000" w:rsidRDefault="00FA04DC">
      <w:pPr>
        <w:pStyle w:val="FORMATTEXT"/>
        <w:ind w:firstLine="568"/>
        <w:jc w:val="both"/>
      </w:pPr>
      <w:r>
        <w:t xml:space="preserve">16. Префектурам административных округов города Москвы: </w:t>
      </w:r>
    </w:p>
    <w:p w:rsidR="00000000" w:rsidRDefault="00FA04DC">
      <w:pPr>
        <w:pStyle w:val="FORMATTEXT"/>
        <w:ind w:firstLine="568"/>
        <w:jc w:val="both"/>
      </w:pPr>
      <w:r>
        <w:t>(Абзац в редакции, введенной в действие с 26 декабря 2014 года постановлением Правительства Москвы от 12 декабря 2014 года N 757-ПП</w:t>
      </w:r>
      <w:r>
        <w:t xml:space="preserve">. - См. предыдущую редакцию) </w:t>
      </w:r>
    </w:p>
    <w:p w:rsidR="00000000" w:rsidRDefault="00FA04DC">
      <w:pPr>
        <w:pStyle w:val="FORMATTEXT"/>
        <w:ind w:firstLine="568"/>
        <w:jc w:val="both"/>
      </w:pPr>
      <w:r>
        <w:t>16.1. Пункт утратил силу - постановление Правительства Москвы от 14 апреля 2009 года N 290-ПП. - См. предыдущую редакцию.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16.2. При формировании штатного расписания предусматривать должности специалистов в области озеленения </w:t>
      </w:r>
      <w:r>
        <w:t>города.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17. Признать утратившими силу Правила создания, охраны и содержания зеленых насаждений Москвы, утвержденные первым заместителем Премьера Правительства Москвы Никольским Б.В. 2 июля 1998 года.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18. Настоящее постановление подлежит опубликованию в о</w:t>
      </w:r>
      <w:r>
        <w:t>фициальных изданиях Правительства Москвы.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19. Установить, что ГУП "Мосгоргеотрест" по заявкам при проведении работ по посадке деревьев и кустарников взамен погибших при аномальных погодных условиях и при посадке древесно-кустарниковой растительности на оз</w:t>
      </w:r>
      <w:r>
        <w:t>елененных территориях 3-й категории обеспечивает выдачу на возмездной основе: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19.1. Инженерно-топографических планов в срок, не превышающий 5 рабочих дней.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19.2. Технического заключения по проектной документации в срок, не превышающий 7 рабочих дней. </w:t>
      </w:r>
    </w:p>
    <w:p w:rsidR="00000000" w:rsidRDefault="00FA04DC">
      <w:pPr>
        <w:pStyle w:val="FORMATTEXT"/>
        <w:ind w:firstLine="568"/>
        <w:jc w:val="both"/>
      </w:pPr>
      <w:r>
        <w:t>(П</w:t>
      </w:r>
      <w:r>
        <w:t>ункт 19 дополнительно включен с 8 ноября 2011 года постановлением Правительства Москвы от 25 октября 2011 года N 507-ПП; в редакции, введенной в действие с 1 января 2014 года постановлением Правительства Москвы от 13 августа 2013 года N 530-ПП. - См. преды</w:t>
      </w:r>
      <w:r>
        <w:t xml:space="preserve">дущую редакцию) </w:t>
      </w:r>
    </w:p>
    <w:p w:rsidR="00000000" w:rsidRDefault="00FA04DC">
      <w:pPr>
        <w:pStyle w:val="HORIZLINE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</w:p>
    <w:p w:rsidR="00000000" w:rsidRDefault="00FA04DC">
      <w:pPr>
        <w:pStyle w:val="FORMATTEXT"/>
        <w:jc w:val="both"/>
      </w:pPr>
      <w:r>
        <w:t xml:space="preserve">          </w:t>
      </w:r>
    </w:p>
    <w:p w:rsidR="00000000" w:rsidRDefault="00FA04DC">
      <w:pPr>
        <w:pStyle w:val="FORMATTEXT"/>
        <w:ind w:firstLine="568"/>
        <w:jc w:val="both"/>
      </w:pPr>
      <w:r>
        <w:t xml:space="preserve">Второй пункт 18 предыдущей редакции с 8 ноября 2011 года считается пунктом 20 настоящей редакции - постановление Правительства Москвы от 25 октября 2011 года N 507-ПП. </w:t>
      </w:r>
    </w:p>
    <w:p w:rsidR="00000000" w:rsidRDefault="00FA04DC">
      <w:pPr>
        <w:pStyle w:val="HORIZLINE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</w:p>
    <w:p w:rsidR="00000000" w:rsidRDefault="00FA04DC">
      <w:pPr>
        <w:pStyle w:val="FORMATTEXT"/>
      </w:pPr>
      <w:r>
        <w:t xml:space="preserve"> </w:t>
      </w:r>
    </w:p>
    <w:p w:rsidR="00000000" w:rsidRDefault="00FA04DC">
      <w:pPr>
        <w:pStyle w:val="FORMATTEXT"/>
        <w:ind w:firstLine="568"/>
        <w:jc w:val="both"/>
      </w:pPr>
      <w:r>
        <w:t>20. Контроль за выполнением настоящего постановления возложить на руководителя Департамента природопользования и охраны окружающей среды города Москвы Кульбачевского А.О. (пункт в редакции, вве</w:t>
      </w:r>
      <w:r>
        <w:t xml:space="preserve">денной в действие с 8 ноября 2011 года постановлением Правительства Москвы от 25 октября 2011 года N 507-ПП, - см. предыдущая редакция). </w:t>
      </w:r>
    </w:p>
    <w:p w:rsidR="00000000" w:rsidRDefault="00FA04DC">
      <w:pPr>
        <w:pStyle w:val="FORMATTEXT"/>
        <w:jc w:val="both"/>
      </w:pPr>
      <w:r>
        <w:t>           </w:t>
      </w:r>
    </w:p>
    <w:p w:rsidR="00000000" w:rsidRDefault="00FA04DC">
      <w:pPr>
        <w:pStyle w:val="FORMATTEXT"/>
        <w:jc w:val="right"/>
      </w:pPr>
      <w:r>
        <w:t xml:space="preserve">Мэр Москвы </w:t>
      </w:r>
    </w:p>
    <w:p w:rsidR="00000000" w:rsidRDefault="00FA04DC">
      <w:pPr>
        <w:pStyle w:val="FORMATTEXT"/>
        <w:jc w:val="right"/>
      </w:pPr>
      <w:r>
        <w:t xml:space="preserve">   Ю.М.Лужков </w:t>
      </w:r>
    </w:p>
    <w:p w:rsidR="00000000" w:rsidRDefault="00FA04DC">
      <w:pPr>
        <w:pStyle w:val="UNFORMATTEXT"/>
      </w:pPr>
      <w:r>
        <w:t xml:space="preserve">  </w:t>
      </w:r>
    </w:p>
    <w:p w:rsidR="00000000" w:rsidRDefault="00FA04DC">
      <w:pPr>
        <w:pStyle w:val="FORMATTEXT"/>
        <w:jc w:val="right"/>
      </w:pPr>
    </w:p>
    <w:p w:rsidR="00000000" w:rsidRDefault="00FA04DC">
      <w:pPr>
        <w:pStyle w:val="FORMATTEXT"/>
        <w:jc w:val="right"/>
      </w:pPr>
      <w:r>
        <w:t>Приложение 1</w:t>
      </w:r>
    </w:p>
    <w:p w:rsidR="00000000" w:rsidRDefault="00FA04DC">
      <w:pPr>
        <w:pStyle w:val="FORMATTEXT"/>
        <w:jc w:val="right"/>
      </w:pPr>
      <w:r>
        <w:lastRenderedPageBreak/>
        <w:t>к постановлению Правительства Москвы</w:t>
      </w:r>
    </w:p>
    <w:p w:rsidR="00000000" w:rsidRDefault="00FA04DC">
      <w:pPr>
        <w:pStyle w:val="FORMATTEXT"/>
        <w:jc w:val="right"/>
      </w:pPr>
      <w:r>
        <w:t>от 10 сентября 2002 года</w:t>
      </w:r>
      <w:r>
        <w:t xml:space="preserve"> N 743-ПП </w:t>
      </w:r>
    </w:p>
    <w:p w:rsidR="00000000" w:rsidRDefault="00FA04DC">
      <w:pPr>
        <w:pStyle w:val="FORMATTEXT"/>
        <w:jc w:val="right"/>
      </w:pPr>
      <w:r>
        <w:t>(Приложение</w:t>
      </w:r>
    </w:p>
    <w:p w:rsidR="00000000" w:rsidRDefault="00FA04DC">
      <w:pPr>
        <w:pStyle w:val="FORMATTEXT"/>
        <w:jc w:val="right"/>
      </w:pPr>
      <w:r>
        <w:t> в редакции, введенной в</w:t>
      </w:r>
    </w:p>
    <w:p w:rsidR="00000000" w:rsidRDefault="00FA04DC">
      <w:pPr>
        <w:pStyle w:val="FORMATTEXT"/>
        <w:jc w:val="right"/>
      </w:pPr>
      <w:r>
        <w:t> действие с 5 июня 2010 года</w:t>
      </w:r>
    </w:p>
    <w:p w:rsidR="00000000" w:rsidRDefault="00FA04DC">
      <w:pPr>
        <w:pStyle w:val="FORMATTEXT"/>
        <w:jc w:val="right"/>
      </w:pPr>
      <w:r>
        <w:t> постановлением Правительства Москвы</w:t>
      </w:r>
    </w:p>
    <w:p w:rsidR="00000000" w:rsidRDefault="00FA04DC">
      <w:pPr>
        <w:pStyle w:val="FORMATTEXT"/>
        <w:jc w:val="right"/>
      </w:pPr>
      <w:r>
        <w:t> от 11 мая 2010 года N 386-ПП. -</w:t>
      </w:r>
    </w:p>
    <w:p w:rsidR="00000000" w:rsidRDefault="00FA04DC">
      <w:pPr>
        <w:pStyle w:val="FORMATTEXT"/>
        <w:jc w:val="right"/>
      </w:pPr>
      <w:r>
        <w:t> См. предыдущую редакцию)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Правила создания, содержания и охраны зеленых насаждений и природных сообще</w:t>
      </w:r>
      <w:r>
        <w:rPr>
          <w:b/>
          <w:bCs/>
          <w:color w:val="000001"/>
        </w:rPr>
        <w:t xml:space="preserve">ств города Москвы * </w:t>
      </w:r>
    </w:p>
    <w:p w:rsidR="00000000" w:rsidRDefault="00FA04DC">
      <w:pPr>
        <w:pStyle w:val="FORMATTEXT"/>
        <w:jc w:val="center"/>
      </w:pPr>
      <w:r>
        <w:t xml:space="preserve">(с изменениями на 30 августа 2016 года) </w:t>
      </w:r>
    </w:p>
    <w:p w:rsidR="00000000" w:rsidRDefault="00FA04DC">
      <w:pPr>
        <w:pStyle w:val="FORMATTEXT"/>
      </w:pPr>
      <w:r>
        <w:t xml:space="preserve">________________ </w:t>
      </w:r>
    </w:p>
    <w:p w:rsidR="00000000" w:rsidRDefault="00FA04DC">
      <w:pPr>
        <w:pStyle w:val="FORMATTEXT"/>
        <w:ind w:firstLine="568"/>
        <w:jc w:val="both"/>
      </w:pPr>
      <w:r>
        <w:t>* Название в редакции, введенной в действие с 26 декабря 2014 года постановлением Правительства Москвы от 12 декабря 2014 года N 757-ПП. - См. предыдущую редакцию.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1. Введен</w:t>
      </w:r>
      <w:r>
        <w:rPr>
          <w:b/>
          <w:bCs/>
          <w:color w:val="000001"/>
        </w:rPr>
        <w:t xml:space="preserve">ие </w:t>
      </w:r>
    </w:p>
    <w:p w:rsidR="00000000" w:rsidRDefault="00FA04DC">
      <w:pPr>
        <w:pStyle w:val="FORMATTEXT"/>
        <w:jc w:val="center"/>
      </w:pPr>
      <w:r>
        <w:t xml:space="preserve">(Раздел в редакции, введенной в действие с 26 декабря 2014 года постановлением Правительства Москвы от 12 декабря 2014 года N 757-ПП. - См. предыдущую редакцию) </w:t>
      </w:r>
    </w:p>
    <w:p w:rsidR="00000000" w:rsidRDefault="00FA04DC">
      <w:pPr>
        <w:pStyle w:val="FORMATTEXT"/>
        <w:ind w:firstLine="568"/>
        <w:jc w:val="both"/>
      </w:pPr>
      <w:r>
        <w:t>Зеленые насаждения и природные сообщества являются неотъемлемой частью зеленого фонда горо</w:t>
      </w:r>
      <w:r>
        <w:t>да Москвы. Наряду с архитектурным ландшафтом зеленые пространства участвуют в формировании облика города. Они имеют санитарно-гигиеническое, рекреационное, ландшафтно-архитектурное, культурное и научное значение. Важными функциями зеленых насаждений и прир</w:t>
      </w:r>
      <w:r>
        <w:t>одных сообществ являются обеспечение устойчивого развития города, поддержание благоприятной для человека среды обитания. Сохранение зеленых насаждений, природных сообществ и их биологического разнообразия является необходимым условием сохранения и развития</w:t>
      </w:r>
      <w:r>
        <w:t xml:space="preserve"> благоприятной городской среды.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Повышенная загазованность, запыленность и задымленность воздуха, особенности температурного и водного режимов воздуха и почвы, неблагоприятные химические, физико-механические и биологические свойства, наличие каменных, бето</w:t>
      </w:r>
      <w:r>
        <w:t>нных и металлических поверхностей, асфальтовое покрытие улиц и площадей, наличие подземных коммуникаций и сооружений в зоне корневой системы, дополнительное освещение растений в ночное время, интенсивный режим использования городских зеленых насаждений и п</w:t>
      </w:r>
      <w:r>
        <w:t>риродных сообществ населением обусловливают изменения экологической среды города и ее отличие от естественной среды, в которой сформировались естественные растительные сообщества города, составляющие основу особо охраняемых природных, природных, озелененны</w:t>
      </w:r>
      <w:r>
        <w:t>х территорий и иных территорий, занятых зелеными насаждениями, города.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Все зеленые насаждения и природные сообщества, расположенные на территории города Москвы, независимо от форм собственности на земельные участки, где эти насаждения расположены, подлежа</w:t>
      </w:r>
      <w:r>
        <w:t>т защите.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Граждане, должностные и юридические лица обязаны осуществлять меры по сохранению зеленых насаждений и природных сообществ, не допускать незаконных действий или бездействия, способных привести к повреждению или уничтожению зеленых насаждений и пр</w:t>
      </w:r>
      <w:r>
        <w:t>иродных сообществ.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Правообладатели земельных участков территорий зеленого фонда города Москвы обязаны осуществлять контроль за их состоянием, проводить учет находящихся на земельном участке зеленых насаждений и природных сообществ, обеспечивать удовлетвор</w:t>
      </w:r>
      <w:r>
        <w:t>ительное состояние и нормальное развитие зеленых насаждений и природных сообществ.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lastRenderedPageBreak/>
        <w:t>Хозяйственная и иная деятельность осуществляется с соблюдением требований по охране окружающей среды и защите зеленых насаждений, установленных законодательством Российской</w:t>
      </w:r>
      <w:r>
        <w:t xml:space="preserve"> Федерации, законодательством города Москвы.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Использование озелененных, природных территорий и иных территорий, занятых зелеными насаждениями, несовместимое с обеспечением жизнедеятельности зеленых насаждений и природных сообществ, не допускается. Развити</w:t>
      </w:r>
      <w:r>
        <w:t>е озелененных территорий производится в соответствии с Генеральным планом города Москвы.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Острой проблемой является создание законодательной и нормативно-технической базы, совмещающей задачи сохранения, развития и защиты зеленых насаждений и природных сооб</w:t>
      </w:r>
      <w:r>
        <w:t>ществ с социальными интересами населения и экономическими интересами правообладателей земельных участков территорий зеленого фонда города Москвы, обеспечивающей системную организацию труда и соответствующее качество работ, состояние зеленых насаждений и пр</w:t>
      </w:r>
      <w:r>
        <w:t>иродных сообществ.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На решение данных вопросов и направлены Правила создания, содержания и охраны зеленых насаждений и природных сообществ города Москвы (далее -Правила).     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2. Общая часть </w:t>
      </w:r>
    </w:p>
    <w:p w:rsidR="00000000" w:rsidRDefault="00FA04DC">
      <w:pPr>
        <w:pStyle w:val="FORMATTEXT"/>
        <w:jc w:val="center"/>
      </w:pPr>
      <w:r>
        <w:t>(Раздел в редакции, введенной в действие с 26 декабря 2014 го</w:t>
      </w:r>
      <w:r>
        <w:t>да постановлением Правительства Москвы от 12 декабря 2014 года N 757-ПП. - См. предыдущую редакцию)</w:t>
      </w:r>
    </w:p>
    <w:p w:rsidR="00000000" w:rsidRDefault="00FA04DC">
      <w:pPr>
        <w:pStyle w:val="FORMATTEXT"/>
        <w:ind w:firstLine="568"/>
        <w:jc w:val="both"/>
      </w:pPr>
      <w:r>
        <w:t>2.1. В настоящих Правилах применяются следующие термины и определения: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2.1.1. Зеленый фонд города Москвы - совокупность территорий, занятых зелеными насажд</w:t>
      </w:r>
      <w:r>
        <w:t>ениями и природными сообществами.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2.1.2. Правообладатель земельного участка территории зеленого фонда города Москвы - юридические и физические лица, в собственности, пользовании, оперативном управлении или хозяйственном ведении которых находятся земельные</w:t>
      </w:r>
      <w:r>
        <w:t xml:space="preserve"> участки территории зеленого фонда города Москвы.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2.1.3. Зеленые насаждения - совокупность древесных, кустарниковых и травянистых растений естественного и искусственного происхождения (включая отдельно произрастающие деревья и кустарники, травяной покров </w:t>
      </w:r>
      <w:r>
        <w:t>и цветники).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2.1.4. Лесные насаждения - природный возобновляющийся ресурс, состоящий из древостоя, подроста, подлеска, напочвенного покрова: живого напочвенного покрова (мхи, лишайники, травянистые растения, кустарнички, произрастающие в совокупности или </w:t>
      </w:r>
      <w:r>
        <w:t>отдельно, сплошной покров из всходов древесных пород) - и мертвого покрова (неперегнивший растительный опад).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2.1.5. Природные сообщества - сообщества взаимосвязанных растений и животных, живущих на каком-либо участке суши или водоема с более или менее од</w:t>
      </w:r>
      <w:r>
        <w:t>нородными условиями существования (лес, пруд, река, озеро, болото, луг и др.).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2.1.6. Дерево - многолетнее растение с четко выраженным стволом, несущими боковыми ветвями и верхушечным побегом.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2.1.7. Древостой - совокупность деревьев, иногда кустарников</w:t>
      </w:r>
      <w:r>
        <w:t>, являющаяся основным компонентом насаждений (одновозрастный или разновозрастный, чистый или смешанный из разных пород, простой или сложный многоярусный).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2.1.8. Подрост - молодое поколение древесных растений старше 5 лет в пределах I-II классов возрастов</w:t>
      </w:r>
      <w:r>
        <w:t xml:space="preserve"> высотой от 0,5 м, средняя высота которого составляет менее 1/4 высоты верхнего яруса, способные выйти в 1-й ярус, сменить старый и образовать новый древостой.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2.1.9. Кустарник - многолетнее растение, ветвящееся у самой поверхности почвы (в отличие от дер</w:t>
      </w:r>
      <w:r>
        <w:t>ева) и не имеющее во взрослом состоянии главного ствола.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2.1.10. Подлесок - кустарники, реже деревья, произрастающие под пологом верхних ярусов древостоя, которые не могут образовывать сам древостой.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2.1.11. Кустарнички низкорослые многолетние растения с</w:t>
      </w:r>
      <w:r>
        <w:t xml:space="preserve"> древеснеющими, сильно ветвящимися, нередко стелющимися побегами, во взрослом состоянии не имеют выраженного главного ствола, растут в одном ярусе с травянистой растительностью (черника, брусника, вереск и др.).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2.1.12. Травянистая растительность - одно-,</w:t>
      </w:r>
      <w:r>
        <w:t xml:space="preserve"> дву- или многолетние растения с травянистыми (не имеющими одревеснения) надземными стеблями, отмирающими после окончания вегетационного периода.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2.1.13. Травяной покров - вид зеленых насаждений, а именно травянистая растительность естественного (в том чи</w:t>
      </w:r>
      <w:r>
        <w:t>сле луговые, болотные, полевые травы) и искусственного происхождения (включая все виды газонов).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2.1.14. Напочвенный покров - мхи, лишайники, травянистые растения, кустарнички, произрастающие в совокупности или отдельно, сплошной покров из всходов древесн</w:t>
      </w:r>
      <w:r>
        <w:t>ых пород и неперегнивший растительный опад (опавшие листья, ветви, сучья, плоды, кора).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2.1.15. Цветник - высаженные цветочные растения на участке геометрической (включая рабатки, клумбы, арабески, миксбордеры и пр.) или свободной формы, а также свободное</w:t>
      </w:r>
      <w:r>
        <w:t xml:space="preserve"> размещение цветочных растений на газонах, вдоль дорожек, опушек, бордюров, в вазах (в том числе цветочные гирлянды), на крышах зданий.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2.1.16. Объект озеленения - озелененная территория, созданная с учетом принципов ландшафтной архитектуры, которая может</w:t>
      </w:r>
      <w:r>
        <w:t xml:space="preserve"> включать в себя в соответствии со статусом, категорией и видом все необходимые элементы благоустройства (дорожно-тропиночную сеть, площадки, скамейки, малые архитектурные формы и т.д.).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2.1.17. Биологическое разнообразие (применительно к условиям города </w:t>
      </w:r>
      <w:r>
        <w:t>Москвы и целям охраны природы на ее территории) - географически обусловленное разнообразие видов растений и животных и образованных ими природных и природно-антропогенных сообществ.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2.1.18. Экологическая реставрация - это восстановление утраченного участк</w:t>
      </w:r>
      <w:r>
        <w:t>а природной растительности, приближенное к структуре и породному составу естественной растительности восстанавливаемого локального ландшафта.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2.1.19. Экологическая реабилитация - это восстановление нарушенного (деградированного, трансформированного) участ</w:t>
      </w:r>
      <w:r>
        <w:t>ка естественной растительности устранением негативных факторов, препятствующих способности к естественному (или искусственному) восстановлению их природных качеств в соответствии со средой обитания локального ландшафта.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2.1.20. Повреждение природного сооб</w:t>
      </w:r>
      <w:r>
        <w:t>щества - причинение вреда группам или отдельным экземплярам деревьев, подроста, подлеска, напочвенного покрова в лесных насаждениях и (или) участков луговой, околоводной и болотной растительности не влекущее прекращение роста.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2.1.21. Повреждение объекта </w:t>
      </w:r>
      <w:r>
        <w:t>озеленения - причинение вреда растительности и элементам благоустройства объекта озеленения.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2.1.22. Уничтожение природного сообщества - самовольная рубка, повреждение до полного прекращения роста групп или отдельных экземпляров деревьев, подроста, подлес</w:t>
      </w:r>
      <w:r>
        <w:t>ка, напочвенного покрова в лесных насаждениях и (или) участков луговой, околоводной и болотной растительности.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2.1.23. Инвентаризация территории зеленого фонда города Москвы - это документальный учет всех элементов комплексного благоустройства (зеленые на</w:t>
      </w:r>
      <w:r>
        <w:t xml:space="preserve">саждения, дорожно-тропиночная сеть, плоскостные сооружения, малые архитектурные формы, системы функционального обеспечения, системы обеспечения </w:t>
      </w:r>
      <w:r>
        <w:lastRenderedPageBreak/>
        <w:t>охраны природы и микроклиматического комфорта), природных сообществ, находящихся на территории зеленого фонда го</w:t>
      </w:r>
      <w:r>
        <w:t>рода Москвы с их количественной, площадной и качественной оценкой.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2.2. Зеленые насаждения и природные сообщества выполняют природоохранные, средозащитные, рекреационные, средоформирующие, санитарно-защитные и видосберегающие функции.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2.3. Территории зел</w:t>
      </w:r>
      <w:r>
        <w:t>еного фонда города Москвы представлены особо охраняемыми природными территориями, особо охраняемыми зелеными территориями, природными, озелененными территориями и иными территориями, занятыми зелеными насаждениями.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2.4. Озелененные территории подразделяют</w:t>
      </w:r>
      <w:r>
        <w:t>ся на: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озелененные территории общего пользования - скверы, бульвары, сады, парки, озелененные полосы улично-дорожной сети;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озелененные территории ограниченного пользования - озелененные территории лечебных, культурно-просветительных, детских, учебных</w:t>
      </w:r>
      <w:r>
        <w:t xml:space="preserve"> и научных учреждений, промышленных предприятий, спортивных комплексов, жилых кварталов; </w:t>
      </w:r>
    </w:p>
    <w:p w:rsidR="00000000" w:rsidRDefault="00FA04DC">
      <w:pPr>
        <w:pStyle w:val="FORMATTEXT"/>
        <w:ind w:firstLine="568"/>
        <w:jc w:val="both"/>
      </w:pPr>
      <w:r>
        <w:t>(Дефис в редакции, введенной в действие с 5 апреля 2015 года постановлением Правительства Москвы от 24 марта 2015 года N 142-ПП, распространяется на правоотношения, в</w:t>
      </w:r>
      <w:r>
        <w:t>озникшие до принятия постановления Правительства Москвы от 24 марта 2015 года N 142-ПП. - См. предыдущую редакцию)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- озелененные территории специального назначения - территории санитарно-защитных, водоохранных, защитно-мелиоративных, противопожарных зон, </w:t>
      </w:r>
      <w:r>
        <w:t>кладбищ, территории вдоль автомобильных и железных дорог, ботанические, зоологические, плодовые сады, питомники, цветочно-оранжерейные хозяйства.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2.5. Иные территории, занятые зелеными насаждениями, - участки территории города Москвы, в пределах которых р</w:t>
      </w:r>
      <w:r>
        <w:t>астительным покровом занято менее 70% поверхности, не входящие в границы особо охраняемых природных, особо охраняемых зеленых, природных и озелененных территорий.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2.6. Озелененные, природные, особо охраняемые зеленые, особо охраняемые природные территории</w:t>
      </w:r>
      <w:r>
        <w:t xml:space="preserve"> и иные территории, занятые зелеными насаждениями, в городе Москве могут находиться в федеральной собственности, в собственности города Москвы, в муниципальной собственности. Независимо от формы собственности каждый правообладатель земельного участка терри</w:t>
      </w:r>
      <w:r>
        <w:t>тории зеленого фонда города Москвы обязан содержать и охранять его, а также осуществлять учет находящихся на земельном участке зеленых насаждений и элементов комплексного благоустройства за счет собственных средств самостоятельно или путем привлечения подр</w:t>
      </w:r>
      <w:r>
        <w:t>ядчика.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2.7. Новое строительство включает комплекс работ по созданию объектов озеленения на земельных участках, определенных градостроительными документами, утвержденными в установленном порядке. Все виды работ при новом строительстве осуществляются в соо</w:t>
      </w:r>
      <w:r>
        <w:t>тветствии с проектной документацией, разработанной, согласованной и утвержденной в установленном порядке.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2.8. Реконструкция объекта озеленения, озелененной территории и иных территорий, занятых зелеными насаждениями, включает комплекс работ, предусматрив</w:t>
      </w:r>
      <w:r>
        <w:t>ающих изменение планировочной структуры территории и (или) объекта, а также полную или частичную замену всех видов зеленых насаждений (деревьев, кустарников, газона, подпологовой тенелюбивой травянистой растительности, цветников) и элементов благоустройств</w:t>
      </w:r>
      <w:r>
        <w:t>а с применением современных решений, конструкций, долговечных материалов, выполняемых в соответствии с проектом, разработанным, согласованным и утвержденным в установленном порядке, при условии соблюдения нормативных соотношений нормируемых элементов терри</w:t>
      </w:r>
      <w:r>
        <w:t>тории и (или) объекта.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2.9. Реставрация объекта озеленения, озелененной территории и иных территорий, занятых зелеными насаждениями, - это комплекс работ на территориях памятников садово-паркового искусства, предусматривающий сохранение и восстановление и</w:t>
      </w:r>
      <w:r>
        <w:t>сторического облика в соответствии с правилами и проектом реставрации.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2.10. Капитальный ремонт объекта озеленения, озелененной территории и иных территорий, занятых зелеными насаждениями, - это комплекс работ по полному или частичному восстановлению зеле</w:t>
      </w:r>
      <w:r>
        <w:t>ных насаждений и элементов благоустройства с применением современных решений, конструкций, долговечных материалов, выполняемых в соответствии с проектом, разработанным, согласованным и утвержденным в установленном порядке.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Капитальный ремонт проводится бе</w:t>
      </w:r>
      <w:r>
        <w:t>з изменения планировочной структуры территории и (или) объекта.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Средние межремонтные сроки - 5-10 лет, по отдельным видам работ межремонтные сроки могут быть сокращены до 3-5 лет. Отдельные виды работ, относящиеся к капитальному ремонту, могут производить</w:t>
      </w:r>
      <w:r>
        <w:t>ся по мере необходимости в соответствии с технологическим регламентом и сметами, разработанными и утвержденными правообладателем земельного участка территории зеленого фонда города Москвы.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2.11. Содержание объектов озеленения - это комплекс работ по уходу</w:t>
      </w:r>
      <w:r>
        <w:t xml:space="preserve"> за зелеными насаждениями и элементами благоустройства озелененных территорий, устранению незначительных деформаций и повреждений конструктивных элементов объемных сооружений, а также уборка малых передвижных форм в летнее и зимнее время.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Содержание объек</w:t>
      </w:r>
      <w:r>
        <w:t>тов озеленения включает: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уход за деревьями и кустарниками - подкормка, полив, рыхление, прополка, защита растений, утепление корневой системы, связывание и развязывание кустов морозостойких видов, укрытие и покрытие теплолюбивых растений (со всеми сопут</w:t>
      </w:r>
      <w:r>
        <w:t>ствующими работами), погрузка и разгрузка удобрений, мусора, своевременное удаление сухих и аварийных деревьев и др.;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- уход за низкотравными газонами (партерными и обыкновенными) -прочесывание, рыхление, подкормка, полив, прополка, сбор мусора и опавших </w:t>
      </w:r>
      <w:r>
        <w:t>листьев, землевание, обрезка кромки у бортов газона, скашивание травостоя, обработка агрохимикатами, обработка природными гуматами в соответствии с Технологическим регламентом применения природных гуматов для ремедиации загрязненных городских почв и в целя</w:t>
      </w:r>
      <w:r>
        <w:t>х стимулирования развития растений, удаление экскрементов домашних животных;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уход за обыкновенными газонами из дикорастущих почвопокровных растений - сбор мусора, осенний сбор листового опада, прочесывание один раз в 3-4 года в случае чрезмерного накопл</w:t>
      </w:r>
      <w:r>
        <w:t>ения травяной ветоши, значительно тормозящей развитие трав, подкормка, полив и дополнительное скашивание в засушливые годы при пожарной опасности, прополка запрещенных растений и агрессивных интродуцентов, активно вытесняющих местные виды растений (борщеви</w:t>
      </w:r>
      <w:r>
        <w:t>к Сосновского, конопля, карантинные виды растений и др.), землевание, обрезка растительности у бортов газона, скашивание травостоя в целях создания на многовидовом газоне преимуществ для невысоких и низких дикорастущих растений, удаление экскрементов домаш</w:t>
      </w:r>
      <w:r>
        <w:t>них животных;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уход за разнотравными и высокотравными многовидовыми газонами из дикорастущих растений - сбор мусора, осенний сбор части листового опада в местах со сверхнормативным содержанием загрязняющих веществ, прочесывание выкошенных участков, подко</w:t>
      </w:r>
      <w:r>
        <w:t>рмка, полив и дополнительное выкашивание в засушливые годы при наступлении повышенной пожарной опасности, прополка запрещенных и агрессивных растений, удаление экскрементов домашних животных по слежавшейся траве и на выкошенных участках до отрастания травы</w:t>
      </w:r>
      <w:r>
        <w:t>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уход за цветниками - посев семян, посадка рассады и луковиц, полив, рыхление, прополка, подкормка, защита растений, сбор мусора и другие сопутствующие работы;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работы по уходу за цветочными вазами и вертикальными цветочными конструкциями;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подняти</w:t>
      </w:r>
      <w:r>
        <w:t xml:space="preserve">е и укладка металлических решеток на лунках деревьев, прочистка и промывка газонного борта; окраска и мытье ограждений зеленых насаждений; </w:t>
      </w:r>
      <w:r>
        <w:lastRenderedPageBreak/>
        <w:t>замена и восстановление недостающих секций ограждений, подметание, полив, удаление снега, расстановка и перемещение д</w:t>
      </w:r>
      <w:r>
        <w:t>иванов, скамеек, урн, выемка мусора, мытье и окраска урн, лестниц и контейнеров;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уход за детскими площадками, песочницами, промывка полированных и мраморных поверхностей, пьедесталов, барельефов;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текущий ремонт;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комплекс работ по полному или части</w:t>
      </w:r>
      <w:r>
        <w:t>чному восстановлению зеленых насаждений и элементов благоустройства с доведением объемов ремонта в рамках регламента по содержанию объектов озеленения 1-й и 2-й категории до 15% объема работ;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уход за дорожно-тропиночной сетью;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уход за малыми архитект</w:t>
      </w:r>
      <w:r>
        <w:t>урными формами;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инвентаризацию объекта озеленения и актуализацию ее результатов, за исключением случаев, указанных в дефисах третьем - шестом пункта 7.1.17 настоящих Правил, когда эти работы выполняются в рамках соответствующих мероприятий.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2.12. Содер</w:t>
      </w:r>
      <w:r>
        <w:t>жание озелененных территорий, включая текущий ремонт, производится в соответствии с нормативно-производственным регламентом.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2.13. Содержание природных, особо охраняемые зеленых и особо охраняемые природных территории - выполнение взаимоувязанных хозяйств</w:t>
      </w:r>
      <w:r>
        <w:t>енных мероприятий, обеспечивающих сохранение, восстановление и развитие природных, особо охраняемые зеленых и особо охраняемые природных территории в соответствии с целями и задачами ее создания и природными особенностями, в том числе проведение инвентариз</w:t>
      </w:r>
      <w:r>
        <w:t>ации и актуализации ее результатов.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2.14. Все работы по новому строительству, реконструкции, реставрации, капитальному ремонту, компенсационному озеленению существующих озелененных и иных территорий, занятых зелеными насаждениями, должны производиться по </w:t>
      </w:r>
      <w:r>
        <w:t>разработанной государственными, муниципальными или частными специализированными проектными (проектно-строительными) организациями проектной документации, согласованной и утвержденной в установленном порядке, если иное не предусмотрено нормативными правовым</w:t>
      </w:r>
      <w:r>
        <w:t>и актами города Москвы.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2.15. В границах особо охраняемых природных территорий, особо охраняемых зеленых территорий, природных территорий допускается проведение работ по созданию, содержанию и охране зеленых насаждений в соответствии с материалами лесоуст</w:t>
      </w:r>
      <w:r>
        <w:t>ройства, подготовленными в соответствии с Лесоустроительной инструкцией, утвержденной приказом Федерального агентства лесного хозяйства от 12 декабря 2011 года N 516 "Об утверждении Лесоустроительной инструкции".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2.16. Требования к содержанию природных, п</w:t>
      </w:r>
      <w:r>
        <w:t>риродно-исторических парков, природных заказников, памятников природы, заповедных участков и других особо охраняемых зеленых и природных территорий города Москвы устанавливаются Департаментом природопользования и охраны окружающей среды города Москвы.     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3. Создание зеленых насаждений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3.1. Подготовка территории </w:t>
      </w:r>
    </w:p>
    <w:p w:rsidR="00000000" w:rsidRDefault="00FA04DC">
      <w:pPr>
        <w:pStyle w:val="FORMATTEXT"/>
        <w:ind w:firstLine="568"/>
        <w:jc w:val="both"/>
      </w:pPr>
      <w:r>
        <w:t>3.1.1. Все работы по созданию, реконструкции, капитальному ремонту и реставрации объекта озеленения, озелененной территории и иных территорий, занятых зелеными насаждениями, производят</w:t>
      </w:r>
      <w:r>
        <w:t>ся только после получения в установленном порядке ордера (разрешения) на проведение земляных работ, установку временных ограждений, размещение временных объектов от Объединения административно-технических инспекций города Москвы (ОАТИ). Исключение составля</w:t>
      </w:r>
      <w:r>
        <w:t xml:space="preserve">ют </w:t>
      </w:r>
      <w:r>
        <w:lastRenderedPageBreak/>
        <w:t>работы, финансируемые из бюджета города Москвы, когда создание, реконструкция, капитальный ремонт и реставрация объекта озеленения, озелененной территории и иных территорий, занятых зелеными насаждениями, возможны после направления в ОАТИ уведомления, о</w:t>
      </w:r>
      <w:r>
        <w:t xml:space="preserve">формленного в установленном порядке. </w:t>
      </w:r>
    </w:p>
    <w:p w:rsidR="00000000" w:rsidRDefault="00FA04DC">
      <w:pPr>
        <w:pStyle w:val="FORMATTEXT"/>
        <w:ind w:firstLine="568"/>
        <w:jc w:val="both"/>
      </w:pPr>
      <w:r>
        <w:t>(Пункт 3.1.1 в редакции, введенной в действие 18 декабря 2015 года постановлением Правительства Москвы от 7 декабря 2015 года N 824-ПП. - См. предыдущую редакцию)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3.1.2. При проведении работ по строительству, капиталь</w:t>
      </w:r>
      <w:r>
        <w:t>ному ремонту и реконструкции зеленых насаждений, сопровождающихся вырубкой и пересадкой зеленых насаждений, необходимо не позднее чем за 10 дней обеспечить размещение информационных щитов в местах предполагаемого производства работ по утвержденной форме (п</w:t>
      </w:r>
      <w:r>
        <w:t xml:space="preserve">риложение 27). </w:t>
      </w:r>
    </w:p>
    <w:p w:rsidR="00000000" w:rsidRDefault="00FA04DC">
      <w:pPr>
        <w:pStyle w:val="FORMATTEXT"/>
        <w:ind w:firstLine="568"/>
        <w:jc w:val="both"/>
      </w:pPr>
      <w:r>
        <w:t>(Абзац в редакции, введенной в действие с 26 декабря 2014 года постановлением Правительства Москвы от 12 декабря 2014 года N 757-ПП. - См. предыдущую редакцию)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Информационные щиты должны быть размером 2х2 м с указанием заказчика, подрядной</w:t>
      </w:r>
      <w:r>
        <w:t xml:space="preserve"> организации и номеров их телефонов.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3.1.3. Во время проведения работ по вырубке аварийных, сухостойных деревьев, рубок ухода, работ по санитарной, омолаживающей и формовочной обрезке растений и в аварийных ситуациях на объектах озеленения всех категорий </w:t>
      </w:r>
      <w:r>
        <w:t>необходимо размещать краткую информацию в зоне проведения работ или на досках объявлений.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3.1.4. Работы по подготовке территории следует начинать с расчистки от подлежащих сносу строений, пней, остатков строительных материалов, мусора и пр., разметки мест</w:t>
      </w:r>
      <w:r>
        <w:t xml:space="preserve"> сбора, обвалования растительного грунта и снятия его, а также мест пересадки растений, которые будут использованы для озеленения территории. Подсыпку углублений и ям, образованных при разборке подземных сооружений, стен и фундаментов, необходимо выполнять</w:t>
      </w:r>
      <w:r>
        <w:t xml:space="preserve"> многокомпонентными искусственными почвогрунтами супесчаного и суглинистого состава заводского изготовления. Во избежание просадки почв подсыпка органическим мусором или отходами какого-либо химического производства не разрешается. Небольшое количество мел</w:t>
      </w:r>
      <w:r>
        <w:t xml:space="preserve">ких органических остатков (опилки, стружки, листья) может быть перемешано с насыпанным грунтом на месте. </w:t>
      </w:r>
    </w:p>
    <w:p w:rsidR="00000000" w:rsidRDefault="00FA04DC">
      <w:pPr>
        <w:pStyle w:val="FORMATTEXT"/>
        <w:ind w:firstLine="568"/>
        <w:jc w:val="both"/>
      </w:pPr>
      <w:r>
        <w:t xml:space="preserve">(Пункт в редакции, введенной в действие с 26 декабря 2014 года постановлением Правительства Москвы от 12 декабря 2014 года N 757-ПП. - См. предыдущую </w:t>
      </w:r>
      <w:r>
        <w:t>редакцию)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3.1.5. При проведении работ по очистке территории от подлежащих сносу строений, остатков строительного мусора и др. необходимо обеспечить централизованный вывоз строительных и иных образующихся отходов. Не допускаются захоронение и сжигание на п</w:t>
      </w:r>
      <w:r>
        <w:t>одготавливаемой территории строительных и иных отходов и конструкций.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Отстой строительной техники должен быть организован на участке с твердым покрытием, вне участков с хорошим травостоем и сохраняемыми зелеными насаждениями, выявленных локальных популяци</w:t>
      </w:r>
      <w:r>
        <w:t>й видов, занесенных в Красную книгу города Москвы.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3.1.6. При организации стройплощадки генподрядной организацией следует принять меры по сбережению и минимальному повреждению всех растений, отмеченных в проекте для сохранения, - огораживание, частичная о</w:t>
      </w:r>
      <w:r>
        <w:t>брезка низких и широких крон, охранительная обвязка стволов, связывание кроны кустарников.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Все работы должны осуществляться с минимальным воздействием используемой техники на окружающую среду. Не допускается загрязнение почвенного слоя на территории объек</w:t>
      </w:r>
      <w:r>
        <w:t>та горюче-смазочными материалами при работе транспортных средств, строительной техники и механизмов.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Объемы выбросов загрязняющих веществ в атмосферу и шумовое воздействие на окружающую среду от автотранспорта и строительной техники не должны превышать ус</w:t>
      </w:r>
      <w:r>
        <w:t>тановленные нормативы.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3.1.7. При наличии на территории хорошего травостоя следует срезать дернину, складировать и принимать меры по ее сохранению (полив, притенение) для </w:t>
      </w:r>
      <w:r>
        <w:lastRenderedPageBreak/>
        <w:t>последующего использования при устройстве газона. Данный вид работы выполняет генпод</w:t>
      </w:r>
      <w:r>
        <w:t>рядная организация.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3.1.8. При повышении уровня грунтового покрытия для сохранности существующих деревьев следует вокруг ствола устроить сухой колодец и систему дренажа; при понижении уровня - систему террас и подпорные стенки или насыпать у дерева слой м</w:t>
      </w:r>
      <w:r>
        <w:t>ногокомпонентного искусственного почвогрунта заводского изготовления, предохраняющий корни от повреждений (при небольшом перепаде высот), не засыпая при этом корневую шейку дерева.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3.1.9. При отсыпках или срезках плодородного слоя почв и почвогрунта в зон</w:t>
      </w:r>
      <w:r>
        <w:t>ах сохраняемых зеленых насаждений размер лунок и колодцев у деревьев должен быть не менее 0,5 диаметра кроны и не более 1 м по высоте от существующей поверхности земли у ствола дерева.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3.1.10. Расчистка территории от сухостоя и деревьев неблагополучного с</w:t>
      </w:r>
      <w:r>
        <w:t>остояния может выполняться с разделкой деревьев на месте и последующей вывозкой стволов или с разделкой поваленных деревьев в стороне. Удаление пней следует производить корчевателями или пнедробилкой.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3.1.11. Крупномерные деревья и кустарники, годные для </w:t>
      </w:r>
      <w:r>
        <w:t>пересадки, следует выкопать в соответствии с правилами и требованиями к производству данного вида работ и использовать при озеленении данного или другого объектов.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3.1.12. Пункт утратил силу с 26 декабря 2014 года - постановление Правительства Москвы от 1</w:t>
      </w:r>
      <w:r>
        <w:t xml:space="preserve">2 декабря 2014 года N 757-ПП. - См. предыдущую редакцию. </w:t>
      </w:r>
    </w:p>
    <w:p w:rsidR="00000000" w:rsidRDefault="00FA04DC">
      <w:pPr>
        <w:pStyle w:val="FORMATTEXT"/>
        <w:jc w:val="both"/>
      </w:pPr>
      <w:r>
        <w:t xml:space="preserve">           </w:t>
      </w:r>
    </w:p>
    <w:p w:rsidR="00000000" w:rsidRDefault="00FA04DC">
      <w:pPr>
        <w:pStyle w:val="FORMATTEXT"/>
        <w:ind w:firstLine="568"/>
        <w:jc w:val="both"/>
      </w:pPr>
      <w:r>
        <w:t>3.1.13. Пересадка крупномерных деревьев при новом строительстве должна осуществляться по проекту, разработанному проектной организацией и согласованному с ГУП "Мосгоргеотрест", Департаме</w:t>
      </w:r>
      <w:r>
        <w:t xml:space="preserve">нтом природопользования и охраны окружающей среды города Москвы. </w:t>
      </w:r>
    </w:p>
    <w:p w:rsidR="00000000" w:rsidRDefault="00FA04DC">
      <w:pPr>
        <w:pStyle w:val="FORMATTEXT"/>
        <w:ind w:firstLine="568"/>
        <w:jc w:val="both"/>
      </w:pPr>
      <w:r>
        <w:t>(Пункт 3.1.13 в редакции, введенной в действие с 26 декабря 2014 года постановлением Правительства Москвы от 12 декабря 2014 года N 757-ПП. - См. предыдущую редакцию)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3.1.14. При создании, </w:t>
      </w:r>
      <w:r>
        <w:t xml:space="preserve">реставрации, реконструкции и ремонте зеленых насаждений на все скрытые работы необходимо своевременно составлять соответствующие акты скрытых работ, подписанные заказчиком, подрядчиком, автором проекта, в случае ликвидации юридического лица-автора проекта </w:t>
      </w:r>
      <w:r>
        <w:t xml:space="preserve">и отсутствия правоприемника - представителями заказчика. </w:t>
      </w:r>
    </w:p>
    <w:p w:rsidR="00000000" w:rsidRDefault="00FA04DC">
      <w:pPr>
        <w:pStyle w:val="FORMATTEXT"/>
        <w:ind w:firstLine="568"/>
        <w:jc w:val="both"/>
      </w:pPr>
      <w:r>
        <w:t>(Абзац в редакции, введенной в действие с 26 декабря 2014 года постановлением Правительства Москвы от 12 декабря 2014 года N 757-ПП. - См. предыдущую редакцию)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Для повышения устойчивости растений к</w:t>
      </w:r>
      <w:r>
        <w:t xml:space="preserve"> солевому стрессу следует применять природные гуматы в соответствии с "Технологическим регламентом применения природных гуматов для ремедиации загрязненных городских почв и в целях стимулирования развития растений".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3.2. Многокомпонентные искусственные </w:t>
      </w:r>
      <w:r>
        <w:rPr>
          <w:b/>
          <w:bCs/>
          <w:color w:val="000001"/>
        </w:rPr>
        <w:t xml:space="preserve">почвогрунты заводского изготовления и подготовка плодородного слоя почвы </w:t>
      </w:r>
    </w:p>
    <w:p w:rsidR="00000000" w:rsidRDefault="00FA04DC">
      <w:pPr>
        <w:pStyle w:val="FORMATTEXT"/>
        <w:ind w:firstLine="568"/>
        <w:jc w:val="both"/>
      </w:pPr>
      <w:r>
        <w:t>3.2.1. Организации, осуществляющие гражданское, промышленное или иное строительство, связанное с нарушением почвенного слоя, обязаны снять и сохранить плодородный слой почвы для испо</w:t>
      </w:r>
      <w:r>
        <w:t>льзования его при благоустройстве, а также восстановить почвенный покров на прилегающих земельных участках и зеленые насаждения, нарушенные при производстве строительных работ, немедленно после окончания строительства. Места складирования снятого плодородн</w:t>
      </w:r>
      <w:r>
        <w:t>ого слоя должны предусматриваться проектом.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Плодородный слой и дернина, снятые в местах с хорошим травостоем, используются для создания разнотравных газонов без переработки, так как содержат семена и корневища большого числа травянистых дикорастущих расте</w:t>
      </w:r>
      <w:r>
        <w:t>ний подмосковной флоры. С мест, где преобладает рудеральное высокотравье или имеются запрещенные и ядовитые растения (борщевик Сосновского, крапива и др.), плодородный слой почвы может использоваться только после переработки.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3.2.2. Пригодность многокомпо</w:t>
      </w:r>
      <w:r>
        <w:t xml:space="preserve">нентного искусственного почвогрунта заводского изготовления для озеленения должна быть установлена лабораторными </w:t>
      </w:r>
      <w:r>
        <w:lastRenderedPageBreak/>
        <w:t>анализами (для анализа берется средняя проба с каждого участка, но не менее одного образца с 1 га), соответствовать нормативным показателям, ус</w:t>
      </w:r>
      <w:r>
        <w:t>тановленным в таблицах 3.2.2 и 3.2.3, и подтверждаться соответствующим сертификатом соответствия Московской добровольной сертификации "Экологичные почвогрунты" (приложение 1) и/или заключением Департамента природопользования и охраны окружающей среды город</w:t>
      </w:r>
      <w:r>
        <w:t xml:space="preserve">а Москвы в соответствии с Порядком, утвержденным постановлением Правительства Москвы от 27.07.2004 N 514-ПП (пункт в редакции, введенной в действие с 8 ноября 2011 года постановлением Правительства Москвы от 25 октября 2011 года N 507-ПП, - см. предыдущая </w:t>
      </w:r>
      <w:r>
        <w:t>редакция).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3.2.3. Плодородный слой почвы или почвогрунта, подлежащий снятию с застраиваемых площадей, должен срезаться, перемещаться в специально выделенные места и складироваться в гурты. Снятый плодородный слой почвы или почвогрунта следует предохранять</w:t>
      </w:r>
      <w:r>
        <w:t xml:space="preserve"> от его загрязнения, размыва, выветривания и смешивания с нижележащим подстилающим грунтом.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Дернина толщиной более 5 см при устройстве цветников должна удаляться с территории объекта в качестве мусора.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3.2.4. Количество необходимого многокомпонентного ис</w:t>
      </w:r>
      <w:r>
        <w:t>кусственного почвогрунта заводского изготовления определяют как разность объемов, необходимых для насыпки слоя почвы под газоны, цветники, для заполнения посадочных ям, траншей, котлованов и объема пригодного для озеленения плодородного слоя почвы, имеющег</w:t>
      </w:r>
      <w:r>
        <w:t>ося на объекте. Эти объемы должны определяться проектом вертикальной планировки.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3.2.5. В зависимости от степени загрязненности грунта он может рекультивироваться на месте, вывозиться для переработки на специализированное предприятие по переработке грунта</w:t>
      </w:r>
      <w:r>
        <w:t xml:space="preserve"> или утилизироваться в соответствии с Правилами обращения с отходами производства и потребления.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3.2.6. Плодородный слой почвы объекта должен соответствовать следующим агротехническим требованиям: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иметь плотность почвы от 0,9 до 1,2 г/куб.см;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облада</w:t>
      </w:r>
      <w:r>
        <w:t>ть структурой, при которой размеры комков составляют от 1 до 5 мм;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содержать достаточное количество питательных веществ (п.3.2.13);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не иметь засоренности нежелательными растениями (крапива, борщевик и др.) и строительным и бытовым мусором.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3.2.7. На</w:t>
      </w:r>
      <w:r>
        <w:t xml:space="preserve"> городских объектах озеленения встречаются пять групп почв и почвогрунтов: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1 - естественный плодородный слой почвы, не нуждающийся в добавлении многокомпонентных искусственных почвогрунтов заводского изготовления;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2 - почвы и почвогрунты, нуждающиеся в д</w:t>
      </w:r>
      <w:r>
        <w:t>обавлении многокомпонентных искусственных почвогрунтов заводского изготовления до 25% объема (слой основания газона - не менее 10 см);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3 - почвы и почвогрунты, нуждающиеся в добавлении многокомпонентных искусственных почвогрунтов заводского изготовления д</w:t>
      </w:r>
      <w:r>
        <w:t>о 50% объема (слой основания газона - не менее 15 см);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4 - почвы и почвогрунты, нуждающиеся в добавлении многокомпонентных искусственных почвогрунтов заводского изготовления до 75% объема (слой основания газона - 20 см);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5 - почвы и почвогрунты, нуждающи</w:t>
      </w:r>
      <w:r>
        <w:t xml:space="preserve">еся в полной замене (слой основания газона - 20 см, при этом средняя потребность в многокомпонентных искусственных </w:t>
      </w:r>
      <w:r>
        <w:lastRenderedPageBreak/>
        <w:t>почвогрунтах заводского изготовления составляет 2,0 тыс.куб.м на гектар озеленяемой территории).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3.2.8. Для улучшения качества почв и почвог</w:t>
      </w:r>
      <w:r>
        <w:t>рунтов используется сертифицированный (в соответствии с постановлением Правительства Москвы от 27.07.2004 N 514-ПП) многокомпонентный искусственный почвогрунт заводского изготовления или его компоненты (биокомпосты, песок, удобрения, известь), соответствую</w:t>
      </w:r>
      <w:r>
        <w:t>щие нормативным показателям, установленным в таблицах 3.2.2 и 3.2.3. Организации, занимающиеся поставкой многокомпонентных искусственных почвогрунтов заводского изготовления, обязаны проводить систематические проверки поставляемой продукции на соответствие</w:t>
      </w:r>
      <w:r>
        <w:t xml:space="preserve"> ее заявленным в договоре поставки параметрам (пункт в редакции, введенной в действие с 8 ноября 2011 года постановлением Правительства Москвы от 25 октября 2011 года N 507-ПП, - см. предыдущая редакция).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3.2.9. Улучшение плодородия поверхностного слоя по</w:t>
      </w:r>
      <w:r>
        <w:t>чв следует осуществлять введением минеральных и органических удобрений, плодородия поверхностного слоя почв: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на участках с глинистыми малоплодородными плохо дренирующимися почвами необходимо провести "облегчение" почвы путем внесения песка в смеси с ком</w:t>
      </w:r>
      <w:r>
        <w:t>постом, затем извести и минеральных удобрений;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на чисто песчаных участках, если они не предназначены для создания специализированных форм видосберегающих газонов из дикорастущих растений псаммофильного и ксерофитно-остепненного комплекса, а также на дру</w:t>
      </w:r>
      <w:r>
        <w:t>гих участках, совсем не имеющих почвенного покрова или очень загрязненных строительным мусором, промышленными отходами и т.п., создается слой многокомпонентного искусственного почвогрунта заводского изготовления толщиной 10-20 см для устройства газона, а п</w:t>
      </w:r>
      <w:r>
        <w:t>осадочные ямы заполняются им полностью;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на болотистых почвах или торфяниках, имеющих высокую кислотность и застой влаги, если они не предназначены для создания специализированных форм видосберегающих газонов из дикорастущих растений сырых лугов, в том ч</w:t>
      </w:r>
      <w:r>
        <w:t>исле охраняемых, необходимо прежде всего провести осушение, проложить дренаж, затем вспахать и внести известь, органические и минеральные удобрения;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на старопахотных и луговых участках подготовка почвы должна заключаться во вспашке плодородного верхнего</w:t>
      </w:r>
      <w:r>
        <w:t xml:space="preserve"> горизонта без оборота пласта с одновременным внесением удобрений, а в местах создания разнотравных газонов - семян и корневищ дикорастущих луговых растений; глубина вспашки - 12-20 см;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на малоплодородных почвах окультуривание следует проводить путем вн</w:t>
      </w:r>
      <w:r>
        <w:t>есения органических, минеральных и бактериальных удобрений, почвенной мезофауны, в местах создания разнотравных газонов - семян и корневищ дикорастущих луговых растений;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на участках бывших свалок территорию очищают от крупного мусора, затем с помощью пл</w:t>
      </w:r>
      <w:r>
        <w:t>антажного плуга по всей площади нарезают глубокие (50-60 см) борозды на расстоянии не менее 0,5 м друг от друга с целью усиления аэрации, удаления вредных газов летом и выщелачивания избытка минеральных солей в зимний период. Весной следующего года поверхн</w:t>
      </w:r>
      <w:r>
        <w:t>ость следует спланировать, вспахать на глубину 25-30 см и пробороновать; органические и минеральные удобрения вносить при этом не рекомендуется, так как почвы свалок достаточно ими богаты;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на склонах, подверженных интенсивным эрозийным процессам, обрабо</w:t>
      </w:r>
      <w:r>
        <w:t>тку почв необходимо проводить поперек склона, увязав ее предварительно с подготовительными мероприятиями, перехватывающими поверхностный сток (глубокая вспашка, бороздование, устройство защитных валиков и т.п.);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на участках, где при проведении предпроек</w:t>
      </w:r>
      <w:r>
        <w:t>тных работ (инженерно-экологических изысканий) или по данным мониторинга состояния почвенного покрова выявлено загрязнение почв нефтепродуктами, используют технологии биологического разрушения углеводородов нефти микроорганизмами, входящими в состав биопре</w:t>
      </w:r>
      <w:r>
        <w:t>паратов. Верхний слой почвы (или слой почвы и грунта, на глубине которого выявлено загрязнение) взрыхляется механически или вручную, производится его полив суспензией биопрепарата согласно установленным нормам и перемешивание обработанной почвенной толщи.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lastRenderedPageBreak/>
        <w:t>3.2.10. Участки, где вырублена древесная и кустарниковая растительность, следует тщательно очистить от порубочных остатков, раскорчевать пни и только после этого обработать почву.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3.2.11. Подготовка территории при освоении отработанных крупных карьеров и</w:t>
      </w:r>
      <w:r>
        <w:t xml:space="preserve"> отвалов должна сводиться прежде всего к полной изоляции техногенных грунтов от корнеобитаемого слоя. Это достигается подсыпкой многокомпонентных искусственных почвогрунтов заводского изготовления под деревья, кустарники, газоны и цветники по подстилающему</w:t>
      </w:r>
      <w:r>
        <w:t xml:space="preserve"> изоляционному слою из песка и суглинка. Слой изоляции и многокомпонентного искусственного почвогрунта заводского изготовления должен составлять не менее 2 м для деревьев (1 м изоляции и 1 м почвогрунта), для кустарников - 1,2 м (60 см изоляции и 60 см поч</w:t>
      </w:r>
      <w:r>
        <w:t>вогрунта), для цветников и газонов - 0,8 м (50 см изоляции и 30 см почвогрунта).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Насыпка изоляционного слоя и почвогрунта должна производиться с запасом на усадку в размере 20% установленной нормы.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3.2.12. Растительный грунт, сохраняемый для благоустройс</w:t>
      </w:r>
      <w:r>
        <w:t>тва территории в естественном состоянии, должен подготавливаться для проведения работ по озеленению территории в соответствии с агротехническими требованиями (п.3.2.6).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3.2.13. Улучшение или восстановление плодородия почв и почвогрунтов на участках, отвед</w:t>
      </w:r>
      <w:r>
        <w:t>енных под озеленение, должно предусматриваться в каждом случае конкретным проектом.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Плодородными считаются почвы, содержащие 4% и более гумуса (ГОСТ 27784-88 и ГОСТ 26213-91), не менее 40 мг/кг почвы минерального азота (сумма нитратного и аммонийного азот</w:t>
      </w:r>
      <w:r>
        <w:t>а, определяемая по ГОСТ 26488-85 и ГОСТ 26489-85) и более чем по 200 мг/кг почвы подвижных форм фосфора и калия (Р</w:t>
      </w:r>
      <w:r w:rsidR="00B157B9">
        <w:rPr>
          <w:noProof/>
          <w:position w:val="-11"/>
        </w:rPr>
        <w:drawing>
          <wp:inline distT="0" distB="0" distL="0" distR="0">
            <wp:extent cx="123825" cy="266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О</w:t>
      </w:r>
      <w:r w:rsidR="00B157B9">
        <w:rPr>
          <w:noProof/>
          <w:position w:val="-12"/>
        </w:rPr>
        <w:drawing>
          <wp:inline distT="0" distB="0" distL="0" distR="0">
            <wp:extent cx="123825" cy="285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К</w:t>
      </w:r>
      <w:r w:rsidR="00B157B9">
        <w:rPr>
          <w:noProof/>
          <w:position w:val="-11"/>
        </w:rPr>
        <w:drawing>
          <wp:inline distT="0" distB="0" distL="0" distR="0">
            <wp:extent cx="123825" cy="266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О по ГОСТ 26207-91). Очень низк</w:t>
      </w:r>
      <w:r>
        <w:t>им является плодородие почв, если они содержат менее 1% гумуса, менее 30 мг/кг почвы подвижного фосфора, 40 мг/кг обменного калия и 20 мг/кг минерального азота.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Нормы внесения минеральных удобрений должны определяться плодородием существующих почв и их ти</w:t>
      </w:r>
      <w:r>
        <w:t>пом: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на песчаных почвах нормы внесения азота и калия должны быть на 10-15% увеличены, а фосфора - снижены;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на суглинистых почвах нормы фосфорных и калийных удобрений на 20-25% уменьшены;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на кислых почвах (без известкования) норму удобрений следует</w:t>
      </w:r>
      <w:r>
        <w:t xml:space="preserve"> увеличить, а на щелочных - уменьшить на 15-20%.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jc w:val="both"/>
      </w:pPr>
      <w:r>
        <w:t xml:space="preserve">    </w:t>
      </w:r>
    </w:p>
    <w:p w:rsidR="00000000" w:rsidRDefault="00FA04DC">
      <w:pPr>
        <w:pStyle w:val="FORMATTEXT"/>
        <w:ind w:firstLine="568"/>
        <w:jc w:val="both"/>
      </w:pPr>
      <w:r>
        <w:t>3.2.14. Вносимые минеральные удобрения должны быть сбалансированы по составу, так как чем больше в почве содержится азота, тем больше должно быть фосфора и калия, иначе они окажутся недоступными для ра</w:t>
      </w:r>
      <w:r>
        <w:t>стений. Действие азотных удобрений продолжается в течение 1-2 лет, фосфорных и калийных - 5-8 лет.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3.2.15. Большое значение имеет кислотность почв, так как отношение к ней разных видов растений различно. Шкала кислотности почв приведена ниже (табл.3.2.1).</w:t>
      </w:r>
      <w:r>
        <w:t xml:space="preserve"> Большинство лиственных растений предпочитает слабокислую среду, где рН=5,6-6,4; хвойные - среднекислую с рН=4,6-5,2. Для нейтрализации избыточной кислотности (рН&lt;4,5) в почву нужно вносить известь, доломитовую муку, мел, древесную золу и другие материалы </w:t>
      </w:r>
      <w:r>
        <w:t>в соответствующих дозах, определяемых в зависимости от кислотности почв и их механического состава. Внесение должно быть равномерным с последующей заделкой при вспашке.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jc w:val="right"/>
      </w:pPr>
      <w:r>
        <w:t xml:space="preserve">Таблица 3.2.1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lastRenderedPageBreak/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Шкала кислотности почвы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730"/>
        <w:gridCol w:w="17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кислотности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Очень силь</w:t>
            </w:r>
            <w:r>
              <w:rPr>
                <w:sz w:val="18"/>
                <w:szCs w:val="18"/>
              </w:rPr>
              <w:t>нокислые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Ниже 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Сильнокислые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4.1-4.5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Среднекислые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4.6-5.2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Слабокислые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5.3-6.4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Нейтральные и близкие к ним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6.5-7.4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Щелочные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Более 7.5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Избыточно-щелочные почвы следует промывать водой при норме полива 100-110 л/кв.м на супесчаных почвах и</w:t>
      </w:r>
      <w:r>
        <w:t xml:space="preserve"> 120-160 л/кв.м на суглинистых. Затем внести кислые удобрения: сернокислый аммоний, сернокислый магний и др. или гипс (при рН&gt;8) из расчета 0,3 кг/кв.м с обязательной заделкой.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В случае возможного подтопления насаждений необходимо устройство дренажа.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3.2</w:t>
      </w:r>
      <w:r>
        <w:t>.16. Многокомпонентный искусственный почвогрунт заводского изготовления должен расстилаться по спланированному основанию, вспаханному на глубину не менее 15 см. Поверхность осевшего слоя многокомпонентного искусственного почвогрунта заводского изготовления</w:t>
      </w:r>
      <w:r>
        <w:t xml:space="preserve"> должна быть на 1-2 см ниже окаймляющего борта.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3.2.17. Запрещается применять торф, торфопесчаные смеси и грунты природного происхождения в качестве почвогрунта уплотненного растительного грунта.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3.2.18. Работы по расстилке многокомпонентного искусственн</w:t>
      </w:r>
      <w:r>
        <w:t>ого почвогрунта заводского изготовления следует выполнять по возможности на больших территориях, выделяя под засыпку многокомпонентного искусственного почвогрунта заводского изготовления только площади, ограниченные проездами и площадками с твердым усоверш</w:t>
      </w:r>
      <w:r>
        <w:t>енствованным покрытием. С этой целью многокомпонентный искусственный почвогрунт заводского изготовления в полосе не более 6 м, прилегающей к этим сооружениям, следует отсыпать с минусовыми допусками по высоте (не более 5 см от проектных отметок). Корыта дл</w:t>
      </w:r>
      <w:r>
        <w:t>я проездов, площадок, тротуаров и дорожек с другими видами покрытий следует вырезать в слое отсыпанного и уплотненного многокомпонентного искусственного почвогрунта заводского изготовления.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3.2.19. Засоленность почвы хлоридами в результате применения прот</w:t>
      </w:r>
      <w:r>
        <w:t xml:space="preserve">ивогололедных реагентов не должна превышать 7 мг/100 г почвы (0,007%). В случае превышения содержания ионов хлора выше допустимых значений в апреле - мае следует организовать промыв почвы при норме 100-110 л/кв.м воды на супесчаных почвах и 120-160 л/кв.м </w:t>
      </w:r>
      <w:r>
        <w:t>на суглинистых, не допуская ее размыва.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Для повышения устойчивости растений к солевому стрессу следует применять природные гуматы в соответствии с "Технологическим регламентом применения природных гуматов для ремедиации загрязненных городских почв и в цел</w:t>
      </w:r>
      <w:r>
        <w:t>ях стимулирования развития растений".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3.2.20. При рекультивации загрязненных почв должны использоваться специально приготовленные почвогрунты, соответствующие нормативным показателям, установленным в таблицах 3.2.2 и 3.2.3. Организации, занимающиеся поста</w:t>
      </w:r>
      <w:r>
        <w:t>вкой многокомпонентных искусственных почвогрунтов заводского изготовления, обязаны иметь сертификат соответствия Московской добровольной сертификации "Экологичные почвогрунты" (приложение 1) и/или заключение Департамента природопользования и охраны окружаю</w:t>
      </w:r>
      <w:r>
        <w:t xml:space="preserve">щей среды города Москвы и проводить систематические проверки поставляемой продукции на соответствие ее заявленным в договоре поставки параметрам (пункт в редакции, введенной в действие с 8 ноября 2011 года постановлением Правительства Москвы от 25 октября </w:t>
      </w:r>
      <w:r>
        <w:t>2011 года N 507-ПП, - см. предыдущая редакция).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jc w:val="right"/>
      </w:pPr>
      <w:r>
        <w:t>Таблица 3.2.2</w:t>
      </w:r>
    </w:p>
    <w:p w:rsidR="00000000" w:rsidRDefault="00FA04DC">
      <w:pPr>
        <w:pStyle w:val="FORMATTEXT"/>
        <w:jc w:val="right"/>
      </w:pPr>
      <w:r>
        <w:t>(Таблица</w:t>
      </w:r>
    </w:p>
    <w:p w:rsidR="00000000" w:rsidRDefault="00FA04DC">
      <w:pPr>
        <w:pStyle w:val="FORMATTEXT"/>
        <w:jc w:val="right"/>
      </w:pPr>
      <w:r>
        <w:t> в редакции, введенной в</w:t>
      </w:r>
    </w:p>
    <w:p w:rsidR="00000000" w:rsidRDefault="00FA04DC">
      <w:pPr>
        <w:pStyle w:val="FORMATTEXT"/>
        <w:jc w:val="right"/>
      </w:pPr>
      <w:r>
        <w:t> действие с 8 ноября 2011 года</w:t>
      </w:r>
    </w:p>
    <w:p w:rsidR="00000000" w:rsidRDefault="00FA04DC">
      <w:pPr>
        <w:pStyle w:val="FORMATTEXT"/>
        <w:jc w:val="right"/>
      </w:pPr>
      <w:r>
        <w:t> постановлением Правительства Москвы</w:t>
      </w:r>
    </w:p>
    <w:p w:rsidR="00000000" w:rsidRDefault="00FA04DC">
      <w:pPr>
        <w:pStyle w:val="FORMATTEXT"/>
        <w:jc w:val="right"/>
      </w:pPr>
      <w:r>
        <w:t> от 25 октября 2011 года N 507-ПП. -</w:t>
      </w:r>
    </w:p>
    <w:p w:rsidR="00000000" w:rsidRDefault="00FA04DC">
      <w:pPr>
        <w:pStyle w:val="FORMATTEXT"/>
        <w:jc w:val="right"/>
      </w:pPr>
      <w:r>
        <w:t> См. предыдущая редакция)</w:t>
      </w:r>
    </w:p>
    <w:p w:rsidR="00000000" w:rsidRDefault="00FA04DC">
      <w:pPr>
        <w:pStyle w:val="FORMATTEXT"/>
        <w:jc w:val="right"/>
      </w:pPr>
      <w:r>
        <w:t xml:space="preserve"> 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Нормативные </w:t>
      </w:r>
      <w:r>
        <w:rPr>
          <w:b/>
          <w:bCs/>
          <w:color w:val="000001"/>
        </w:rPr>
        <w:t xml:space="preserve">показатели многокомпонентных искусственных почвогрунтов заводского изготовления, применяемых при проведении работ по рекультивации почв, благоустройству, озеленению и цветочному оформлению в городе Москве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5"/>
        <w:gridCol w:w="3030"/>
        <w:gridCol w:w="1305"/>
        <w:gridCol w:w="1305"/>
        <w:gridCol w:w="1335"/>
        <w:gridCol w:w="20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Нормативные показатели измерения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иницы показателей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Погрешность метода, </w:t>
            </w:r>
            <w:r w:rsidR="00B157B9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71450" cy="2095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Методы контроля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посадки деревьев и кустарников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Гранулометрический состав (по Н.А.Качинскому) (содержание частиц менее 0,01 мм)*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20-35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(легк</w:t>
            </w:r>
            <w:r>
              <w:rPr>
                <w:sz w:val="18"/>
                <w:szCs w:val="18"/>
              </w:rPr>
              <w:t>ий и средний суглинок)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12536-79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Ситовой метод без (с) промывкой, метод пипетки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органического вещества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%с.в.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4-20</w:t>
            </w:r>
            <w:r w:rsidR="00B157B9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333375" cy="2095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10%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26213-91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27784-88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Водородный показатель (рН (KCl))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 рН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4,0-7,0</w:t>
            </w:r>
            <w:r w:rsidR="00B157B9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333375" cy="2095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ед. рН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26483-85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элементов питания: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Обменного калия</w:t>
            </w:r>
            <w:r>
              <w:rPr>
                <w:sz w:val="18"/>
                <w:szCs w:val="18"/>
              </w:rPr>
              <w:t xml:space="preserve"> (K</w:t>
            </w:r>
            <w:r w:rsidR="00B157B9">
              <w:rPr>
                <w:noProof/>
                <w:position w:val="-11"/>
                <w:sz w:val="18"/>
                <w:szCs w:val="18"/>
              </w:rPr>
              <w:drawing>
                <wp:inline distT="0" distB="0" distL="0" distR="0">
                  <wp:extent cx="123825" cy="2667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O)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мг/кг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100-400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10%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26207-91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Подвижного фосфора (Р</w:t>
            </w:r>
            <w:r w:rsidR="00B157B9">
              <w:rPr>
                <w:noProof/>
                <w:position w:val="-11"/>
                <w:sz w:val="18"/>
                <w:szCs w:val="18"/>
              </w:rPr>
              <w:drawing>
                <wp:inline distT="0" distB="0" distL="0" distR="0">
                  <wp:extent cx="123825" cy="2667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О</w:t>
            </w:r>
            <w:r w:rsidR="00B157B9">
              <w:rPr>
                <w:noProof/>
                <w:position w:val="-12"/>
                <w:sz w:val="18"/>
                <w:szCs w:val="18"/>
              </w:rPr>
              <w:drawing>
                <wp:inline distT="0" distB="0" distL="0" distR="0">
                  <wp:extent cx="123825" cy="2857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мг/кг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100-400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15%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26204-91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создания и капитального ремонта газ</w:t>
            </w:r>
            <w:r>
              <w:rPr>
                <w:sz w:val="18"/>
                <w:szCs w:val="18"/>
              </w:rPr>
              <w:t>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Гранулометрический состав (по Н.А.Качинскому) (содержание частиц менее 0,01 мм)*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15-25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(легкий и средний суглинок)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12536-79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Ситовой метод без (с) промывкой, метод пипетки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органического вещества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%с.в.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10-20</w:t>
            </w:r>
            <w:r w:rsidR="00B157B9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333375" cy="20955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10%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26213-91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27784-88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Водородный показатель (рН (KCl))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 рН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5,0-7,5</w:t>
            </w:r>
            <w:r w:rsidR="00B157B9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333375" cy="20955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ед. рН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26483-85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элементов питания: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 азота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57B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61925" cy="1905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04DC">
              <w:rPr>
                <w:sz w:val="18"/>
                <w:szCs w:val="18"/>
              </w:rPr>
              <w:t xml:space="preserve">0,2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26107-84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Обменного калия (K</w:t>
            </w:r>
            <w:r w:rsidR="00B157B9">
              <w:rPr>
                <w:noProof/>
                <w:position w:val="-11"/>
                <w:sz w:val="18"/>
                <w:szCs w:val="18"/>
              </w:rPr>
              <w:drawing>
                <wp:inline distT="0" distB="0" distL="0" distR="0">
                  <wp:extent cx="123825" cy="2667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O)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мг/кг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100-400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10%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26207-91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Подвижного фосфора (Р</w:t>
            </w:r>
            <w:r w:rsidR="00B157B9">
              <w:rPr>
                <w:noProof/>
                <w:position w:val="-11"/>
                <w:sz w:val="18"/>
                <w:szCs w:val="18"/>
              </w:rPr>
              <w:drawing>
                <wp:inline distT="0" distB="0" distL="0" distR="0">
                  <wp:extent cx="123825" cy="26670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О</w:t>
            </w:r>
            <w:r w:rsidR="00B157B9">
              <w:rPr>
                <w:noProof/>
                <w:position w:val="-12"/>
                <w:sz w:val="18"/>
                <w:szCs w:val="18"/>
              </w:rPr>
              <w:drawing>
                <wp:inline distT="0" distB="0" distL="0" distR="0">
                  <wp:extent cx="123825" cy="28575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</w:t>
            </w:r>
            <w:r>
              <w:rPr>
                <w:sz w:val="18"/>
                <w:szCs w:val="18"/>
              </w:rPr>
              <w:t xml:space="preserve">кг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100-400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15%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26204-91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создания объектов цветочного оформления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Гранулометрический состав (по Н.А.Качинскому) (содержание частиц менее 0,01 мм)*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10-20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(легкий и средний суглинок)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12536-79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Ситовой метод без (с) промывкой, ме</w:t>
            </w:r>
            <w:r>
              <w:rPr>
                <w:sz w:val="18"/>
                <w:szCs w:val="18"/>
              </w:rPr>
              <w:t>тод пипетки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органического вещества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%с.в.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15-25</w:t>
            </w:r>
            <w:r w:rsidR="00B157B9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333375" cy="20955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10%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26213-91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27784-88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Водородный показатель (рН (KCl))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 рН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5,0-7,5</w:t>
            </w:r>
            <w:r w:rsidR="00B157B9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333375" cy="20955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ед. рН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26483-85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элементов питания: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 азота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57B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61925" cy="19050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04DC">
              <w:rPr>
                <w:sz w:val="18"/>
                <w:szCs w:val="18"/>
              </w:rPr>
              <w:t xml:space="preserve">0,1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26107-84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Обменного калия (K</w:t>
            </w:r>
            <w:r w:rsidR="00B157B9">
              <w:rPr>
                <w:noProof/>
                <w:position w:val="-11"/>
                <w:sz w:val="18"/>
                <w:szCs w:val="18"/>
              </w:rPr>
              <w:drawing>
                <wp:inline distT="0" distB="0" distL="0" distR="0">
                  <wp:extent cx="123825" cy="26670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O)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мг/кг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150-400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10%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26207-91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Подвижного фосфора (Р</w:t>
            </w:r>
            <w:r w:rsidR="00B157B9">
              <w:rPr>
                <w:noProof/>
                <w:position w:val="-11"/>
                <w:sz w:val="18"/>
                <w:szCs w:val="18"/>
              </w:rPr>
              <w:drawing>
                <wp:inline distT="0" distB="0" distL="0" distR="0">
                  <wp:extent cx="123825" cy="2667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О</w:t>
            </w:r>
            <w:r w:rsidR="00B157B9">
              <w:rPr>
                <w:noProof/>
                <w:position w:val="-12"/>
                <w:sz w:val="18"/>
                <w:szCs w:val="18"/>
              </w:rPr>
              <w:drawing>
                <wp:inline distT="0" distB="0" distL="0" distR="0">
                  <wp:extent cx="123825" cy="2857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</w:t>
            </w:r>
            <w:r>
              <w:rPr>
                <w:sz w:val="18"/>
                <w:szCs w:val="18"/>
              </w:rPr>
              <w:t xml:space="preserve">/кг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150-400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15%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26204-91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</w:pPr>
      <w:r>
        <w:t>     </w:t>
      </w:r>
    </w:p>
    <w:p w:rsidR="00000000" w:rsidRDefault="00FA04DC">
      <w:pPr>
        <w:pStyle w:val="FORMATTEXT"/>
      </w:pPr>
      <w:r>
        <w:t xml:space="preserve">________________ </w:t>
      </w:r>
    </w:p>
    <w:p w:rsidR="00000000" w:rsidRDefault="00FA04DC">
      <w:pPr>
        <w:pStyle w:val="FORMATTEXT"/>
        <w:ind w:firstLine="568"/>
        <w:jc w:val="both"/>
      </w:pPr>
      <w:r>
        <w:t xml:space="preserve">* Применяется только при проведении анализов глинистых грунтов и по специальной отметке государственного инспектора "Цветы" на сейф-пакете (пробе почвогрунта). </w:t>
      </w:r>
    </w:p>
    <w:p w:rsidR="00000000" w:rsidRDefault="00FA04DC">
      <w:pPr>
        <w:pStyle w:val="HORIZLINE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</w:p>
    <w:p w:rsidR="00000000" w:rsidRDefault="00FA04DC">
      <w:pPr>
        <w:pStyle w:val="FORMATTEXT"/>
        <w:jc w:val="both"/>
      </w:pPr>
      <w:r>
        <w:t xml:space="preserve">          </w:t>
      </w:r>
    </w:p>
    <w:p w:rsidR="00000000" w:rsidRDefault="00FA04DC">
      <w:pPr>
        <w:pStyle w:val="FORMATTEXT"/>
        <w:ind w:firstLine="568"/>
        <w:jc w:val="both"/>
      </w:pPr>
      <w:r>
        <w:t xml:space="preserve">Вторая таблица 3.2.2 предыдущей редакции с 8 ноября 2011 года считается таблицей 3.2.3 настоящей редакции - постановление Правительства Москвы от 15 ноября 2011 года N 532-ПП. </w:t>
      </w:r>
    </w:p>
    <w:p w:rsidR="00000000" w:rsidRDefault="00FA04DC">
      <w:pPr>
        <w:pStyle w:val="HORIZLINE"/>
        <w:rPr>
          <w:sz w:val="20"/>
          <w:szCs w:val="20"/>
        </w:rPr>
      </w:pPr>
      <w:r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___________________________________________________</w:t>
      </w:r>
    </w:p>
    <w:p w:rsidR="00000000" w:rsidRDefault="00FA04DC">
      <w:pPr>
        <w:pStyle w:val="FORMATTEXT"/>
      </w:pPr>
      <w:r>
        <w:t xml:space="preserve"> </w:t>
      </w: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 xml:space="preserve">Таблица 3.2.3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Нормативные показатели химического и санитарно-эпидемиологического состояния многокомпонентных искусственных почвогрунтов заводского изготовления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5"/>
        <w:gridCol w:w="2400"/>
        <w:gridCol w:w="990"/>
        <w:gridCol w:w="1110"/>
        <w:gridCol w:w="1335"/>
        <w:gridCol w:w="20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Нормативные </w:t>
            </w:r>
            <w:r>
              <w:rPr>
                <w:sz w:val="18"/>
                <w:szCs w:val="18"/>
              </w:rPr>
              <w:t xml:space="preserve">показатели измерения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Единицы показа-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телей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Погрешность метода, </w:t>
            </w:r>
            <w:r w:rsidR="00B157B9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71450" cy="2095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Методы контроля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хлоридов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мг/кг св.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&lt;1680+</w:t>
            </w:r>
            <w:r w:rsidR="00B157B9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71450" cy="2095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15%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26425-85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Электропроводность (ЕС)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mSm/см 25°С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&lt;1,5+</w:t>
            </w:r>
            <w:r w:rsidR="00B157B9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71450" cy="2095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1%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26423-85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тяжелых металлов: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ГН 2.1.7.020-94*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000000" w:rsidRDefault="00FA04DC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* Ориентировочно допустимые концентрации (ОДК) тяжелых металлов в суглинистых почвах, близких к нейтральным и нейтральн</w:t>
            </w:r>
            <w:r>
              <w:rPr>
                <w:sz w:val="18"/>
                <w:szCs w:val="18"/>
              </w:rPr>
              <w:t>ых (pH</w:t>
            </w:r>
            <w:r w:rsidR="00B157B9">
              <w:rPr>
                <w:noProof/>
                <w:position w:val="-12"/>
                <w:sz w:val="18"/>
                <w:szCs w:val="18"/>
              </w:rPr>
              <w:drawing>
                <wp:inline distT="0" distB="0" distL="0" distR="0">
                  <wp:extent cx="304800" cy="2857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&gt;5,5). </w:t>
            </w:r>
          </w:p>
          <w:p w:rsidR="00000000" w:rsidRDefault="00FA04D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both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Ориентировочно допустимые концентрации (ОДК) тяжелых металлов и мышьяка в почвах: ГН 2.1.7.020-94 (дополнение N 1 к перечню ПДК и ОДК N 6229-91). Утв. ГКСЭН РФ 27.12.94. </w:t>
            </w:r>
          </w:p>
          <w:p w:rsidR="00000000" w:rsidRDefault="00FA04D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both"/>
              <w:rPr>
                <w:sz w:val="18"/>
                <w:szCs w:val="18"/>
              </w:rPr>
            </w:pPr>
          </w:p>
          <w:p w:rsidR="00000000" w:rsidRDefault="00FA04D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 случае определения концентраци</w:t>
            </w:r>
            <w:r>
              <w:rPr>
                <w:sz w:val="18"/>
                <w:szCs w:val="18"/>
              </w:rPr>
              <w:t>и, превышающей установленную норму в пределах погрешности, считать определенный показатель соответствующим требованиям.</w:t>
            </w:r>
          </w:p>
          <w:p w:rsidR="00000000" w:rsidRDefault="00FA04DC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FA04D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FA04D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Мышьяк (As)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мг/кг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&lt;10+</w:t>
            </w:r>
            <w:r w:rsidR="00B157B9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71450" cy="20955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34%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Кадмий (Cd)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мг/кг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&lt;2+</w:t>
            </w:r>
            <w:r w:rsidR="00B157B9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71450" cy="20955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40%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Медь (Cu)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мг/кг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&lt;132+</w:t>
            </w:r>
            <w:r w:rsidR="00B157B9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71450" cy="20955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19%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Ртуть (Hg)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мг/кг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&lt;2+</w:t>
            </w:r>
            <w:r w:rsidR="00B157B9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71450" cy="20955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46%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Свинец (Pb)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мг/кг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&lt;130+</w:t>
            </w:r>
            <w:r w:rsidR="00B157B9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71450" cy="20955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32%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Никель (Ni)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мг/кг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&lt;80+</w:t>
            </w:r>
            <w:r w:rsidR="00B157B9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71450" cy="2095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27%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Цинк (Zn)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мг/кг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&lt;220+</w:t>
            </w:r>
            <w:r w:rsidR="00B157B9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71450" cy="20955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24%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Санитарно-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микробиологические показатели: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1446-76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МУК 4.2.796-99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коли-индекс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кл./г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&lt;10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Методы санитарно-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паразитологических исследований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яйца гельминтов (жизнеспособные) патогенные </w:t>
            </w:r>
            <w:r>
              <w:rPr>
                <w:sz w:val="18"/>
                <w:szCs w:val="18"/>
              </w:rPr>
              <w:lastRenderedPageBreak/>
              <w:t>энтеробактерии клеток,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шт.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допуска-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ется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т.ч. сальмонеллы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допуска-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ется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естициды: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17.4.1.02-83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гептахлор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мг/кг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&lt;0,05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алдрин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мг/кг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допуска-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ется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ДДТ и его метаболиты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мг/кг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&lt;0,1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ГХЦГ (сумма изомеров)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мг/кг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&lt;0,1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Удельная активность техногенных радионуклидов</w:t>
            </w:r>
            <w:r>
              <w:rPr>
                <w:sz w:val="18"/>
                <w:szCs w:val="18"/>
              </w:rPr>
              <w:t xml:space="preserve"> ACs/45+ASr/30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отн.ед.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&lt;1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 бенз(а)пирен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мг/кг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&lt;0,02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ПНД Ф 16.1:2:2.2:3.39-03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Нефтепродукты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мг/кг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&lt;300+</w:t>
            </w:r>
            <w:r w:rsidR="00B157B9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71450" cy="20955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34%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ПНД Ф 16.1.21-98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3.2.21. Заводы-изготовители многокомпонентных искусственных почвогрунтов должны выдавать документ об отпуске грунта с указанием конкретного объекта и даты.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3.3. Подготовка посадочных мест </w:t>
      </w:r>
    </w:p>
    <w:p w:rsidR="00000000" w:rsidRDefault="00FA04DC">
      <w:pPr>
        <w:pStyle w:val="FORMATTEXT"/>
        <w:ind w:firstLine="568"/>
        <w:jc w:val="both"/>
      </w:pPr>
      <w:r>
        <w:t>3.3.1. Размеры ям и траншей для посадки деревьев и кустарников со стандартными размерами приведены в табл.3.3.1.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HORIZLINE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</w:p>
    <w:p w:rsidR="00000000" w:rsidRDefault="00FA04DC">
      <w:pPr>
        <w:pStyle w:val="FORMATTEXT"/>
        <w:jc w:val="both"/>
      </w:pPr>
      <w:r>
        <w:t xml:space="preserve">          </w:t>
      </w:r>
    </w:p>
    <w:p w:rsidR="00000000" w:rsidRDefault="00FA04DC">
      <w:pPr>
        <w:pStyle w:val="FORMATTEXT"/>
        <w:ind w:firstLine="568"/>
        <w:jc w:val="both"/>
      </w:pPr>
      <w:r>
        <w:t>Таблица 3.2.3 предыдущей редакции с 8 ноября 2011 года считается таблиц</w:t>
      </w:r>
      <w:r>
        <w:t xml:space="preserve">ей 3.3.1 настоящей редакции - постановление Правительства Москвы от 15 ноября 2011 года N 532-ПП. </w:t>
      </w:r>
    </w:p>
    <w:p w:rsidR="00000000" w:rsidRDefault="00FA04DC">
      <w:pPr>
        <w:pStyle w:val="HORIZLINE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</w:p>
    <w:p w:rsidR="00000000" w:rsidRDefault="00FA04DC">
      <w:pPr>
        <w:pStyle w:val="FORMATTEXT"/>
      </w:pPr>
      <w:r>
        <w:t xml:space="preserve"> </w:t>
      </w:r>
    </w:p>
    <w:p w:rsidR="00000000" w:rsidRDefault="00FA04DC">
      <w:pPr>
        <w:pStyle w:val="FORMATTEXT"/>
        <w:jc w:val="right"/>
      </w:pPr>
      <w:r>
        <w:t xml:space="preserve">Таблица 3.3.1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Стандартные размеры комов, ям и траншей для посадки деревьев и кустарник</w:t>
      </w:r>
      <w:r>
        <w:rPr>
          <w:b/>
          <w:bCs/>
          <w:color w:val="000001"/>
        </w:rPr>
        <w:t xml:space="preserve">ов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885"/>
        <w:gridCol w:w="1500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посадочного материала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Ком, м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Яма или траншея, 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Деревья и кустарники с комом земли: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круглым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= 0,5; h = 0,4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 =1; h = 0,65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= 0,8; h = 0,6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 = 1,3; h = 0,85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= 1,2; h = 0,8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 = 1,7; h = 1,15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= 1,6; h = 0,8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 = 2,1; h = 1,15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квадратным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0,5x0,5x0,4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1,4x1,4x0,65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0,8x0,8x0,5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1,7x1,7x0,75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1,0x1,0x0,6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1,9x1,9x0,85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1,3x1,3x0,6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2,2x2,2x0,85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1,5x1,5x0,65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2,4x2,4x0,9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1,7x1,7x0,65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2,6x2,6x0,9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Деревья лиственные с обнаженной </w:t>
            </w:r>
            <w:r>
              <w:rPr>
                <w:sz w:val="18"/>
                <w:szCs w:val="18"/>
              </w:rPr>
              <w:t xml:space="preserve">корневой системой (без кома) при посадке в ямы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 = 0,7; h = 0,7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внесением многокомпонентного искусственного почвогрунта заводского изготовления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 = 1,0; h = 0,8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кустарники с обнаженной корневой системой (без кома) при посадке: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ямы с в</w:t>
            </w:r>
            <w:r>
              <w:rPr>
                <w:sz w:val="18"/>
                <w:szCs w:val="18"/>
              </w:rPr>
              <w:t>несением многокомпонентного искусственного почвогрунта заводского изготовления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 = 0,5; h = 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 ямы с внесением растительной земли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 = 0,7; h = 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траншеи однорядную живую изгородь и вьющихся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0,6x0,5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траншеи двухрядную живую изгородь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0,7x0,5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Ямы, предназначенные для высадки зимой крупномерного посадочного материала с замороженным комом, с целью удешевления работ рекомендуется готовить с осени или в начале зимы в талых грунтах.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После выкопки ям и траншей стенки и дно выравнивают</w:t>
      </w:r>
      <w:r>
        <w:t xml:space="preserve"> и зачищают, рядом складывают запас либо плодородного слоя почвы, имевшегося на объекте, либо многокомпонентного искусственного почвогрунта заводского изготовления для засыпки корневой системы. Траншеи под живую изгородь засыпают плодородным слоем или мног</w:t>
      </w:r>
      <w:r>
        <w:t>окомпонентным искусственным почвогрунтом заводского изготовления на 3/4 объема, остальная часть складируется рядом. Для посадки кустарников группами следует создавать общий котлован в пределах границ, определяемых проектом. Котлован заполняют многокомпонен</w:t>
      </w:r>
      <w:r>
        <w:t>тным искусственным почвогрунтом заводского изготовления полностью с запасом на осадку.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Для посадки кустарников группами следует создавать общий котлован в пределах границ, определяемых проектом. Котлован заполняют растительной землей полностью с запасом н</w:t>
      </w:r>
      <w:r>
        <w:t>а осадку.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Траншеи и отдельные ямы для высадки лиан (вертикальное озеленение) выкапывают по линии посадки вдоль декорируемых поверхностей, отступая от опор или стенок 0,3-0,4 м. Заполняют их многокомпонентным искусственным почвогрунтом заводского изготовле</w:t>
      </w:r>
      <w:r>
        <w:t>ния, содержащим компост (до 30%). При невозможности посадки лиан в почву (близость подземных коммуникаций, подвалов и пр.) следует сделать специальные ящики шириной не менее 0,5 м и глубиной 0,4-0,5 м с устройством дренажа для стока воды.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3.3.2. На слабо </w:t>
      </w:r>
      <w:r>
        <w:t>засоленных почвах и почвогрунтах, в пониженных местах может практиковаться посадка на земляных валах. В этом случае вся площадь, предназначенная под посадку, выравнивается с приданием уклонов в сторону отвода поступающих снизу засоленных вод. Сверху насыпа</w:t>
      </w:r>
      <w:r>
        <w:t>ют ровный слой (15-20 см) крупнозернистого речного песка в смеси со щебнем и галькой, поверх этого слоя укладывают слаборазложившийся перегной (слоем 10-15 см), который вместе с песком служит изолирующей прослойкой. Поверх этих слоев насыпают многокомпонен</w:t>
      </w:r>
      <w:r>
        <w:t>тный искусственный почвогрунт заводского изготовления слоем 50-60 см и придают форму вала шириной 2,5-3 м с ровной поверхностью. Делают одерновку склонов или укрепляют их плетнями из прутьев для предохранения от размыва.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3.3.3. На улицах и магистралях уст</w:t>
      </w:r>
      <w:r>
        <w:t>ройство посадочного места должно обеспечивать оптимально возможные в каждой конкретной ситуации условия произрастания деревьев и кустарников.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В случае посадки деревьев на запечатанных воздухо- и водонепроницаемыми покрытиями местах размер ее незапечатанно</w:t>
      </w:r>
      <w:r>
        <w:t>й поверхности должен быть не менее 2,0х2,0 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3.4. Требования к посадочному материалу </w:t>
      </w:r>
    </w:p>
    <w:p w:rsidR="00000000" w:rsidRDefault="00FA04DC">
      <w:pPr>
        <w:pStyle w:val="FORMATTEXT"/>
        <w:ind w:firstLine="568"/>
        <w:jc w:val="both"/>
      </w:pPr>
      <w:r>
        <w:t>3.4.1. Посадочный материал из питомников должен отвечать требованиям по качеству и параметрам, установленным государственным стандартом (ГОСТ 24909-81 с изменениями о</w:t>
      </w:r>
      <w:r>
        <w:t>т 01.01.88, ГОСТ 25-769-83 с изменениями от 01.01.89, ГОСТ 26869-86) и настоящими Правилами (приложения 2а-е).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Саженцы должны иметь симметричную крону, очищенную от сухих и поврежденных ветвей, прямой штамб, здоровую, нормально развитую корневую систему с</w:t>
      </w:r>
      <w:r>
        <w:t xml:space="preserve"> </w:t>
      </w:r>
      <w:r>
        <w:lastRenderedPageBreak/>
        <w:t>хорошо выраженной скелетной частью; на саженцах не должно быть механических повреждений, а также признаков поражения болезнями и заселения вредителями. Саженцы с закрытой корневой системой более предпочтительны.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3.4.2. Посадочный материал в питомниках до</w:t>
      </w:r>
      <w:r>
        <w:t>лжен приниматься только из специальных прикопов. Саженцы хвойных, вечнозеленых и лиственных пород старше 10 лет, а также видов, трудно переносящих пересадку (орех серый и маньчжурский, дуб черешчатый и красный, слива Писсарди и др.), должны приниматься тол</w:t>
      </w:r>
      <w:r>
        <w:t>ько с комом сразу после выкопки их с мест выращивания.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3.4.3. Параметры посадочного материала должны определяться проектом.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3.4.4. Отбор посадочного материала в лесных насаждениях и лесокультурах запрещается.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3.4.5. Категорически запрещается завозить, в</w:t>
      </w:r>
      <w:r>
        <w:t xml:space="preserve">ысаживать и пересаживать в городе деревья и кустарники слабо развитые, с уродливыми кронами (однобокими, сплюснутыми и пр.), с искривлениями ствола, с признаками заселения и поражения опасными вредителями и болезнями (приложения 4а, б), наличием ран, язв, </w:t>
      </w:r>
      <w:r>
        <w:t>опухолей, некрозов на коре, с повреждениями кроны и штамба механического и патологического происхождения.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3.4.6. Для ремонта, реконструкции и реставрации насаждений могут использоваться растения больших параметров, нежели предусмотрены стандартом, если эт</w:t>
      </w:r>
      <w:r>
        <w:t>о не противоречит концепции проекта.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3.4.7. При приобретении партий саженцев из других областей (кроме Московской), республик и зарубежных стран следует учитывать соответствие видов и сортов древесных растений климатическим условиям Москвы. Каждая партия </w:t>
      </w:r>
      <w:r>
        <w:t>должна сопровождаться фитосанитарным сертификатом Государственной инспекции по карантину растений. При приобретении посадочного материала в питомниках Московской области необходимо соблюдать правила внутреннего карантина растений, не допуская на объекты оз</w:t>
      </w:r>
      <w:r>
        <w:t>еленения города опасных или новых видов вредителей и болезней.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3.5. Выкопка посадочного материала, транспортировка, хранение </w:t>
      </w:r>
    </w:p>
    <w:p w:rsidR="00000000" w:rsidRDefault="00FA04DC">
      <w:pPr>
        <w:pStyle w:val="FORMATTEXT"/>
        <w:ind w:firstLine="568"/>
        <w:jc w:val="both"/>
      </w:pPr>
      <w:r>
        <w:t>3.5.1. Выкопку посадочного материала осуществляют только работники питомников или рабочие организаций, выполняющие озеленительн</w:t>
      </w:r>
      <w:r>
        <w:t>ые работы.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3.5.2. При небольшом количестве подлежащих выкопке растений или выборочной выкопке высокодекоративных и редких растений работу выполняют вручную остро отточенными лопатами. Корни перерубают, чтобы растения легко без усилий можно вынуть из почвы</w:t>
      </w:r>
      <w:r>
        <w:t>. Совершенно недопустимо выдергивать растения из земли силой, что бывает, когда корни перерублены не полностью.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3.5.3. Недопустимо расщепление стволов и корней, повреждение ветвей, задиров коры, размочаливание корней и пр.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3.5.4. Сразу после выкопки и от</w:t>
      </w:r>
      <w:r>
        <w:t>браковки посадочный материал сортируют, укладывают в удобном для подъезда транспорта месте и временно прикапывают корни рыхлой почвой, чтобы не допустить их подсыхания.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При засушливой погоде и невозможности быстрого вывоза растения следует прикопать в спе</w:t>
      </w:r>
      <w:r>
        <w:t xml:space="preserve">циально подготовленных прикопочных траншеях вблизи дорог заводского изготовления или в местах с удобными подъездами. После тщательной засыпки корней рыхлой почвой их обильно поливают водой. Хвойные и вечнозеленые лиственные растения по мере выкопки должны </w:t>
      </w:r>
      <w:r>
        <w:t>немедленно вывозиться к местам посадки.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3.5.5. Крупномерные деревья и все хвойные растения, а также растения при летней и зимней пересадках обязательно выкапывают с комом земли, размеры и форма которого определяются параметрами растения, что отражено в со</w:t>
      </w:r>
      <w:r>
        <w:t>ответствующих ГОСТах (п.3.4.1) и настоящими Правилами.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lastRenderedPageBreak/>
        <w:t>3.5.6. Крупномерный посадочный материал, заготавливаемый по современной технологии, включающей механизированную выкопку деревьев (копателями типа "Optimal", "Dutchmaster" или др.) с большим комом, дол</w:t>
      </w:r>
      <w:r>
        <w:t>жен иметь соотношение диаметра штамба дерева к диаметру корневого кома как 1:10. При этом диаметр штамба измеряется на высоте 1,3 м от корневой шейки.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3.5.7. При упаковке кома дерева в мягкую тару его подкапывают по окружности до соединения под осью ствол</w:t>
      </w:r>
      <w:r>
        <w:t>а дерева. Ком формируют в виде усеченного шара, обрез по нижней части при подкапывании закругляют. После окончания формирования кома, удаления торчащих корней и зачистки поверхности ком туго обертывают холстом мешковины, стягивают шпагатом и обертывают мяг</w:t>
      </w:r>
      <w:r>
        <w:t>кой веревкой. Упакованный ком целесообразно для предотвращения деформации установить в специальную "корзину", сплетенную из металлического прута толщиной в 1 см или сетки-рабицы.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3.5.8. При упаковке деревьев в жесткую тару их окапывают траншеей шириной 40</w:t>
      </w:r>
      <w:r>
        <w:t>-50 см и глубиной, на 20-30 см превышающей высоту кома. При этом используют съемные щиты обратно трапециевидной формы с крючками и захватами для поднятия и погрузки дерева с комом. Если между щитами и комом имеются пустоты, их засыпают почвой и слегка трам</w:t>
      </w:r>
      <w:r>
        <w:t>буют. На связных суглинистых и глинистых почвах для упаковки может быть использована сетка-рабица.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3.5.9. При выборе взрослого посадочного материала следует учитывать возможность подъезда. Отобранные растения отмечают масляной краской на одинаковой высоте</w:t>
      </w:r>
      <w:r>
        <w:t xml:space="preserve"> с тем расчетом, чтобы метка была хорошо видна издали. Следует также помечать северную сторону.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3.5.10. При выкопке растений с замороженным комом в зимний период окапывание деревьев (а также перевозка, хранение и посадка) может быть проведено еще до проме</w:t>
      </w:r>
      <w:r>
        <w:t>рзания почвы, если ее механический состав позволяет сохранить ком в целости. При угрозе сильных морозов траншеи следует засыпать снегом или листьями. Ком подкапывают снизу на 20-30 см, а после промерзания отрывают от основания.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3.5.11. Правила приемки, уп</w:t>
      </w:r>
      <w:r>
        <w:t>аковки, маркировки, транспортировки и хранения саженцев определены стандартами.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3.5.12. Группу и сорт саженцев деревьев и кустарников устанавливают при приемке их техническим контролем предприятия, выращивающего и реализующего посадочный материал, или лиц</w:t>
      </w:r>
      <w:r>
        <w:t>ом, на которое возложены обязанности технического контролера.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3.5.13. Саженцы принимают партиями. Партией считается любое число саженцев деревьев и кустарников одного ботанического вида и сорта, оформленное одним приемосдаточным документом, в котором долж</w:t>
      </w:r>
      <w:r>
        <w:t>ны быть указаны: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наименование, местонахождение и форма собственности предприятия-поставщика;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наименование саженцев, их количество по товарным сортам;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обозначение стандарта, требованиям которого они должны соответствовать.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3.5.14. Приемка саженцев</w:t>
      </w:r>
      <w:r>
        <w:t xml:space="preserve"> проводится на питомнике поставщика. Получатель имеет право производить контрольную проверку соответствия качества принимаемых саженцев требованиям стандарта. Методы контроля определяются тем же стандартом.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3.5.15. С целью предотвращения распространения н</w:t>
      </w:r>
      <w:r>
        <w:t>а посадочном материале опасных вредителей и болезней следует тщательно осматривать стволы и ветви саженцев, отбраковывать экземпляры с признаками поражения болезнями (с наличием ран, трещин, некрозов коры, сухобочин, сокотечения и смолотечения, плодоношени</w:t>
      </w:r>
      <w:r>
        <w:t>й патогенных грибов и пр.) и заселения стволовыми насекомыми (наличие смоляных воронок и сокотечения на стволах, входных и вылетных отверстий, буровой муки и опилок), кокцидами и другими сосущими насекомыми, а также с механическими повреждениями корневой ш</w:t>
      </w:r>
      <w:r>
        <w:t>ейки, ствола и корней.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3.5.16. При разногласиях в оценке качества саженцев между подрядчиком и заказчиком проводят полную разборку партии. </w:t>
      </w:r>
    </w:p>
    <w:p w:rsidR="00000000" w:rsidRDefault="00FA04DC">
      <w:pPr>
        <w:pStyle w:val="FORMATTEXT"/>
        <w:ind w:firstLine="568"/>
        <w:jc w:val="both"/>
      </w:pPr>
      <w:r>
        <w:lastRenderedPageBreak/>
        <w:t>(Пункт 3.5.16 в редакции, введенной в действие с 26 декабря 2014 года постановлением Правительства Москвы от 12 дек</w:t>
      </w:r>
      <w:r>
        <w:t>абря 2014 года N 757-ПП. - См. предыдущую редакцию)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3.5.17. Высоту саженцев измеряют от корневой шейки до верхушечной почки, высоту штамба - от корневой шейки до нижней скелетной ветви. Диаметр кроны рассчитывают по средней величине максимального и минима</w:t>
      </w:r>
      <w:r>
        <w:t xml:space="preserve">льного диаметра в горизонтальной проекции; диаметр корневой системы - как половину суммы величин двух взаимно перпендикулярных измерений ширины ее по горизонтали; длину корневой системы - от корневой шейки до нижней точки среза. Диаметр штамба измеряют на </w:t>
      </w:r>
      <w:r>
        <w:t>высоте 1,3 м от корневой шейки.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3.5.18. Ком должен быть упакован в питомниках в плотно прилегающую к нему упаковку. Пустоты в самом коме, а также между комом и упаковкой должны быть заполнены почвой или многокомпонентным искусственным почвогрунтом заводск</w:t>
      </w:r>
      <w:r>
        <w:t>ого изготовления.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3.5.19. При автомобильной транспортировке саженцев деревьев и кустарников с оголенной корневой системой их следует уложить наклонно корнями вперед на дно кузова машины, предварительно настелив слой чистого влажного упаковочного материала</w:t>
      </w:r>
      <w:r>
        <w:t xml:space="preserve"> (солома, опилки, маты и др.), и укрыть брезентом, мешковиной, рогожей или синтетической пленкой. Низкорослые саженцы деревьев и кустарников грузят вертикально.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3.5.20. По согласованию с получателем допускается перевозка саженцев в корзинах, ящиках, мешка</w:t>
      </w:r>
      <w:r>
        <w:t>х, тюках и другими способами, обеспечивающими сохранность посадочного материала.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3.5.21. Верхняя кромка заднего борта автомашины должна быть обшита мягким материалом для предохранения саженцев от механических повреждений.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3.5.22. Для длительных перевозок</w:t>
      </w:r>
      <w:r>
        <w:t xml:space="preserve"> саженцев с оголенной корневой системой (по железной дороге или водным транспортом) корни упаковывают в тюки из мешковины с предварительным обмакиванием в глиняную или земляную болтушку, перекладывают влажным мхом, соломой или присыпают влажными опилками. </w:t>
      </w:r>
      <w:r>
        <w:t>Тюки зашивают и устанавливают наклонно, плотно один к другому корнями вперед по ходу движения транспорта. Масса одного тюка не должна превышать 50 кг.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3.5.23. При перевозке саженцев высотой 4 м и более под штамбом следует установить подпорки.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3.5.24. Кро</w:t>
      </w:r>
      <w:r>
        <w:t>ны растений при перевозке должны быть связаны и укрыты от высушивания.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3.5.25. Пункт утратил силу с 26 декабря 2014 года - постановление Правительства Москвы от 12 декабря 2014 года N 757-ПП. - См. предыдущую редакцию.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3.5.26. Погрузка и разгрузка растен</w:t>
      </w:r>
      <w:r>
        <w:t>ий с комами должна выполняться специально подготовленными рабочими-такелажниками или садовыми рабочими, прошедшими подготовку по технике безопасности.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3.5.27. Перевозка людей в кузовах бортовых автомобилей одновременно с перевозимым посадочным материалом </w:t>
      </w:r>
      <w:r>
        <w:t>не допускается.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3.5.28. Для кратковременного хранения посадочного материала с оголенными корнями должна быть заранее подготовлена площадка на месте выкопки материала или на объекте озеленения, а если объектов несколько, то на одном из них, равноудаленном </w:t>
      </w:r>
      <w:r>
        <w:t>от других. Площадку выбирают на повышенном, но защищенном месте с заранее подготовленным запасом рыхлого многокомпонентного искусственного почвогрунта заводского изготовления. Для приемки и учета материала назначается ответственное лицо. Организуется кругл</w:t>
      </w:r>
      <w:r>
        <w:t>осуточная охрана.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3.5.29. Привезенный посадочный материал должен быть без задержки разгружен, пересчитан и прикопан в заранее подготовленные траншеи отдельно по породам и сортам. Точно так же прибывший на железнодорожную станцию, в аэропорт или на пристан</w:t>
      </w:r>
      <w:r>
        <w:t>ь посадочный материал должен быть без задержки доставлен к месту хранения, распакован и прикопан.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3.5.30. Растения с комом земли устанавливают на ровную, заранее подготовленную площадку в тени, не распаковывая, плотно обсыпают рыхлым многокомпонентным иск</w:t>
      </w:r>
      <w:r>
        <w:t>усственным почвогрунтом заводского изготовления или опилками до верха кома и затем обильно поливают. Хранение саженцев с комом допускается не более 10 суток.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3.5.31. При длительном хранении саженцев деревьев и кустарников с оголенными корнями в течение зи</w:t>
      </w:r>
      <w:r>
        <w:t>мнего периода их прикапывают в траншею рядами. Каждую породу и сорт прикапывают отдельно, к крайнему растению каждой породы прикрепляют бирки с указанием даты выкопки и наименования растения. Между траншеями с отдельными породами и сортами оставляют разрыв</w:t>
      </w:r>
      <w:r>
        <w:t>ы для удобства прохода и проезда шириной 2-2,5 м. Траншеи располагают с востока на запад, а растения прикапывают, укладывая корнями на север. Южную сторону траншеи делают наклонной под углом 45°. Траншеи выкапывают с учетом размеров корневой системы растен</w:t>
      </w:r>
      <w:r>
        <w:t>ий: для деревьев-саженцев глубиной 55-60 см, для кустарников - 40-45 см, шириной 0,8-1,5 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3.5.32. Участок для зимнего хранения растений выбирают с рыхлыми почвами в местах с удобными подъездами, имеющими твердое покрытие, вдали от построек. Участок долж</w:t>
      </w:r>
      <w:r>
        <w:t>ен быть на возвышенном и не затопляемом осенними и весенними осадками месте, хорошо защищенном от господствующих ветров.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3.5.33. Во время хранения необходимо следить, чтобы корни находились в достаточно влажной почве и не были оголены. После выпадения сне</w:t>
      </w:r>
      <w:r>
        <w:t>га растения дополнительно укрывают слоем снега так, чтобы толщина его была не менее 50 см. Для предохранения от грызунов участок окапывают канавой шириной 50-60 см с отвесными стенками и систематически в течение зимы очищают ее от снега. Весной при наступл</w:t>
      </w:r>
      <w:r>
        <w:t>ении солнечных теплых дней для задержания распускания почек корни растений дополнительно укрывают снегом, поверхность засыпают слоем опилок, кроны растений притеняют.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3.5.34. При отпуске посадочного материала из прикопа растения осторожно освобождают от п</w:t>
      </w:r>
      <w:r>
        <w:t>очвы или почвогрунта, без особых усилий вынимают из канавы, избегая повреждения корней и кроны.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3.5.35. При прикопе и отпуске посадочного материала кроны и корни не обрезают. Крону и корни обрезают только во время посадки растений на постоянное место.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</w:t>
      </w:r>
      <w:r>
        <w:t>5.36. Хранить в прикопе хвойные и лиственные вечнозеленые растения не допускается.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3.5.37. Хранение на объекте деревьев с замороженным комом во время зимних посадок не рекомендуется, так как возможно его оттаивание при потеплении.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3.5.38. При необходимос</w:t>
      </w:r>
      <w:r>
        <w:t xml:space="preserve">ти хранения растений с замороженным комом следует устраивать специальный прикоп. Для этого выбирают ровную площадку, утрамбовывают снег, устанавливают растения по возможности плотно, но так, чтобы избежать примерзания комов друг к другу, и засыпают сверху </w:t>
      </w:r>
      <w:r>
        <w:t>слоем снега.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3.6. Посадка деревьев и кустарников </w:t>
      </w:r>
    </w:p>
    <w:p w:rsidR="00000000" w:rsidRDefault="00FA04DC">
      <w:pPr>
        <w:pStyle w:val="FORMATTEXT"/>
        <w:ind w:firstLine="568"/>
        <w:jc w:val="both"/>
      </w:pPr>
      <w:r>
        <w:t>3.6.1. Посадки деревьев и кустарников на территории города Москвы должны осуществляться только в соответствии с разработанным проектом, согласованным в установленном порядке ГУП "Мосгоргеотрест", Департа</w:t>
      </w:r>
      <w:r>
        <w:t xml:space="preserve">ментом природопользования и охраны окружающей среды города Москвы и утвержденным государственным заказчиком, за исключением случаев, установленных в пунктах 3.11-3.15 настоящих Правил. </w:t>
      </w:r>
    </w:p>
    <w:p w:rsidR="00000000" w:rsidRDefault="00FA04DC">
      <w:pPr>
        <w:pStyle w:val="FORMATTEXT"/>
        <w:ind w:firstLine="568"/>
        <w:jc w:val="both"/>
      </w:pPr>
      <w:r>
        <w:t>(Абзац в редакции, введенной в действие с 26 декабря 2014 года постано</w:t>
      </w:r>
      <w:r>
        <w:t>влением Правительства Москвы от 12 декабря 2014 года N 757-ПП; в редакции, введенной в действие 18 декабря 2015 года постановлением Правительства Москвы от 7 декабря 2015 года N 824-ПП. - См. предыдущую редакцию)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jc w:val="both"/>
      </w:pPr>
    </w:p>
    <w:p w:rsidR="00000000" w:rsidRDefault="00FA04DC">
      <w:pPr>
        <w:pStyle w:val="FORMATTEXT"/>
        <w:jc w:val="both"/>
      </w:pPr>
      <w:r>
        <w:t xml:space="preserve">            </w:t>
      </w:r>
    </w:p>
    <w:p w:rsidR="00000000" w:rsidRDefault="00FA04DC">
      <w:pPr>
        <w:pStyle w:val="FORMATTEXT"/>
        <w:ind w:firstLine="568"/>
        <w:jc w:val="both"/>
      </w:pPr>
      <w:r>
        <w:t>При проведении работ по благ</w:t>
      </w:r>
      <w:r>
        <w:t xml:space="preserve">оустройству и озеленению на территории природного комплекса, природных территориях и особо охраняемых природных </w:t>
      </w:r>
      <w:r>
        <w:lastRenderedPageBreak/>
        <w:t xml:space="preserve">территориях техническое задание на проектирование согласовывается с Департаментом природопользования и охраны окружающей среды города Москвы. В </w:t>
      </w:r>
      <w:r>
        <w:t>техническом задании должно быть отражено следующее: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Общие данные: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основание для проектирования;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общие сведения об участке (местоположение, границы, площадь, планировочные ограничения, ландшафтная характеристика, характер и состояние зеленых насажден</w:t>
      </w:r>
      <w:r>
        <w:t>ий, почвенные, геологические и гидрологические условия, землепользователи, в т.ч. подлежащие выводу);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сроки начала и окончания работ;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источник финансирования.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Основные требования к проектным решениям: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градостроительные требования (на основе утвер</w:t>
      </w:r>
      <w:r>
        <w:t>жденной градостроительной документации);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требования к организации рельефа;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- требования к благоустройству и озеленению (возможность и потенциал рекреационного использования; предложения по дендрологической части проекта, предложения по протяженности и </w:t>
      </w:r>
      <w:r>
        <w:t>типу покрытия дорожно-тропиночной сети; наличие и предполагаемое развитие ценных природных участков (объектов), мест обитания животных; содержание территории после выполнения проекта благоустройства);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требования к созданию маршрутов, приспособленных для</w:t>
      </w:r>
      <w:r>
        <w:t xml:space="preserve"> лиц с ограниченными возможностями, остановок общественного транспорта, автостоянки;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наружные инженерные сети;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архитектурное освещение;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- требования к составу проектной документации. </w:t>
      </w:r>
    </w:p>
    <w:p w:rsidR="00000000" w:rsidRDefault="00FA04DC">
      <w:pPr>
        <w:pStyle w:val="FORMATTEXT"/>
        <w:ind w:firstLine="568"/>
        <w:jc w:val="both"/>
      </w:pPr>
      <w:r>
        <w:t>(Дефис в редакции, введенной в действие с 26 декабря 2014 года по</w:t>
      </w:r>
      <w:r>
        <w:t>становлением Правительства Москвы от 12 декабря 2014 года N 757-ПП. - См. предыдущую редакцию)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Дополнительные требования: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выполнение демонстрационных материалов (в т.ч. фотомонтаж);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информация о строительстве;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согласование проектной документации.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3.6.2. Посадочный материал для объектов озеленения должен поступать только из питомников и отвечать требованиям по качеству и параметрам, </w:t>
      </w:r>
      <w:r>
        <w:lastRenderedPageBreak/>
        <w:t>установленным государственным стандартом (приложения 2а-е). В целях повышения приживаемости рекомендуется высаживать</w:t>
      </w:r>
      <w:r>
        <w:t xml:space="preserve"> крупномерный посадочный материал с закрытой корневой системой. Посадочный материал с открытой корневой системой целесообразно высаживать только на территориях с ограниченным антропогенным воздействием (ООПТ, удаленные от основных рекреационных потоков зон</w:t>
      </w:r>
      <w:r>
        <w:t xml:space="preserve">ы парков). </w:t>
      </w:r>
    </w:p>
    <w:p w:rsidR="00000000" w:rsidRDefault="00FA04DC">
      <w:pPr>
        <w:pStyle w:val="FORMATTEXT"/>
        <w:ind w:firstLine="568"/>
        <w:jc w:val="both"/>
      </w:pPr>
      <w:r>
        <w:t>(Абзац в редакции, введенной в действие с 26 декабря 2014 года постановлением Правительства Москвы от 12 декабря 2014 года N 757-ПП. - См. предыдущую редакцию)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Оптимальное время посадки растений - весна и осень, когда растения находятся в есте</w:t>
      </w:r>
      <w:r>
        <w:t>ственном безлиственном состоянии (листопадные виды) или в состоянии пониженной активности физиологических процессов растительного организма.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Хвойные породы лучше переносят посадку в ранневесеннее (март - начало апреля) и раннеосеннее (август - начало сент</w:t>
      </w:r>
      <w:r>
        <w:t>ября) время.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3.6.3. Деревья и кустарники следует высаживать в соответствии с существующими в строительстве правилами и нормами, регламентируются расстояния от стен здания и различных сооружений до места посадки растений (МГСН 1.01-99).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jc w:val="right"/>
      </w:pPr>
      <w:r>
        <w:t xml:space="preserve">Таблица 3.6.1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</w:t>
      </w:r>
      <w:r>
        <w:rPr>
          <w:b/>
          <w:bCs/>
          <w:color w:val="000001"/>
        </w:rPr>
        <w:t>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Расстояние от сооружений до посадок растений (МГСН 1.01.99)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010"/>
        <w:gridCol w:w="1275"/>
        <w:gridCol w:w="11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Граница отсчета расстояния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Минимальное расстояние до оси растения,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дерева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кустарника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 стена здания и сооружения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 стена школьного здания или здания детс</w:t>
            </w:r>
            <w:r>
              <w:rPr>
                <w:sz w:val="18"/>
                <w:szCs w:val="18"/>
              </w:rPr>
              <w:t>кого сада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10,0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Ось трамвайных путей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Край тротуара и садовой дорожки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Край проезжей части улиц, кромка укрепленной полосы обочины дороги и бровка канавы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Мачта и опора осветительной сети, трамвая, колонны галерей и эста</w:t>
            </w:r>
            <w:r>
              <w:rPr>
                <w:sz w:val="18"/>
                <w:szCs w:val="18"/>
              </w:rPr>
              <w:t>кад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Подошва откоса, террасы и др.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Подошва и внутренняя грань подпорных стенок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Подземные коммуникации: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газопровод, канализация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теплопровод, трубопровод, теплосеть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водопровод, дренаж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силовой </w:t>
            </w:r>
            <w:r>
              <w:rPr>
                <w:sz w:val="18"/>
                <w:szCs w:val="18"/>
              </w:rPr>
              <w:t xml:space="preserve">кабель и кабель связи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Примечания: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1. Приведенные нормативы относятся к деревьям с диаметром кроны не более 5 м и должны быть соответственно увеличены для деревьев большего диаметра.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2. При посадке деревьев и кустарников у наружных стен здани</w:t>
      </w:r>
      <w:r>
        <w:t>й, сооружений, детских учреждений необходимо соблюдать нормативные уровни инсоляции и естественного освещения.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 Деревья с широкой кроной (липа, клен, дуб, каштан, тополь и др.), затеняющие жилые помещения, должны сажаться не ближе 10 м от здания (Методи</w:t>
      </w:r>
      <w:r>
        <w:t>ческие указания по осуществлению государственного санитарного надзора за устройством и содержанием зданий, утвержденные 24.02.81 N 2295-81).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3.6.4. Расстояния между деревьями и кустарниками, высаживаемыми вдоль магистралей, определяются проектом в соответ</w:t>
      </w:r>
      <w:r>
        <w:t>ствии с табл.3.6.2. При создании зеленых насаждений, имитирующих естественную растительность (уголок леса, лесная опушка, лесная поляна и пр.), применяются более плотные посадки деревьев и кустарников. При создании "букетной посадки" расстояние между дерев</w:t>
      </w:r>
      <w:r>
        <w:t>ьями определяется проектом.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Тип пространственной структуры, рекомендуемый для различных категорий насаждений, определять в соответствии с приложением 31 к настоящим Правилам. </w:t>
      </w:r>
    </w:p>
    <w:p w:rsidR="00000000" w:rsidRDefault="00FA04DC">
      <w:pPr>
        <w:pStyle w:val="FORMATTEXT"/>
        <w:ind w:firstLine="568"/>
        <w:jc w:val="both"/>
      </w:pPr>
      <w:r>
        <w:t>(Абзац дополнительно включен с 26 декабря 2014 года постановлением Правительств</w:t>
      </w:r>
      <w:r>
        <w:t>а Москвы от 12 декабря 2014 года N 757-ПП)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jc w:val="both"/>
      </w:pPr>
      <w:r>
        <w:t> </w:t>
      </w:r>
    </w:p>
    <w:p w:rsidR="00000000" w:rsidRDefault="00FA04DC">
      <w:pPr>
        <w:pStyle w:val="FORMATTEXT"/>
        <w:jc w:val="right"/>
      </w:pPr>
      <w:r>
        <w:t xml:space="preserve">Таблица 3.6.2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Ориентировочные расстояния между деревьями и кустарниками на магистралях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15"/>
        <w:gridCol w:w="27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Газон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Расстояние между деревьями и кустарниками,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однорядной посадкой деревьев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 двухрядной посадкой </w:t>
            </w:r>
            <w:r>
              <w:rPr>
                <w:sz w:val="18"/>
                <w:szCs w:val="18"/>
              </w:rPr>
              <w:t>деревьев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однорядной посадкой кустарников: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высоких (более 1,8 м)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средних и низких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0,3-0,4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групповой посадкой: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деревьев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кустарников 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Примечание. При многорядной посадке кустарников ширину полосы следует увеличивать на</w:t>
      </w:r>
      <w:r>
        <w:t xml:space="preserve"> 1,5-2 м для каждого дополнительного ряда растений.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3.6.5. Посадка деревьев в сложных экологических условиях должна производиться путем контейнерного озеленения с учетом следующих требований: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наличие высококондиционного посадочного материала, специальн</w:t>
      </w:r>
      <w:r>
        <w:t>о выращенного для данных условий, - компактный ком, пропорционально развитая крона определенных форм и компактных размеров;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использование для посадки многокомпонентного искусственного почвогрунта заводского изготовления легкого механического состава с н</w:t>
      </w:r>
      <w:r>
        <w:t>ейтральной кислотностью (рН=6,5-7,3), с содержанием гумуса не менее 10%; возможно добавление органических материалов, обладающих водоудерживающими свойствами и повышающих микробиологическую активность, - терракотем, сапропель и пр.;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обеспечение растений</w:t>
      </w:r>
      <w:r>
        <w:t xml:space="preserve"> средствами и устройствами корневого питания: на участках с высокими пешеходными нагрузками - посадки в заглубленные контейнеры; на участках с относительно невысокими пешеходными нагрузками - с использованием специальных прикорневых трубок для орошения и п</w:t>
      </w:r>
      <w:r>
        <w:t>итания растений; на участках с уклоном и на откосах - с использованием специальных конструкций.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Контейнеры могут быть установлены на поверхности участка или заглублены в почву. </w:t>
      </w:r>
    </w:p>
    <w:p w:rsidR="00000000" w:rsidRDefault="00FA04DC">
      <w:pPr>
        <w:pStyle w:val="FORMATTEXT"/>
        <w:ind w:firstLine="568"/>
        <w:jc w:val="both"/>
      </w:pPr>
      <w:r>
        <w:t>(Абзац в редакции, введенной в действие с 26 декабря 2014 года постановлением</w:t>
      </w:r>
      <w:r>
        <w:t xml:space="preserve"> Правительства Москвы от 12 декабря 2014 года N 757-ПП. - См. предыдущую редакцию)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3.6.6. Пункт утратил силу с 26 декабря 2014 года - постановление Правительства Москвы от 12 декабря 2014 года N 757-ПП. - См. предыдущую редакцию.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3.6.7. При посадке дерев</w:t>
      </w:r>
      <w:r>
        <w:t xml:space="preserve">ьев в сложных экологических условиях с целью уменьшения иссушающего воздействия воздушной среды и ускорения процесса адаптации рекомендуется проводить укрытие надземной части. </w:t>
      </w:r>
    </w:p>
    <w:p w:rsidR="00000000" w:rsidRDefault="00FA04DC">
      <w:pPr>
        <w:pStyle w:val="FORMATTEXT"/>
        <w:ind w:firstLine="568"/>
        <w:jc w:val="both"/>
      </w:pPr>
      <w:r>
        <w:t>(Абзац в редакции, введенной в действие с 26 декабря 2014 года постановлением П</w:t>
      </w:r>
      <w:r>
        <w:t>равительства Москвы от 12 декабря 2014 года N 757-ПП. - См. предыдущую редакцию)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lastRenderedPageBreak/>
        <w:t>3.6.8. Поврежденные корни и ветви растений перед посадкой должны быть срезаны. Срезы ветвей и места повреждений следует зачистить и покрыть садовым варом или закрасить маслян</w:t>
      </w:r>
      <w:r>
        <w:t xml:space="preserve">ой краской под цвет ствола. В посадочные ямы при посадке саженцев с обнаженной корневой системой должны быть забиты колья, выступающие над уровнем земли на 1,3 м; в нижнюю часть посадочных ям и траншей засыпается многокомпонентный искусственный почвогрунт </w:t>
      </w:r>
      <w:r>
        <w:t>заводского изготовления. Корни саженцев следует обмакнуть в смесь компоста с гидрогелем или глиняную жижу, имеющие вязкую консистенцию. При посадке необходимо следить за заполнением почвогрунтом пустот между корнями высаживаемых растений. По мере заполнени</w:t>
      </w:r>
      <w:r>
        <w:t xml:space="preserve">я ям и траншей почвогрунт в них должен уплотняться от стенок к центру. Высота установки саженцев в яму или траншею должна обеспечивать положение корневой шейки на уровне поверхности земли после осадки почвогрунта. Саженцы после посадки должны быть обильно </w:t>
      </w:r>
      <w:r>
        <w:t>политы водой и подвязаны к установленным в ямы кольям. Осевший после первого полива почвогрунт следует подсыпать и вторично полить растения; поверхность лунки - замульчировать (перегной, компост, древесная кора, щепа и пр.).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3.6.9. Для стимулирования рост</w:t>
      </w:r>
      <w:r>
        <w:t>а корневой системы посаженных растений и улучшения их приживаемости в послепосадочный период рекомендуется применять биостимуляторы (гетероауксин, свентовит, "Биоплекс", Активит МБ и др.) и вносить в приствольный круг дерева споры микоризнообразующих грибо</w:t>
      </w:r>
      <w:r>
        <w:t>в (препараты MycoGrow, Mycoplant Substrate и др.); а по периметру приствольного круга - комплексные удобрения, содержащие кроме основных элементов питания микроэлементы (например, в виде таблеток).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3.6.10. Ямы и траншеи, в которые будут высаживаться расте</w:t>
      </w:r>
      <w:r>
        <w:t>ния с комом, должны быть засыпаны растительным грунтом до низа кома. При посадке растений с упакованным комом упаковку следует удалять только после окончания установки растений на место. При малосвязанном грунте земляного кома мягкую упаковку можно не извл</w:t>
      </w:r>
      <w:r>
        <w:t>екать.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3.6.11. При посадке деревьев и кустарников в сильно фильтрующие почвы на дно посадочных мест следует укладывать слой многокомпонентного искусственного почвогрунта заводского изготовления суглинистого состава толщиной не менее 15 см. В засоленных по</w:t>
      </w:r>
      <w:r>
        <w:t>чвах на дне посадочных мест необходимо устраивать дренаж (п.3.3.2).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3.6.12. При посадке растений в июне должны выполняться следующие требования: саженцы должны быть с комом, упакованным в жесткую тару (упаковка кома в мягкую тару допускается только для по</w:t>
      </w:r>
      <w:r>
        <w:t xml:space="preserve">садочного материала, выкопанного из плотных глинистых почв), разрыв во времени между выкапыванием посадочного материала и его посадкой должен быть минимальным; для пересадки следует выбирать прохладные пасмурные дни или утренние и вечерние часы дня; после </w:t>
      </w:r>
      <w:r>
        <w:t>посадки кроны саженцев и кустов должны быть прорежены с удалением до 30% листового аппарата, притенены и регулярно (не реже двух раз в неделю) обмываться водой в течение месяца.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Летняя посадка деревьев производится при температуре не выше +25°С.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3.6.13. </w:t>
      </w:r>
      <w:r>
        <w:t>Пункт утратил силу с 26 декабря 2014 года - постановление Правительства Москвы от 12 декабря 2014 года N 757-ПП. - См. предыдущую редакцию.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3.6.14. Посадка деревьев и кустарников с замороженным комом в зимний период допускается при температуре не ниже -15</w:t>
      </w:r>
      <w:r>
        <w:t>°С.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Первый пролив, подвязка и растяжка зимних посадок должны производиться весной после оттаивания почвы.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Посадка саженцев деревьев с оголенной корневой системой в зимний период не допускается.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После посадки растений устраивают приствольную лунку, повер</w:t>
      </w:r>
      <w:r>
        <w:t>хность лунки выравнивают и растения утепляют. Для этого в пределах границы ямы ровным слоем толщиной 18-20 см насыпают компост 18-20 см насыпают мелкий торф и слой снега 50 см. Размер приствольной лунки определяется в зависимости от биологических особеннос</w:t>
      </w:r>
      <w:r>
        <w:t xml:space="preserve">тей посадочного материала, специфики погодных и природных условий местности. </w:t>
      </w:r>
    </w:p>
    <w:p w:rsidR="00000000" w:rsidRDefault="00FA04DC">
      <w:pPr>
        <w:pStyle w:val="FORMATTEXT"/>
        <w:ind w:firstLine="568"/>
        <w:jc w:val="both"/>
      </w:pPr>
      <w:r>
        <w:t>(Абзац в редакции, введенной в действие с 26 декабря 2014 года постановлением Правительства Москвы от 12 декабря 2014 года N 757-ПП. - См. предыдущую редакцию)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3.6.15. Весной по</w:t>
      </w:r>
      <w:r>
        <w:t>сле начала оттаивания почвы все растения зимней посадки должны быть проверены. При этом наклонившиеся выправляют, но не оттяжкой за ствол, а раскопкой земли с обратной стороны от наклона до дна кома. Затем подкапывают под дно, ком осторожно опускают на мес</w:t>
      </w:r>
      <w:r>
        <w:t>то до вертикального положения растения и засыпают многокомпонентным искусственным почвогрунтом заводского изготовления с тщательным уплотнением. Растения укрепляют кольями из хвойных пород деревьев на высоте 1,3 м от земли или проволочными растяжками, кото</w:t>
      </w:r>
      <w:r>
        <w:t>рые крепят к стволу хомутами с мягкими прокладками. Заготовленные колья для укрепления посаженных деревьев должны быть ошкурены, высота кольев определяется в зависимости от возрастной группы. Крепежный кол должен войти на 0,5 м в почву, окружающую посадочн</w:t>
      </w:r>
      <w:r>
        <w:t xml:space="preserve">ую яму; дерево крепится к колу хомутом из пенькового шпагата диаметром 3-4 мм с мягкой прокладкой. </w:t>
      </w:r>
    </w:p>
    <w:p w:rsidR="00000000" w:rsidRDefault="00FA04DC">
      <w:pPr>
        <w:pStyle w:val="FORMATTEXT"/>
        <w:ind w:firstLine="568"/>
        <w:jc w:val="both"/>
      </w:pPr>
      <w:r>
        <w:t>(Абзац в редакции, введенной в действие с 26 декабря 2014 года постановлением Правительства Москвы от 12 декабря 2014 года N 757-ПП. - См. предыдущую редакц</w:t>
      </w:r>
      <w:r>
        <w:t>ию)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Ранней весной уложенный на приствольные лунки при зимней посадке утепляющий материал должен быть снят и устроены лунки для полива. За растениями должен быть установлен регулярный уход.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3.6.16. Для защиты вновь посаженных деревьев и кустарников рекоме</w:t>
      </w:r>
      <w:r>
        <w:t xml:space="preserve">ндуется вновь посаженные растения огораживать. </w:t>
      </w:r>
    </w:p>
    <w:p w:rsidR="00000000" w:rsidRDefault="00FA04DC">
      <w:pPr>
        <w:pStyle w:val="FORMATTEXT"/>
        <w:ind w:firstLine="568"/>
        <w:jc w:val="both"/>
      </w:pPr>
      <w:r>
        <w:t>(Пункт 3.6.16 в редакции, введенной в действие с 26 декабря 2014 года постановлением Правительства Москвы от 12 декабря 2014 года N 757-ПП. - См. предыдущую редакцию)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3.6.17. При установке деревьев с комом в</w:t>
      </w:r>
      <w:r>
        <w:t xml:space="preserve"> яму запрещается садовым рабочим находиться в опасной зоне крана, равной максимальному вылету стрелы крана плюс 5 м. При подъеме и опускании дерева возле него может находиться только стропальщик и только в том случае, если дерево поднято над площадкой не в</w:t>
      </w:r>
      <w:r>
        <w:t>ыше 0,3 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3.6.18. Посадка в городе женских экземпляров тополей и других растений, засоряющих территорию во время плодоношения или вызывающих массовые аллергические реакции во время цветения, не допускается.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3.6.19. При посадке допускается нормативный от</w:t>
      </w:r>
      <w:r>
        <w:t xml:space="preserve">пад деревьев - 5%, кустарников - 7%. Восстановление должно производиться растениями ценных пород: деревьев - 3-й возрастной группы, кустарников - 1-й группы 1 сорта. Отпад растений сверх установленных норм производится за счет подрядной организации. </w:t>
      </w:r>
    </w:p>
    <w:p w:rsidR="00000000" w:rsidRDefault="00FA04DC">
      <w:pPr>
        <w:pStyle w:val="FORMATTEXT"/>
        <w:ind w:firstLine="568"/>
        <w:jc w:val="both"/>
      </w:pPr>
      <w:r>
        <w:t>(Пунк</w:t>
      </w:r>
      <w:r>
        <w:t>т 3.6.19 в редакции, введенной в действие с 26 декабря 2014 года постановлением Правительства Москвы от 12 декабря 2014 года N 757-ПП. - См. предыдущую редакцию)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3.6.20. В целях усиления контроля за проведением работ по посадке деревьев и кустарников необ</w:t>
      </w:r>
      <w:r>
        <w:t>ходимо два раза в год представлять в Департамент природопользования и охраны окружающей среды города Москвы сведения о выполненных работах (приложение 16).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3.6.21. По результатам проверки приживаемости деревьев и кустарников составляется соответствующий а</w:t>
      </w:r>
      <w:r>
        <w:t>кт (приложение 18).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3.7. Пересадка крупномерных деревьев </w:t>
      </w:r>
    </w:p>
    <w:p w:rsidR="00000000" w:rsidRDefault="00FA04DC">
      <w:pPr>
        <w:pStyle w:val="FORMATTEXT"/>
        <w:ind w:firstLine="568"/>
        <w:jc w:val="both"/>
      </w:pPr>
      <w:r>
        <w:t>3.7.1. Деревья, попадающие в зону строительно-ремонтных работ и отвечающие функциональным и декоративным требованиям, предъявляемым к деревьям для произрастания в городе, подлежат пересадке. Мест</w:t>
      </w:r>
      <w:r>
        <w:t>а пересадки определяются только в соответствии с таблицей 3.7.2.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3.7.2. Пересадка деревьев и кустарников осуществляется только при наличии разрешения на пересадку деревьев и кустарников, оформленного в установленном порядке (пп.8.2, 8.3) Департаментом при</w:t>
      </w:r>
      <w:r>
        <w:t>родопользования и охраны окружающей среды города Москвы (приложение 20), и на основании проекта пересадки зеленых насаждений, согласованного с ГУП "Главное архитектурно-планировочное управление", ГУП "Мосгоргеотрест", балансодержателем территории.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lastRenderedPageBreak/>
        <w:t>3.7.3. </w:t>
      </w:r>
      <w:r>
        <w:t>Пересадку деревьев запрещено производить при следующих условиях: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отсутствия согласования проектными организациями, разрабатывающими дендрологические части проекта, на стадии проектирования отобранных ими в пересадку деревьев с организациями, эксплуатиру</w:t>
      </w:r>
      <w:r>
        <w:t>ющими подземные коммуникации: МКС, МГТС, Мосгаз;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наличия гаражей-ракушек и временных сооружений вокруг подлежащих пересадке деревьев;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невозможности подъезда техники;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невозможности сформировать у прореживаемых деревьев предусмотренный нормами ком з</w:t>
      </w:r>
      <w:r>
        <w:t>емли (высокая плотность насаждений, произрастание деревьев на строительном мусоре, вблизи фундаментов строений, заборов и т.д.);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наличия электрических проводов и растяжек на кронах деревьев.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3.7.4. Работы по пересадке крупномерных деревьев производятся</w:t>
      </w:r>
      <w:r>
        <w:t xml:space="preserve"> круглогодично организациями, определенными в установленном порядке. </w:t>
      </w:r>
    </w:p>
    <w:p w:rsidR="00000000" w:rsidRDefault="00FA04DC">
      <w:pPr>
        <w:pStyle w:val="FORMATTEXT"/>
        <w:ind w:firstLine="568"/>
        <w:jc w:val="both"/>
      </w:pPr>
      <w:r>
        <w:t>(Абзац в редакции, введенной в действие с 26 декабря 2014 года постановлением Правительства Москвы от 12 декабря 2014 года N 757-ПП. - См. предыдущую редакцию)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Пересадка деревьев провод</w:t>
      </w:r>
      <w:r>
        <w:t>ится при температуре не выше +25°С.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При работах по строительству, реконструкции и капитальному ремонту на объектах с сыпучими песчаными почвами пересадку крупномерных деревьев следует производить строго зимой с замороженным комом.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3.7.5. Отбор крупномерн</w:t>
      </w:r>
      <w:r>
        <w:t>ых деревьев в пересадку производится по биологическим особенностям, жизнеспособности, внешнему виду и размерам.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jc w:val="right"/>
      </w:pPr>
      <w:r>
        <w:t xml:space="preserve">Таблица 3.7.1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Биологические особенности видов деревьев, допустимых к пересадке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5"/>
        <w:gridCol w:w="3030"/>
        <w:gridCol w:w="153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деревьев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Предельный максимальный диаметр </w:t>
            </w:r>
            <w:r>
              <w:rPr>
                <w:sz w:val="18"/>
                <w:szCs w:val="18"/>
              </w:rPr>
              <w:t>ствола, см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Возможности и виды обрезки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Каштан конский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Ограниченная формовочная и санитарная обрезка боковых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 остролистный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ветвей. При хорошо развитой кроне допустима </w:t>
            </w:r>
            <w:r>
              <w:rPr>
                <w:sz w:val="18"/>
                <w:szCs w:val="18"/>
              </w:rPr>
              <w:lastRenderedPageBreak/>
              <w:t xml:space="preserve">обрезка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 серебристый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вершины (кроме лиственниц)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</w:t>
            </w:r>
            <w:r>
              <w:rPr>
                <w:sz w:val="18"/>
                <w:szCs w:val="18"/>
              </w:rPr>
              <w:t>ен татарский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 приречный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Вяз гладкий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15-18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Лиственница сибирская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Дубы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Санитарная обрезка. При хорошо развитой кроне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Рябины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допустима обрезка вершины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Липы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Ясени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Боярышники</w:t>
            </w:r>
            <w:r>
              <w:rPr>
                <w:sz w:val="18"/>
                <w:szCs w:val="18"/>
              </w:rPr>
              <w:t xml:space="preserve"> штамбовые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Переносят глубокую омолаживающую обрезку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Сосны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Березы (диаметром кома земли не менее 1,7 м)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Только санитарная обрезка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Ель колючая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Санитарная обрезка. Ограниченная формовочная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Ель канадская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обрезка. В ис</w:t>
            </w:r>
            <w:r>
              <w:rPr>
                <w:sz w:val="18"/>
                <w:szCs w:val="18"/>
              </w:rPr>
              <w:t xml:space="preserve">ключительных случаях допускается обрезка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Ель обыкновенная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вершины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Туя западная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Санитарная обрезка.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Переносит формовочную обрезку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3.7.6. По размеру и внешнему виду деревья, назначаемые в пересадку, условно можно разделить на пять груп</w:t>
      </w:r>
      <w:r>
        <w:t>п (таблица 3.7.2).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jc w:val="right"/>
      </w:pPr>
      <w:r>
        <w:lastRenderedPageBreak/>
        <w:t xml:space="preserve">Таблица 3.7.2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5"/>
        <w:gridCol w:w="3120"/>
        <w:gridCol w:w="1800"/>
        <w:gridCol w:w="2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Характеристика группы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Требование к обрезке на подготовительном этапе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Места посадки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Лиственные деревья с диаметром ствола до 15 см (береза до 10 см) и высотой до 7 м (хвойные - до 5 м); хво</w:t>
            </w:r>
            <w:r>
              <w:rPr>
                <w:sz w:val="18"/>
                <w:szCs w:val="18"/>
              </w:rPr>
              <w:t>йные деревья диаметром до 10 см и высотой до 5 м, как правило, культурного происхождения; растут без бокового затенения; расстояние до соседних деревьев не менее 3 м; кроны хорошо развиты, симметричны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Санитарная прочистка кроны, незначительная обрезка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</w:t>
            </w:r>
            <w:r>
              <w:rPr>
                <w:sz w:val="18"/>
                <w:szCs w:val="18"/>
              </w:rPr>
              <w:t xml:space="preserve">ритория жилых микрорайонов, исключая сопредельные территории детских площадок, места отдыха и постоянного местонахождения людей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Лиственные и хвойные деревья с диаметром ствола до 15 см и высотой до 7 м; самосевные или результат самовольных посадок. Р</w:t>
            </w:r>
            <w:r>
              <w:rPr>
                <w:sz w:val="18"/>
                <w:szCs w:val="18"/>
              </w:rPr>
              <w:t>астут при боковом затенении; расстояние до соседних деревьев менее 3 м, но достаточное для формирования кома необходимых размеров. Кроны средне изреженные, несимметричные, нижние скелетные ветви находятся не выше 3.4 м от земли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Санитарная и формовочная обр</w:t>
            </w:r>
            <w:r>
              <w:rPr>
                <w:sz w:val="18"/>
                <w:szCs w:val="18"/>
              </w:rPr>
              <w:t xml:space="preserve">езки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Промзоны, резервные территории, буферные зоны лесопарков, поймы рек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Лиственные и хвойные деревья с диаметром ствола до 20 см и высотой до 12 м; растут без бокового затенения; расстояние до соседних деревьев не менее 4-5 м; кроны хорошо развиты</w:t>
            </w:r>
            <w:r>
              <w:rPr>
                <w:sz w:val="18"/>
                <w:szCs w:val="18"/>
              </w:rPr>
              <w:t>; нижние скелетные ветви начинаются на высоте не более 4 м от земли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Санитарная и формовочная и омолаживающая обрезки со снижением высоты дерева до 8-9 м (кроме хвойных) и уменьшением диаметра кроны до 3-4 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Промзоны, резервные территории, буферные зоны лес</w:t>
            </w:r>
            <w:r>
              <w:rPr>
                <w:sz w:val="18"/>
                <w:szCs w:val="18"/>
              </w:rPr>
              <w:t xml:space="preserve">опарков, поймы рек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4.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Лиственные и хвойные деревья с диаметром ствола до 20 см и высотой до 12 м. Растут при боковом затенении. Расстояние до соседних деревьев менее 3-4 м, но достаточное для формирования кома необходимых размеров. Кроны средне изрежены</w:t>
            </w:r>
            <w:r>
              <w:rPr>
                <w:sz w:val="18"/>
                <w:szCs w:val="18"/>
              </w:rPr>
              <w:t>, несимметричные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Санитарная и формовочная и омолаживающая обрезки со снижением высоты дерева до 8-9 м (кроме хвойных) и уменьшением диаметра кроны до 3-4 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Промзоны, резервные территории, буферные зоны лесопарков, поймы рек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Лиственные деревья с диаме</w:t>
            </w:r>
            <w:r>
              <w:rPr>
                <w:sz w:val="18"/>
                <w:szCs w:val="18"/>
              </w:rPr>
              <w:t>тром ствола до 25 см и высотой 8-12 м.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Растут без бокового затенения. Расстояние между соседними деревьями не менее 5-7 м. Кроны хорошо развитые, симметричные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Санитарная и формовочная и омолаживающая обрезки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Промзоны, резервные территории, буферные зоны </w:t>
            </w:r>
            <w:r>
              <w:rPr>
                <w:sz w:val="18"/>
                <w:szCs w:val="18"/>
              </w:rPr>
              <w:t xml:space="preserve">лесопарков, поймы рек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3.7.7. Назначение в пересадку деревьев особо ценных пород с диаметром ствола более 25 см производится в исключительных случаях. Решение о возможности их пересадки принимается коллегиально с привлечением экспертов, фитопатологов и п</w:t>
      </w:r>
      <w:r>
        <w:t>редставителей озеленительных организаций, осуществляющих пересадку.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3.7.8. При назначении в пересадку деревьев 3-5 возрастных групп специалистами Департамента природопользования и охраны окружающей среды учитывается возможность их транспортировки к месту </w:t>
      </w:r>
      <w:r>
        <w:t>посадки, а также риск ветровала после посадки.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3.7.9. Диаметр или размер стороны квадрата кома земли для пересадки крупномерных деревьев должны быть не менее 70 см при толщине ствола до 5 см. При увеличении толщины ствола на каждый сантиметр размер кома у</w:t>
      </w:r>
      <w:r>
        <w:t>величивается на 10-13 см.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3.7.10. Пересадка деревьев с диаметром ствола более 15 см осуществляется с комом земли 2,4х2,4х0,95 м. Из-за значительной потери декоративности и угрозы падения при сильном ветре деревья данных параметров могут быть пересажены в </w:t>
      </w:r>
      <w:r>
        <w:t>основном на территории промзон и резервных земель.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Запрещается пересадка деревьев при отсутствии ветвления на высоте до 4 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3.7.11. При пересадке кустарников надлежит провести их омоложение с удалением старых стволиков и оставлением жизнеспособных и мол</w:t>
      </w:r>
      <w:r>
        <w:t>одых побегов без признаков поражения вредителями и болезнями.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3.7.12. На участках нового строительства и реконструкции проведение подготовительных работ является обязательным при наличии на участке крупномерных деревьев ценных пород, подлежащих пересадке.</w:t>
      </w:r>
      <w:r>
        <w:t xml:space="preserve"> Подготовка деревьев к пересадке производится в соответствии с дендропланом и перечетной ведомостью, которые отражают виды, объемы подготовительных мероприятий и рабочий график, разработанный совместно с озеленительной организацией, осуществляющей пересадк</w:t>
      </w:r>
      <w:r>
        <w:t>у.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3.7.13. На участках проведения капитального ремонта инженерных коммуникаций заказчик проводит подготовительные работы по пересадке деревьев и кустарников в процессе разработки проектной документации при наличии согласования с организациями, эксплуатиру</w:t>
      </w:r>
      <w:r>
        <w:t>ющими подземные коммуникации.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lastRenderedPageBreak/>
        <w:t xml:space="preserve">3.7.14. Подготовительные работы для пересадки крупномерных деревьев включают в себя омолаживание корневой системы с одновременной формовочной и санитарной обрезкой кроны деревьев и последующий уход. </w:t>
      </w:r>
    </w:p>
    <w:p w:rsidR="00000000" w:rsidRDefault="00FA04DC">
      <w:pPr>
        <w:pStyle w:val="FORMATTEXT"/>
        <w:ind w:firstLine="568"/>
        <w:jc w:val="both"/>
      </w:pPr>
      <w:r>
        <w:t>(Абзац в редакции, введен</w:t>
      </w:r>
      <w:r>
        <w:t>ной в действие с 26 декабря 2014 года постановлением Правительства Москвы от 12 декабря 2014 года N 757-ПП. - См. предыдущую редакцию)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Омолаживание корневой системы проводят в течение сезона вегетации, лучше в начале весны, после оттаивания почвы. Вокруг </w:t>
      </w:r>
      <w:r>
        <w:t>дерева выкапывается траншея глубиной 60-70 см, по внутреннему диаметру соответствующая размерам будущего кома земли. Корневая система изолируется синтетической пленкой, и ее рост происходит уже внутри кома. Траншея засыпается опилками и сверху многокомпоне</w:t>
      </w:r>
      <w:r>
        <w:t>нтным искусственным почвогрунтом заводского изготовления (10-15 см). Валик почвогрунта над траншеей служит для удержания воды при дальнейшем поливе деревьев.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В течение летнего сезона необходимо проводить агротехнические уходы за кроной и корневой системой</w:t>
      </w:r>
      <w:r>
        <w:t xml:space="preserve"> подготавливаемых деревьев с использованием химических и биологических препаратов, повышающих приживаемость деревьев.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3.7.15. При пересадке деревьев на новое место необходимо учитывать: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соответствие новых условий произрастания пересаженных деревьев пар</w:t>
      </w:r>
      <w:r>
        <w:t>аметрам участка, с которого они взяты: физические, химические и биологические свойства, микроклимат, освещенность, влажность, загазованность, другие антропогенные факторы;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взаимодействие пересаженных деревьев в формируемых биогруппах (симбиоз, угнетение</w:t>
      </w:r>
      <w:r>
        <w:t>, световая конкуренция);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соответствие площади корневого питания параметрам пересаживаемого дерева для дальнейшего развития его корневой системы;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долговечность произрастания дерева в новых условиях при сохранении им декоративных и санитарно-гигиеничес</w:t>
      </w:r>
      <w:r>
        <w:t>ких качеств.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3.7.16. Пересадка крупномерных деревьев с комом в упаковке (в ящиках, сбитых из дощатых щитов, в специальных контейнерах, в мягкой упаковке из сшитых холстов мешковины или брезента, в летнее время дополнительно укрепленных сеткой-рабицей), ка</w:t>
      </w:r>
      <w:r>
        <w:t>к правило, выполняется с использованием машин и механизмов.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3.7.17. При выкопке деревьев ком должен быть упакован в плотно прилегающую к нему упаковку (мешковину, ящики и пр.). Пустоты в самом коме, а также между комом и упаковкой должны быть заполнены мн</w:t>
      </w:r>
      <w:r>
        <w:t>огокомпонентным искусственным почвогрунтом заводского изготовления.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3.7.18. Обрезка пересаживаемого дерева должна проводиться в объеме, прямо пропорциональном объему корневой системы, теряемой при пересадке. При обрезке необходимо стремиться к формировани</w:t>
      </w:r>
      <w:r>
        <w:t>ю по возможности низко опущенных, округлых и компактных крон за счет удаления концевых побегов и ветвей в верхней части кроны и максимального сохранения нижних скелетных ветвей.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3.7.19. Пересадка крупномерных деревьев проводится с соблюдением строгой посл</w:t>
      </w:r>
      <w:r>
        <w:t>едовательности и установленных практикой агротехнических требований: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Подготовка деревьев к пересадке: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- произвести формовочную и санитарную обрезку верхней и периферийной частей кроны (выше 9 м), срезы закрасить масляной краской на натуральной олифе или </w:t>
      </w:r>
      <w:r>
        <w:t>садовым варом;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удалить второстепенные наклоненные стволы (если дерево многоствольное), препятствующие производству работ, срезы закрасить масляной краской на натуральной олифе или садовым варом;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перерезать толстые корни (диаметром более 3 см) ножница</w:t>
      </w:r>
      <w:r>
        <w:t>ми или пилой-ножовкой в траншее, срезы закрасить масляной краской на натуральной олифе или садовым варом.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Погрузка и транспортировка пересаживаемых деревьев: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при погрузке двое рабочих направляют ствол дерева на автотранспортное средство при помощи мягк</w:t>
      </w:r>
      <w:r>
        <w:t>ого каната или веревки достаточной длины, обвязанных за ствол дерева;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после подъема дерева из ямы его приспускают на поверхность земли для проверки прочности упаковки и завершения санитарной и формовочной обрезки верхней части кроны, срезы закрашивают м</w:t>
      </w:r>
      <w:r>
        <w:t>асляной краской на натуральной олифе или садовым варом;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деревья надежно устанавливают в кузове автотранспортного средства под небольшим углом к горизонту, их стволы опирают на задний борт кузова и на специальные подпорки, проложив несколькими слоями меш</w:t>
      </w:r>
      <w:r>
        <w:t>ковины, и надежно закрепляют, крону дерева упаковывают с помощью шпагата и веревок;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транспортировка деревьев осуществляется в соответствии с Правилами дорожного движения.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Подготовка посадочных мест: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ямы подготавливают за 5-10 дней до посадки деревье</w:t>
      </w:r>
      <w:r>
        <w:t>в;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длина и ширина ямы должны не менее 90 см превышать размеры сторон кома, а глубина - на 20-25 см высоту кома;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стенки и дно ямы должны быть тщательно выровнены и зачищены, дно рыхлится на глубину 15-20 см, насыпается слой растительной земли толщиной</w:t>
      </w:r>
      <w:r>
        <w:t xml:space="preserve"> 25 см ("подушка"), центр ямы отмечается колышком для центрирования растения при посадке;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- многокомпонентный искусственный почвогрунт заводского изготовления завозится заранее, его количество зависит от степени загрязнения и плодородия почвы на объекте. </w:t>
      </w:r>
      <w:r>
        <w:t>Малоплодородная и загрязненная почва обновляется на 100%, объем почвогрунта равен объему посадочной ямы минус объем кома;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работники, ответственные за проведение пересадки, в присутствии заказчика после подготовки посадочных мест проводят контрольные зам</w:t>
      </w:r>
      <w:r>
        <w:t>еры ям с учетом высоты корневой шейки дерева над проектной поверхностью участка, с расчетом на последующую усадку многокомпонентного искусственного почвогрунта заводского изготовления.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Посадка деревьев: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установка дерева с комом в яму осуществляется с п</w:t>
      </w:r>
      <w:r>
        <w:t>омощью автокрана или специальной машины так, чтобы ком выступал на 5-10 см (в зависимости от его размера) над поверхностью земли, что позволяет избежать заглубленной посадки после проседания многокомпонентного искусственного почвогрунта заводского изготовл</w:t>
      </w:r>
      <w:r>
        <w:t>ения в яме;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посадка с использованием специализированной техники с частичным применением ручного труда при участии двух опытных рабочих, имеющих удостоверение такелажников и прошедших специальное обучение по погрузке и разгрузке тяжелых грузов;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- после </w:t>
      </w:r>
      <w:r>
        <w:t xml:space="preserve">установки ком обертывается шлангом из полиэтилена с отверстиями и выводом его наружу с целью будущего полива и введения жидких подкормок </w:t>
      </w:r>
      <w:r>
        <w:lastRenderedPageBreak/>
        <w:t>дерева после посадки;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при посадке деревьев с упакованным комом упаковку следует удалить только после точной установк</w:t>
      </w:r>
      <w:r>
        <w:t>и дерева на место;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после установки дерева строго в вертикальном положении яма засыпается многокомпонентным искусственным почвогрунтом заводского изготовления с послойным уплотнением, ком тщательно снизу и с боков подбивается многокомпонентным искусствен</w:t>
      </w:r>
      <w:r>
        <w:t>ным почвогрунтом заводского изготовления во избежание пустот, ведущих к просадкам и наклону растения;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- по окончании засыпки многокомпонентным искусственным почвогрунтом заводского изготовления устраивается земляной валик площадью, равной площади сечения </w:t>
      </w:r>
      <w:r>
        <w:t>посадочной ямы, с целью устранения растекания воды при поливе. Приствольная лунка может быть несколько шире, чем посадочная яма. Ее бортики должны быть плотными и не пропускать воду;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полив растения проводится до насыщения посадочного места влагой, после</w:t>
      </w:r>
      <w:r>
        <w:t xml:space="preserve"> полива необходимо удалить промоины, подсыпать недостающий многокомпонентный искусственный почвогрунт и произвести мульчирование поверхности посадочной ямы слоем в 4 см;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после полива необходимо дерево оправить и укрепить с помощью специальных приспособл</w:t>
      </w:r>
      <w:r>
        <w:t>ений с регуляторами;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при поливах и последующем уходе необходимо использовать стимуляторы роста, удобрения и биологически активные вещества, повышающие приживаемость пересаженных деревьев.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3.7.20. При пересадке крупномерных деревьев в зимний период при </w:t>
      </w:r>
      <w:r>
        <w:t>температуре воздуха не ниже -15°С выполняются следующие требования: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почва вокруг деревьев, намеченных к пересадке, а также в местах посадки должна быть предохранена от промораживания путем рыхления и засыпки сухими листьями, рыхлым многокомпонентным иск</w:t>
      </w:r>
      <w:r>
        <w:t>усственным почвогрунтом заводского изготовления или укрыта утепляющими матами;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при пересадке деревьев следует утеплять места посадки, для чего в пределах границы ямы ровным слоем 20-25 см насыпают многокомпонентный искусственный почвогрунт заводского из</w:t>
      </w:r>
      <w:r>
        <w:t>готовления или компост и слой снега не менее 50 см;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 зимний период допускается хранение деревьев с комом земли в специально подготовленных местах - прикопах. Для предохранения корневой системы от сильных морозов, а комов земли - от разрушения при оттеп</w:t>
      </w:r>
      <w:r>
        <w:t>елях необходимо засыпать комья деревьев снегом или опилками слоем не менее 40-50 см;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места посадки должны подготавливаться заранее в талом грунте или непосредственно перед посадкой с помощью специальных механизмов, работающих в мерзлых грунтах;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расте</w:t>
      </w:r>
      <w:r>
        <w:t>ние должно устанавливаться в яму на подушку из талого грунта;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засыпка траншей вокруг кома должна производиться талой растительной землей. При посадке дерева с комом допускается примесь мерзлых комьев размером не более 10 см и в количестве не более 10% о</w:t>
      </w:r>
      <w:r>
        <w:t>т общего количества засыпаемого грунта; комья мерзлого грунта не должны быть сосредоточены в одном месте;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после посадки необходимо тщательное укрытие лунки от промерзания слоем многокомпонентного искусственного почвогрунта заводского изготовления толщин</w:t>
      </w:r>
      <w:r>
        <w:t>ой не менее 20 см;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lastRenderedPageBreak/>
        <w:t>- ранней весной уложенный на приствольные лунки утепляющий материал должен быть убран;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весной, после начала оттаивания почвы, все деревья должны быть проверены, наклонившиеся деревья выправлены, но не оттяжкой за ствол, а раскопкой п</w:t>
      </w:r>
      <w:r>
        <w:t>очвы с обратной стороны от наклона до дна кома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укрепление на растяжках посаженных деревьев должно проводиться после оттаивания почвы;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при уходе за хвойными деревьями не допускаются рыхление и перекопка приствольных кругов.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3.7.21. После пересадки не</w:t>
      </w:r>
      <w:r>
        <w:t>обходим обязательный и интенсивный уход в течение 3-5 лет до полной их приживаемости.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3.7.22. На территорию жилых микрорайонов могут быть посажены только здоровые, хорошо развитые экземпляры с предельными параметрами, приведенными в табл.3.7.3.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jc w:val="right"/>
      </w:pPr>
      <w:r>
        <w:t>Таблица 3</w:t>
      </w:r>
      <w:r>
        <w:t xml:space="preserve">.7.3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Предельные параметры пересаживаемых деревьев на территорию микрорайонов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65"/>
        <w:gridCol w:w="1275"/>
        <w:gridCol w:w="1395"/>
        <w:gridCol w:w="1140"/>
        <w:gridCol w:w="15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посадочного материала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дерева, м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штамба, м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штамба, см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Кол-во скелетных ветвей, шт.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Лиственные деревья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1.8-2.2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8-10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</w:t>
            </w:r>
            <w:r>
              <w:rPr>
                <w:sz w:val="18"/>
                <w:szCs w:val="18"/>
              </w:rPr>
              <w:t xml:space="preserve">е деревья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кроны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3.7.23. При пересадке крупномерных деревьев в вегетационный период крона и корневая система их должны быть обработаны стимуляторами роста.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3.7.24. Естественный отпад пересаженных крупномерных деревьев не должен пр</w:t>
      </w:r>
      <w:r>
        <w:t>евышать 25%.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3.7.25. Замена неприжившихся крупномерных деревьев проводится озеленительной организацией-подрядчиком в течение трех лет с момента закрытия пересадочного билета. Замена производится на деревья в возрасте 12-15 лет, соответствующие по своим вн</w:t>
      </w:r>
      <w:r>
        <w:t>ешним параметрам ГОСТам 249098/81 и 25769/83.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Породный (видовой) состав зеленых насаждений, высаживаемых взамен утраченных (неприжившихся), определяется Департаментом природопользования и охраны окружающей среды, о чем составляется соответствующий акт.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В</w:t>
      </w:r>
      <w:r>
        <w:t> случае замены деревьев без согласования с территориальным отделом экологического контроля Департамента природопользования и охраны окружающей среды города Москвы и за неприжившиеся деревья сверх естественного отпада Департаментом природопользования и охра</w:t>
      </w:r>
      <w:r>
        <w:t xml:space="preserve">ны окружающей среды рассчитывается вред в соответствии с постановлением Правительства Москвы N 897-ПП от 14.11.2006 "Об утверждении Методики оценки размера вреда, причиненного окружающей </w:t>
      </w:r>
      <w:r>
        <w:lastRenderedPageBreak/>
        <w:t>среде повреждением и (или) уничтожением зеленых насаждений на террито</w:t>
      </w:r>
      <w:r>
        <w:t>рии города Москвы".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3.8. Устройство газона </w:t>
      </w:r>
    </w:p>
    <w:p w:rsidR="00000000" w:rsidRDefault="00FA04DC">
      <w:pPr>
        <w:pStyle w:val="FORMATTEXT"/>
        <w:ind w:firstLine="568"/>
        <w:jc w:val="both"/>
      </w:pPr>
      <w:r>
        <w:t>3.8.1. Газоны следует устраивать на полностью подготовленном и спланированном основании из многокомпонентного искусственного почвогрунта заводского изготовления с соблюдением уклона основания и после обеспечен</w:t>
      </w:r>
      <w:r>
        <w:t>ия раздельного стока воды с плоскостных сооружений и внутрипочвенного стока. Уклон газона, обеспечивающий сток поверхностных вод, должен составлять 2-3 градуса.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При доставке и насыпке почвенного слоя передвижение транспортных, строительных машин и механиз</w:t>
      </w:r>
      <w:r>
        <w:t>мов, кроме планировочных и уплотняющих, должно допускаться только по подпочвенному слою после уплотнения его без полива одним проходом катков. Перед нанесением плодородного почвенного слоя колеи и следы проходов машин и механизмов на подпочвенном слое долж</w:t>
      </w:r>
      <w:r>
        <w:t>ны быть спрофилированы и укатаны. Движение транспортных средств и строительных машин по плодородному почвенному слою не допускается.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3.8.2. Толщина плодородного слоя принимается для обыкновенного и партерного газонов - 20 см, разнотравного, мавританского </w:t>
      </w:r>
      <w:r>
        <w:t>и спортивного газонов - 15 см. Поверхность осевшего грунта должна быть ниже борта на 1-2 см. Допускается незначительное (до 20%) изменение толщины плодородного слоя в зависимости от почвенных особенностей и планировочного решения территории.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Не допускаетс</w:t>
      </w:r>
      <w:r>
        <w:t>я использование торфа в качестве растительного грунта при капитальном и текущем ремонте газонов.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Применение торфа в качестве верхнего слоя на растительной земле также недопустимо.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При создании партерных и спортивных газонов обязательно проводится тщатель</w:t>
      </w:r>
      <w:r>
        <w:t xml:space="preserve">ное просеивание земли для очистки от корневищ нежелательной растительности и прочих включений или обработка гербицидами. </w:t>
      </w:r>
    </w:p>
    <w:p w:rsidR="00000000" w:rsidRDefault="00FA04DC">
      <w:pPr>
        <w:pStyle w:val="FORMATTEXT"/>
        <w:ind w:firstLine="568"/>
        <w:jc w:val="both"/>
      </w:pPr>
      <w:r>
        <w:t>(Пункт 3.8.2 в редакции, введенной в действие с 26 декабря 2014 года постановлением Правительства Москвы от 12 декабря 2014 года N 757</w:t>
      </w:r>
      <w:r>
        <w:t>-ПП. - См. предыдущую редакцию)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3.8.3. В качестве плодородного слоя для создания газона рекомендуется использовать специально приготовленные грунты, содержащие песчаную и глинистую фракции, - многокомпонентные искусственные почвогрунты заводского изготовл</w:t>
      </w:r>
      <w:r>
        <w:t>ения. Для улучшения их структуры в их состав входит торф. Многокомпонентный искусственный почвогрунт должен быть хорошо перемешан и освобожден от крупных включений (камни, куски глины и т.п.) и корневищ нежелательной растительности. Качество многокомпонент</w:t>
      </w:r>
      <w:r>
        <w:t>ных искусственных почвогрунтов заводского изготовления должно подтверждаться санитарно-эпидемиологическим заключением (п.3.2.20).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3.8.4. При устройстве газонов на сильно фильтрующих породах (щебенка, гравий, намытый толстым слоем песок) в качестве плодоро</w:t>
      </w:r>
      <w:r>
        <w:t>дного слоя лучше использовать многокомпонентные искусственные почвогрунты заводского изготовления среднесуглинистого состава, обладающие большей водоудерживающей способностью.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3.8.5. При создании газона на участке со слоем многокомпонентного искусственног</w:t>
      </w:r>
      <w:r>
        <w:t>о почвогрунта заводского изготовления более 15 см необходимо перед посевом газонных травосмесей верхний слой взрыхлить на глубину 8-10 см.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3.8.6. Газоны можно создавать путем посева, гидропосева, раскладки готового газонного дерна, посадки почвопокровных </w:t>
      </w:r>
      <w:r>
        <w:t>растений.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При создании разнотравного газона из дикорастущих растений подмосковной флоры используют плодородный слой и дернину, содержащие большое количество семян и корневищ разнообразных травянистых дикорастущих растений. Для быстрого залужения поверх сл</w:t>
      </w:r>
      <w:r>
        <w:t xml:space="preserve">оя сохраненной почвы высевают обычные </w:t>
      </w:r>
      <w:r>
        <w:lastRenderedPageBreak/>
        <w:t>клеверно-злаковые или злаковые газонные смеси. После появления всходов дикорастущих растений из сохраненных в исходной почве семян и корневищ производят формирование травостоя, применяя разную частоту и сроки скашивани</w:t>
      </w:r>
      <w:r>
        <w:t>я. В дальнейшем проводят обогащение травостоя.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Создавать газоны лучше в начале вегетационного сезона (первая половина мая) или в августе. При систематическом поливе посев можно производить в течение всего весенне-летнего периода.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Создание газона методом </w:t>
      </w:r>
      <w:r>
        <w:t xml:space="preserve">укладки готового газонного дерна возможно с 1 мая до наступления заморозков. В зависимости от погодных условий сроки начала работ могут быть перенесены на более ранний период. </w:t>
      </w:r>
    </w:p>
    <w:p w:rsidR="00000000" w:rsidRDefault="00FA04DC">
      <w:pPr>
        <w:pStyle w:val="FORMATTEXT"/>
        <w:ind w:firstLine="568"/>
        <w:jc w:val="both"/>
      </w:pPr>
      <w:r>
        <w:t>(Абзац в редакции, введенной в действие с 26 декабря 2014 года постановлением П</w:t>
      </w:r>
      <w:r>
        <w:t>равительства Москвы от 12 декабря 2014 года N 757-ПП. - См. предыдущую редакцию)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3.8.7. При основной подготовке почвы под газоны следует равномерно внести минеральные удобрения (по действующему веществу):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на малоплодородных почвах, суглинистых и тяжелосу</w:t>
      </w:r>
      <w:r>
        <w:t>глинистых почвах: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N - 40-50, Р - 60-90, К - 40-60 кг/га;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на слабоподзолистых и легкосуглинистых почвах: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N - 20-30, Р - 40-60, К - 30-40 кг/га.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Целесообразно использовать гранулированные удобрения в сухом виде. Внесенные удобрения следует заделать грабл</w:t>
      </w:r>
      <w:r>
        <w:t>ями или легкими боронами на глубину 3-4 см.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3.8.8. Засев газонов на больших территориях следует производить сеялками для посева газонных трав по прикатанной поверхности. Уплотнение подпочвенного и почвенного слоев осуществляется 1-2 проходами (вдоль и поп</w:t>
      </w:r>
      <w:r>
        <w:t>ерек поля) катков массой 1,2 т с гладкими вальцами с предварительным за 10-15 часов до начала укладки поливом из расчета 10-12 л/кв.м. Места просадок обязательно досыпаются, профилируются и повторно уплотняются. Наличие просадок на поверхности слоя под кон</w:t>
      </w:r>
      <w:r>
        <w:t>трольной 3-метровой рейкой не допускается.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Семена мельче 1 мм должны высеваться в смеси с сухим песком в соотношении 1:1 по объему, семена крупнее 1 мм - в чистом виде. При посеве газона семена следует заделывать на глубину до 1 см. Для заделки семян след</w:t>
      </w:r>
      <w:r>
        <w:t>ует использовать легкие бороны или катки с шипами и щетками. После заделки семян газон должен быть укатан катком весом 75-100 кг.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3.8.9. Для создания устойчивых, долговечных и декоративных газонов рекомендуется использовать травосмеси на основе рыхлокусто</w:t>
      </w:r>
      <w:r>
        <w:t>вых корневищных злаков низового типа, рекомендованных для данной климатической зоны. Использование иных трав (в частности, кормовых) приводит к быстрой потере декоративности и функциональных свойств газона, поэтому допустимо только при создании временных е</w:t>
      </w:r>
      <w:r>
        <w:t>жегодно переделываемых газонов.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3.8.10. Норма высева смеси свежих семян на 1 кв.м засеваемой площади определяется всхожестью семян (в среднем 40 г). При использовании готовой травосмеси норма высева семян должна соответствовать прилагаемым рекомендациям.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3.8.11. Норма высева семян в травосмеси определяется в соответствии с рекомендациями применительно к видовому составу трав и на основе оценки их всхожести.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lastRenderedPageBreak/>
        <w:t>Оценка всхожести семян производится не позднее 4 месяцев до их использования. Норма высева семян о</w:t>
      </w:r>
      <w:r>
        <w:t>пределяется по формуле:</w:t>
      </w:r>
    </w:p>
    <w:p w:rsidR="00000000" w:rsidRDefault="00FA04DC">
      <w:pPr>
        <w:pStyle w:val="FORMATTEXT"/>
        <w:ind w:firstLine="568"/>
        <w:jc w:val="both"/>
      </w:pPr>
    </w:p>
    <w:p w:rsidR="00000000" w:rsidRDefault="00B157B9">
      <w:pPr>
        <w:pStyle w:val="FORMATTEXT"/>
        <w:ind w:firstLine="568"/>
        <w:jc w:val="both"/>
      </w:pPr>
      <w:r>
        <w:rPr>
          <w:noProof/>
          <w:position w:val="-20"/>
        </w:rPr>
        <w:drawing>
          <wp:inline distT="0" distB="0" distL="0" distR="0">
            <wp:extent cx="1019175" cy="4953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4DC">
        <w:t>,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где: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Ф - фактическая норма высева семян, г/кв.м;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Н - норма высева семян данного вида при 100% всхожести, г/кв.м;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Г - действительная всхожесть семян, %.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jc w:val="both"/>
      </w:pPr>
      <w:r>
        <w:t xml:space="preserve">  </w:t>
      </w:r>
    </w:p>
    <w:p w:rsidR="00000000" w:rsidRDefault="00FA04DC">
      <w:pPr>
        <w:pStyle w:val="FORMATTEXT"/>
        <w:ind w:firstLine="568"/>
        <w:jc w:val="both"/>
      </w:pPr>
      <w:r>
        <w:t>3.8.12. При укреплении откосов це</w:t>
      </w:r>
      <w:r>
        <w:t>лесообразно применять готовый газонный дерн, гидропосев и посев семян в габионы или перфорированные газонные решетки.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3.8.13. При создании газона путем укладки готового газонного дерна прежде всего следует приготовить основание со слоем многокомпонентного</w:t>
      </w:r>
      <w:r>
        <w:t xml:space="preserve"> искусственного почвогрунта заводского изготовления. На невысоких откосах (до 3-5 м) и при сравнительно небольших уклонах (до 30%) слой многокомпонентного искусственного почвогрунта заводского изготовления можно насыпать равномерно. При более крутых склона</w:t>
      </w:r>
      <w:r>
        <w:t xml:space="preserve">х основание должно террасироваться, и только после этого насыпается многокомпонентный искусственный почвогрунт заводского изготовления. Толщина насыпного слоя может определяться в зависимости от физико-химических особенностей субстрата. </w:t>
      </w:r>
    </w:p>
    <w:p w:rsidR="00000000" w:rsidRDefault="00FA04DC">
      <w:pPr>
        <w:pStyle w:val="FORMATTEXT"/>
        <w:ind w:firstLine="568"/>
        <w:jc w:val="both"/>
      </w:pPr>
      <w:r>
        <w:t>(Пункт 3.8.13 в ре</w:t>
      </w:r>
      <w:r>
        <w:t xml:space="preserve">дакции, введенной в действие с 26 декабря 2014 года постановлением Правительства Москвы от 12 декабря 2014 года N 757-ПП. - См. предыдущую редакцию) </w:t>
      </w:r>
    </w:p>
    <w:p w:rsidR="00000000" w:rsidRDefault="00FA04DC">
      <w:pPr>
        <w:pStyle w:val="FORMATTEXT"/>
        <w:jc w:val="both"/>
      </w:pPr>
      <w:r>
        <w:t xml:space="preserve">         </w:t>
      </w:r>
    </w:p>
    <w:p w:rsidR="00000000" w:rsidRDefault="00FA04DC">
      <w:pPr>
        <w:pStyle w:val="FORMATTEXT"/>
        <w:ind w:firstLine="568"/>
        <w:jc w:val="both"/>
      </w:pPr>
      <w:r>
        <w:t>3.8.14. Для одерновки следует использовать готовый газонный дерн, выращенный в специализированны</w:t>
      </w:r>
      <w:r>
        <w:t>х питомниках или заготовленный на специально отведенных площадях естественного произрастания.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3.8.15. Газонный дерн выращивается на специально отведенных полях в соответствии с методикой выращивания высококачественного газона из семян видов и сортов, реко</w:t>
      </w:r>
      <w:r>
        <w:t xml:space="preserve">мендованных для использования в данной климатической зоне. </w:t>
      </w:r>
    </w:p>
    <w:p w:rsidR="00000000" w:rsidRDefault="00FA04DC">
      <w:pPr>
        <w:pStyle w:val="FORMATTEXT"/>
        <w:ind w:firstLine="568"/>
        <w:jc w:val="both"/>
      </w:pPr>
      <w:r>
        <w:t>(Абзац в редакции, введенной в действие с 26 декабря 2014 года постановлением Правительства Москвы от 12 декабря 2014 года N 757-ПП. - См. предыдущую редакцию)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В соответствии с международными ста</w:t>
      </w:r>
      <w:r>
        <w:t>ндартами возраст зрелого дерна - не менее 14 месяцев.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Качественный газонный дерн характеризуется большим количеством корневищ, обеспечивающих его механическую прочность и приживаемость. Готовый газонный дерн должен содержать не более 10% трав, не указанны</w:t>
      </w:r>
      <w:r>
        <w:t>х в спецификации. При скашивании травы на высоту до 4 см поверхность почвы не должна просматриваться.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Отсутствие или незначительное количество развитых корневищ даже при высокой плотности травостоя и корней приводит к недостаточной приживаемости и большом</w:t>
      </w:r>
      <w:r>
        <w:t>у отпаду.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3.8.16. Зрелый газонный дерн заготавливается при помощи специальной техники. Толщина срезаемого слоя не должна превышать 30 мм.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Абзац утратил силу с 26 декабря 2014 года - постановление Правительства Москвы от 12 декабря 2014 года N 757-ПП. - С</w:t>
      </w:r>
      <w:r>
        <w:t>м. предыдущую редакцию.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3.8.17. Хранить и перевозить дернину следует в рулонах или штабелях, укладывая куски дерна травой к траве; хранение более двух дней не рекомендуется.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3.8.18. Сплошную одерновку откосов на легких почвах и крутых склонах следует про</w:t>
      </w:r>
      <w:r>
        <w:t>водить снизу вверх, на пологих (при крутизне склонов менее 20%) - дерн укладывать в "клетку". Каждую дернину необходимо закрепить 2-3 колышками длиной 20-30 см. Швы между кусками дерна засыпать многокомпонентным искусственным почвогрунтом заводского изгото</w:t>
      </w:r>
      <w:r>
        <w:t>вления.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3.8.19. При одерновке откосов в "клетку" необходимо сначала выложить по нижней бровке откоса 3-4 сплошные полосы дерна и одну полосу по верху откоса. Затем по центральной части уложить ленты дерна под углом 45° к основанию так, чтобы при их пересе</w:t>
      </w:r>
      <w:r>
        <w:t>чении образовывались клетки со сторонами 1-1,5 м. Ленты дерна обязательно укрепить колышками. В образовавшиеся клетки засыпать многокомпонентный искусственный почвогрунт заводского изготовления и посеять семена газонных трав тех же видов, из которых образо</w:t>
      </w:r>
      <w:r>
        <w:t>вана дернина.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3.8.20. Газон на откосе может быть создан также с применением деревянной опалубки из досок толщиной 2,5-4 см, шириной 15 см и длиной не менее 1,5 м для образования клеток 1,5х1,5. Доски должны быть прикреплены к откосу острыми кольями, клетк</w:t>
      </w:r>
      <w:r>
        <w:t>и засыпаны многокомпонентным искусственным почвогрунтом заводского изготовления и засеяны семенами газонных трав.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3.8.21. При закреплении бровок вдоль дорожек и цветников также целесообразна одерновка, дернина должна быть уложена сплошными длинными лентам</w:t>
      </w:r>
      <w:r>
        <w:t>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3.8.22. Создание газона методом гидропосева производится на больших площадях и в труднодоступных местах (дорожные насыпи, крутые склоны, пустыри, мусорные свалки, выработанные карьеры и т.д.).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При гидропосеве используется водно-эмульсионный раствор, с</w:t>
      </w:r>
      <w:r>
        <w:t>остоящий из следующих компонентов: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вода - основной материал раствора - составляет 2/3 от всей смеси;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мульча - мульчирующий материал (синтетический материал зеленого цвета, древесные опилки или компост) - предотвращает испарение влаги, создает для сем</w:t>
      </w:r>
      <w:r>
        <w:t>ян парниковый эффект, что обеспечивает всхожесть семян до 95%;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стартовое удобрение для питания растений в первые 3-5 недель;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специальные клеящие и связывающие компоненты - обеспечивают плотное прилегание и механическое сцепление мульчирующего материа</w:t>
      </w:r>
      <w:r>
        <w:t>ла с поверхностью почвы;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улучшитель почвы - улучшает структуру почвы, снабжение почвы кислородом, способствует удержанию влаги и питательных веществ в почве;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стимулятор роста - ускоряет прорастание семян, развитие корневой системы, повышает устойчиво</w:t>
      </w:r>
      <w:r>
        <w:t>сть к неблагоприятным внешним воздействиям (п.4.4.16);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гидрогель - уменьшает недостаток влаги в почве;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lastRenderedPageBreak/>
        <w:t>- травосмесь из трав, устойчивых к загазованности, засолению, засухе и прочим неблагоприятным условиям экологической среды города.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3.8.23. Подготовк</w:t>
      </w:r>
      <w:r>
        <w:t>а основания газона производится обычным способом. Водно-эмульсионный раствор наносится при помощи специальных установок под давлением до 6 атмосфер, что позволяет втрамбовывать в почву и закреплять в ней все указанные компоненты смеси. При этом на поверхно</w:t>
      </w:r>
      <w:r>
        <w:t>сти почвы создается слой многокомпонентного искусственного почвогрунта заводского изготовления до 3 см толщиной, ускоряющий прорастание семян, предохраняющий посевы от размывания дождем и склевывания птицами, обеспечивающий быстрое развитие всходов.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Площа</w:t>
      </w:r>
      <w:r>
        <w:t>дь посева за одну загрузку - 3000 кв.м. Норма расхода рабочего раствора различна в зависимости от характера обрабатываемой поверхности (чем круче склон, тем больше раствора требуется для его засева), в среднем составляет 5 л/кв.м.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3.8.24. Последовательнос</w:t>
      </w:r>
      <w:r>
        <w:t>ть и норма загрузки компонентов определяются инструкцией по использованию установки для гидропосева. Готовый раствор подается к выпускному отверстию и наносится на поверхность почвы. Посев может производиться двумя способами: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 помощью специальной пушки</w:t>
      </w:r>
      <w:r>
        <w:t>, установленной на верху резервуара установки;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 помощью различных насадок, устанавливаемых на специальный шланг высокого давления.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Дальность посева - до 70 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3.8.25. На отдельных участках озеленяемого объекта в связи с необходимостью (затенение, деф</w:t>
      </w:r>
      <w:r>
        <w:t xml:space="preserve">ицит влаги, склоны и пр.) могут быть созданы газоны из почвопокровных растений, т.е. из стелющихся низкорослых травянистых и кустарниковых растений, обладающих вегетативной подвижностью, способных к активному захвату новой площади и удержанию ее за собой. </w:t>
      </w:r>
      <w:r>
        <w:t>Почву для создания подобных газонов следует готовить обычным способом с учетом ее конкретных свойств и индивидуальных требований растений. Рекомендуемый способ размножения почвопокровных растений - вегетативный без предварительного укоренения. Перед посадк</w:t>
      </w:r>
      <w:r>
        <w:t>ой основания черенков растений рекомендуется обработать 0,01%-м раствором стимулятора роста при экспозиции 4-5 часов.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3.8.26. В крупных парках целесообразно в соответствии со специально разработанной для Москвы программой реабилитации природных экосистем </w:t>
      </w:r>
      <w:r>
        <w:t>восстанавливать луга, поляны и опушки путем улучшения существующих травостоев подсевом и посадкой в дернину дикорастущих растений местной флоры после механической обработки дернины, заключающейся в прикатывании и прочесывании в сочетании с прорезанием и пр</w:t>
      </w:r>
      <w:r>
        <w:t>окалыванием дернины для улучшения аэрации почвы. Наибольший эффект дает прикатывание с помощью игольчатых катков, одновременно прорезающих дернину. Прочесывать травостой следует ротационными щетками или граблями с длинными и острыми зубьями не чаще 2 раз з</w:t>
      </w:r>
      <w:r>
        <w:t>а вегетационный сезон.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3.8.27. На открытых территориях природного комплекса города, в плотных группах и массивах парков, скверов, дворовых территорий, вдоль МКАД, железных дорог, наземных линий метро, канала им. Москвы, нарушенных землях и пустырях рекоме</w:t>
      </w:r>
      <w:r>
        <w:t xml:space="preserve">ндуется создавать, где к этому нет противопоказаний, многовидовые разнотравные газоны из местных растений. Это позволит снизить затраты на их содержание и будет способствовать сохранению среды обитания животного и растительного мира, занесенного в Красную </w:t>
      </w:r>
      <w:r>
        <w:t>книгу города Москвы.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В плотных группах и массивах парков, бульваров, скверов, микрорайонов на участках со значительной плотностью древесно-кустарниковой растительности рекомендуется газон формировать из лесных, поляно-опушечных и других тенелюбивых трав м</w:t>
      </w:r>
      <w:r>
        <w:t>естной флоры.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В пределах особо охраняемых природных, особо охраняемых зеленых и природных территорий рекомендуется восстановление или создание луговых травостоев из местных видов луговой растительности (за исключением объектов садово-паркового искусства, </w:t>
      </w:r>
      <w:r>
        <w:t xml:space="preserve">физкультурно-оздоровительной и административно-хозяйственной зоны). </w:t>
      </w:r>
    </w:p>
    <w:p w:rsidR="00000000" w:rsidRDefault="00FA04DC">
      <w:pPr>
        <w:pStyle w:val="FORMATTEXT"/>
        <w:ind w:firstLine="568"/>
        <w:jc w:val="both"/>
      </w:pPr>
      <w:r>
        <w:t>(Абзац дополнительно включен с 26 декабря 2014 года постановлением Правительства Москвы от 12 декабря 2014 года N 757-ПП)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3.8.28. Партерные газоны создают в наиболее важных узлах архитек</w:t>
      </w:r>
      <w:r>
        <w:t xml:space="preserve">турно-планировочных композиций парков, садов, скверов перед входами в общественные здания, около памятников, скульптур, фонтанов, декоративных водоемов и т.п. Обычно они имеют правильную форму (прямоугольник, квадрат, круг и т.д.). Партерные газоны должны </w:t>
      </w:r>
      <w:r>
        <w:t>в течение всего вегетационного периода сохранять однотонную окраску и густой, низкий, равномерно сомкнутый травостой.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3.8.29. Партерные газоны создают из одного - двух видов трав. Обычно используют многолетние низкорослые злаковые травы с тонкими стеблями</w:t>
      </w:r>
      <w:r>
        <w:t xml:space="preserve"> и узкими листьями (овсяница красная, мятлик луговой).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Для создания партерного газона может быть использован готовый газонный дерн высокого качества, состоящий из соответствующих видов и сортов трав.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3.8.30. При создании партерного газона рекомендуется р</w:t>
      </w:r>
      <w:r>
        <w:t>асстилка поверх посева мешковины или нетканого материала, закрепляемого шпильками. Это повышает влажность в верхнем слое почвы, предохраняет посев от склевывания птицами и смывания семян при поливе и дожде. Полив производится по мешковине.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3.8.31. Маврита</w:t>
      </w:r>
      <w:r>
        <w:t>нские или "цветущие" газоны устраивают на полянах и лужайках больших парков и лесопарков, в насаждениях жилых районов и др. Они бывают однолетними и многолетними, первые засевают семенами однолетников, таких как мак, василек, алиссум, льнянка, иберис, кале</w:t>
      </w:r>
      <w:r>
        <w:t>ндула, тагетес и др.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Для создания многолетних цветущих газонов служат клевер белый, маргаритка, ромашка белая, тысячелистник, колокольчики, можно ввести и рано цветущие луковичные растения: сциллу, мускари, тюльпаны среднеазиатские, нарциссы. Злаковые тра</w:t>
      </w:r>
      <w:r>
        <w:t>вы в травосмесях для цветущих многолетних газонов обычно составляют 40-50%.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3.8.32. Устройство спортивного газона при строительстве открытых плоскостных сооружений следует начинать с разметки площади, устройства поверхностного водоотвода, подготовки подст</w:t>
      </w:r>
      <w:r>
        <w:t>илающего слоя из связных дренирующих или фильтрующих грунтов и расстилки слоя многокомпонентного искусственного почвогрунта заводского изготовления.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3.8.33. Для спортивных газонов очень важен механический состав почв. Ни одна из естественных почв и ни оди</w:t>
      </w:r>
      <w:r>
        <w:t>н из почвогрунтов практически не могут использоваться для спортивных газонов без почвоулучшающих мероприятий, так как механический состав их не удовлетворяет требованиям (табл.3.8.1).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3.8.34. Спортивные газоны создают на однородном по структуре и мощности</w:t>
      </w:r>
      <w:r>
        <w:t xml:space="preserve"> растительном слое земли (толщиной не менее 25 см). Земля должна быть хорошо дренированной с высокой связностью и сбалансированным соотношением основных питательных веществ.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jc w:val="right"/>
      </w:pPr>
      <w:r>
        <w:t xml:space="preserve">Таблица 3.8.1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Примерный оптимальный механический состав почвы для спорти</w:t>
      </w:r>
      <w:r>
        <w:rPr>
          <w:b/>
          <w:bCs/>
          <w:color w:val="000001"/>
        </w:rPr>
        <w:t xml:space="preserve">вных газонов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865"/>
        <w:gridCol w:w="1515"/>
        <w:gridCol w:w="1530"/>
        <w:gridCol w:w="16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Фракция, мм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фракции, % по районам с различным увлажнением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избыточным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умеренным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недостаточным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1-0,25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40-47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30-34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12-14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0,25-0,05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31-26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33-29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40-37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0,05-0,01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12-15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15-17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24-19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0,01-0,001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10-7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14-10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8-10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Менее 0,001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7-5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8-10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16-20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3.8.35. Многокомпонентный искусственный почвогрунт заводского изготовления укладывают в соответствии с высотной разметкой слоями 8-12 см, разравнивая граблями и прикатывая катками. Окончательную планировку поч</w:t>
      </w:r>
      <w:r>
        <w:t>вы выполняют в 3-5 проходов граблями или длинной доской (3 м), затем укатывают катком вдоль и поперек. Планировку проводят с перерывами с тем, чтобы почва успела осесть и уплотниться. Если при ходьбе на поле остаются заметные следы, то необходимо продолжит</w:t>
      </w:r>
      <w:r>
        <w:t>ь прикатку.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3.8.36. Для спортивных газонов рекомендуется устройство дренажа. На тяжелых почвах дрены закладываются чаще (4-8 м) и ближе к поверхности (60 см); на средних - менее часто (10-12 м) и глубже (90-100 см). На тяжелых водонепроницаемых основаниях</w:t>
      </w:r>
      <w:r>
        <w:t xml:space="preserve"> лучше делать сплошной дренаж из щебня слоем 10-15 см (фракция 20 мм), гравия или керамзита слоем 5-7 см (фракция 8 мм) и крупнозернистого речного песка слоем 7-10 см, уклон не менее 0,008.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3.8.37. Перед посевом семян должны быть произведены повторное рых</w:t>
      </w:r>
      <w:r>
        <w:t>ление и уборка нежелательной растительности за пределы газона.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Вначале следует высевать крупные семена, заделывая их на глубину до 10 мм с одновременным созданием посевного ложа для мелких семян, высеваемых в направлении, перпендикулярном посеву крупных с</w:t>
      </w:r>
      <w:r>
        <w:t>емян. Мелкие семена должны быть заделаны на глубину до 3 мм. После посева поверхность прикатывается катком массой до 100 кг.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3.8.38. Для создания спортивных газонов используют травосмеси различных составов (табл.3.8.2).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3.8.39. Устройство верхнего слоя с</w:t>
      </w:r>
      <w:r>
        <w:t>портивного газона из дернины следует производить по визирным колышкам, забиваемым в подпочвенный слой через 3 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3.8.40. Эксплуатировать спортивный газон следует только после полного одного сезона развития травостоя с полным комплексом работ по уходу и св</w:t>
      </w:r>
      <w:r>
        <w:t>оевременного кошения газона в течение этого сезона, т.е. не давая выбросить злаковым травам колосок, а клеверу завязать цветки.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jc w:val="right"/>
      </w:pPr>
      <w:r>
        <w:t xml:space="preserve">Таблица 3.8.2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Рекомендуемые травосмеси для спортивных газонов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885"/>
        <w:gridCol w:w="1755"/>
        <w:gridCol w:w="17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Различные составы травосмеси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</w:t>
            </w:r>
            <w:r>
              <w:rPr>
                <w:sz w:val="18"/>
                <w:szCs w:val="18"/>
              </w:rPr>
              <w:t>центное содержание в смеси отдельных видов растений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Мятлик луговой: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Овсяница: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 рыхло-кустовая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Красная корневищная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луговая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Райграс пастбищный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Полевица побегообразующая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Клевер белый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3.8.41. На территории гостевых автостоянок в жилых кварталах при достаточном уровне освещения, а также на стоянках перед торговыми, спортивными центрами и иных плоскостных стоянках рекомендуется устраивать газонное покрытие на ячеистом основании. Ячейки мо</w:t>
      </w:r>
      <w:r>
        <w:t>гут быть выполнены как из бетона, так и из пластика.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При создании газонного покрытия на ячеистом основании следует уделить внимание обеспечению достаточной водопроницаемости и стабильности основания. Толщина песчано-гравийного основания должна составлять </w:t>
      </w:r>
      <w:r>
        <w:t>15-30 см в зависимости от степени предполагаемой нагрузки. Поверхность основания уплотняется моторными катками с проходом от края к середине 5-6 раз по одному следу. Основание должно быть уплотнено настолько, чтобы не оставались следы от катка.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Перед уста</w:t>
      </w:r>
      <w:r>
        <w:t>новкой ячеек необходимо поверх основания поместить выравнивающий слой 2-3 см из крупнозернистого песка и гравия, который будет одновременно служить и дренажным слоем.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Ячейки устанавливаются в шахматном порядке таким образом, чтобы каждая панель (кроме кра</w:t>
      </w:r>
      <w:r>
        <w:t>йних) граничила не менее чем с шестью соседними. Отдельные панели должны быть соединены друг с другом при помощи замков, пазов и т.п.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Заполнение ячеек субстратом производится в 3 этапа: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Вровень с бортами ячеек насыпается просеянный многокомпонентный иску</w:t>
      </w:r>
      <w:r>
        <w:t>сственный почвогрунт заводского изготовления с размерами комков не более 1 см и обильно поливается.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На осевший почвогрунт высевают семена газонных трав - 40-50 г/кв.м.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Поверхность мульчируют просеянным многокомпонентным искусственным почвогрунтом заводск</w:t>
      </w:r>
      <w:r>
        <w:t>ого изготовления до уровня бортов ячеек и в один проход прикатывают водоналивным катком массой 50-70 кг.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lastRenderedPageBreak/>
        <w:t>Использовать газон под стоянку возможно после начала кущения злаков - 2-3 месяца с момента высева семян.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3.9. Устройство цветников </w:t>
      </w:r>
    </w:p>
    <w:p w:rsidR="00000000" w:rsidRDefault="00FA04DC">
      <w:pPr>
        <w:pStyle w:val="FORMATTEXT"/>
        <w:ind w:firstLine="568"/>
        <w:jc w:val="both"/>
      </w:pPr>
      <w:r>
        <w:t>3.9.1. Цветники</w:t>
      </w:r>
      <w:r>
        <w:t xml:space="preserve"> создают в соответствии с проектом или схемой, разработанной Москомархитектурой и утвержденной в принятом порядке (пункт в редакции, введенной в действие с 8 ноября 2011 года постановлением Правительства Москвы от 25 октября 2011 года N 507-ПП, - см. преды</w:t>
      </w:r>
      <w:r>
        <w:t>дущая редакция).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3.9.2. Для создания цветников из однолетников и двулетников слой многокомпонентного искусственного почвогрунта заводского изготовления 25-40 см. Для этого выкапывают корыто или насыпают многокомпонентный искусственный почвогрунт заводског</w:t>
      </w:r>
      <w:r>
        <w:t xml:space="preserve">о изготовления на существующее основание так, чтобы поверхность цветника возвышалась над поверхностью газона на 8-10 см или была вровень с ним. В почву вносят минеральные (аммиачную селитру 20-30, суперфосфат 40-50, калийную соль 30 г/кв.м) и органические </w:t>
      </w:r>
      <w:r>
        <w:t>(перегной, компост и т.п. из расчетов 8-10 кг/кв.м) удобрения.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3.9.3. Для создания цветников из многолетников роют корыто заданной формы и глубиной от 40 до 60 см в зависимости от вида растения. Как правило, для цветников нельзя использовать кислые почвы.</w:t>
      </w:r>
      <w:r>
        <w:t xml:space="preserve"> Если рН ниже 5,5, следует провести известкование почвы по общепринятым нормам - 300 г/кв.м на легких почвах и 600 г/кв.м на суглинках и глинах.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3.9.4. Цветочная рассада должна быть хорошо окоренившейся и симметрично развитой и равномерно облиственной, не</w:t>
      </w:r>
      <w:r>
        <w:t xml:space="preserve"> должна быть вытянутой и переплетенной между собой. Многолетники должны иметь не менее трех почек или побегов; клубни должны быть полными и иметь не менее двух здоровых почек; луковицы должны быть плотными, без механических повреждений (приложение 3 "Требо</w:t>
      </w:r>
      <w:r>
        <w:t>вания к качеству цветочной рассады (однолетней), используемой в городе для цветочного оформления").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3.9.5. По фитосанитарному состоянию рассада должна соответствовать следующим требованиям: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отсутствие вирусных, грибных и бактериальных заболеваний на ст</w:t>
      </w:r>
      <w:r>
        <w:t>еблях, листьях, цветах, соцветиях и корневой системе;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отсутствие внешних признаков поражения: на цветках - серой гнили и мозаичности лепестков; на листьях - мучнистого налета, пятнистостей различной окраски и конфигурации, серой гнили, мозаичности, пест</w:t>
      </w:r>
      <w:r>
        <w:t>ролистности; на стеблях - ржавчины, различных пятнистостей и гнилей; на корневой системе - гнили корневой шейки, потемнения и загнивания корней, наличия увядающих и засыхающих нижних листьев вследствие поражения растений сосудистыми увяданиями;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отсутств</w:t>
      </w:r>
      <w:r>
        <w:t>ие внешних признаков наличия вредителей: на цветках - обесцвечивание и пожелтение лепестков вследствие повреждения сосущими насекомыми; наличие признаков объедания или обгрызания от повреждения листогрызущими насекомыми; на листьях и стеблях - искривление,</w:t>
      </w:r>
      <w:r>
        <w:t xml:space="preserve"> скручивание, изменение окраски, наличие признаков объедания, обгрызания или минирования;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рассада не должна иметь следов нанесения ядохимикатов.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3.9.6. Рассаду транспортируют автомобильным транспортом, который должен быть крытым, чистым, сухим, без пос</w:t>
      </w:r>
      <w:r>
        <w:t>торонних запахов и оборудован специальными стеллажами для перевозки кассет, контейнеров или ящиков с рассадой.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Кассеты, контейнеры или ящики устанавливают вертикально плотно друг к другу.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Транспортирование рассады осуществляется при температуре не ниже</w:t>
      </w:r>
      <w:r>
        <w:t xml:space="preserve"> +10°С и не выше +25°С.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Рассада однолетних и двулетних цветочных растений должна содержаться до посадки в затененных местах и в увлажненном состоянии.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3.9.7. Высадка рассады должна производиться утром или к концу дня; в пасмурную погоду - в течение всего</w:t>
      </w:r>
      <w:r>
        <w:t xml:space="preserve"> дня. Растения должны высаживаться во влажную почву; не допускаются сжатие и заворот корней.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3.9.8. Цветники из однолетников можно создавать, высевая семена в плодородный слой почвы. Посев следует производить в бороздки глубиной 0,5-2 см (в зависимости от</w:t>
      </w:r>
      <w:r>
        <w:t xml:space="preserve"> размера семян) или разбрасывать семена с последующей заделкой их граблями. В фазе одного - двух настоящих листьев растения прореживают. Норма высева семян зависит от вида растений и величины семян.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3.9.9. Весной в конце апреля в открытый грунт высевают к</w:t>
      </w:r>
      <w:r>
        <w:t>алендулу, астры, тагетес и др., во второй декаде мая - более теплолюбивые - циннии, бальзамин, настурцию, ипомею и др.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Семена большинства холодостойких однолетников и некоторых многолетников можно высевать поздней осенью с началом устойчивых заморозков та</w:t>
      </w:r>
      <w:r>
        <w:t>к, чтобы они не успели прорасти до морозов. Семян при этом следует расходовать в два раза больше, заделывать перегноем, торфом или мелкокомковатым многокомпонентным искусственным почвогрунтом заводского изготовления.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3.9.10. Пункт утратил силу с 26 декабр</w:t>
      </w:r>
      <w:r>
        <w:t>я 2014 года - постановление Правительства Москвы от 12 декабря 2014 года N 757-ПП. - См. предыдущую редакцию.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3.9.11. Количество высаживаемых растений на 1 кв.м зависит от вида растения и размеров его подземной части (приложение 21). Крупные рослые многол</w:t>
      </w:r>
      <w:r>
        <w:t>етники следует высаживать по 1-2 шт. на 1 кв.м; среднерослые - 3-4 шт.; невысокие - 6-12 шт.; низкорослые - до 15 шт. на 1 кв.м; многолетние вьющиеся растения: виноград, ломонос - 10-12 шт./кв.м, хмель, актинидия - 25 шт./кв.м, плющ даурский - 9-10 шт./кв.</w:t>
      </w:r>
      <w:r>
        <w:t xml:space="preserve">м. </w:t>
      </w:r>
    </w:p>
    <w:p w:rsidR="00000000" w:rsidRDefault="00FA04DC">
      <w:pPr>
        <w:pStyle w:val="FORMATTEXT"/>
        <w:ind w:firstLine="568"/>
        <w:jc w:val="both"/>
      </w:pPr>
      <w:r>
        <w:t>(Абзац в редакции, введенной в действие с 26 декабря 2014 года постановлением Правительства Москвы от 12 декабря 2014 года N 757-ПП. - См. предыдущую редакцию)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Норма высадки рассады летников следующая (шт./кв.м):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- однолетники в среднем 50 (от 25 до </w:t>
      </w:r>
      <w:r>
        <w:t>100);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двулетники от 30 до 70;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ковровые в среднем 100-200;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вьющиеся - бобы турецкие - 9, горошек душистый - 16, настурция - 12-25, хмель - 18-25, фасоль - 3-6.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Нормы высадки рассады по ассортиментному составу даны в приложении 21. </w:t>
      </w:r>
    </w:p>
    <w:p w:rsidR="00000000" w:rsidRDefault="00FA04DC">
      <w:pPr>
        <w:pStyle w:val="FORMATTEXT"/>
        <w:ind w:firstLine="568"/>
        <w:jc w:val="both"/>
      </w:pPr>
      <w:r>
        <w:t>(Абзац в редакц</w:t>
      </w:r>
      <w:r>
        <w:t>ии, введенной в действие с 26 декабря 2014 года постановлением Правительства Москвы от 12 декабря 2014 года N 757-ПП. - См. предыдущую редакцию)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3.9.12. При устройстве цветников свободной планировки можно использовать крупные камни, располагая их на газон</w:t>
      </w:r>
      <w:r>
        <w:t>е в сочетании с цветочными растениями. При наличии на объекте большого количества камней целесообразно на озеленяемой территории предусматривать создание рокариев, т.е. участков, в оформлении которых ведущую роль играют живописно размещенные каменные глыбы</w:t>
      </w:r>
      <w:r>
        <w:t xml:space="preserve"> различного размера.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3.9.13. Посадка цветов должна производиться в следующие сроки: летников и многолетников, не зимующих в грунте, - после окончания весенних заморозков (для Москвы после 5 июня); двулетников и многолетников, зимующих в грунте, - осенью и</w:t>
      </w:r>
      <w:r>
        <w:t xml:space="preserve"> весной; луковичных, зимующих в грунте, - в сентябре - октябре.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3.9.14. Объем цветочного оформления территории рассчитывается как сумма площадей цветников с учетом сезонной сменности.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3.10. Устройство дорожно-тропиночной сети </w:t>
      </w:r>
    </w:p>
    <w:p w:rsidR="00000000" w:rsidRDefault="00FA04DC">
      <w:pPr>
        <w:pStyle w:val="FORMATTEXT"/>
        <w:ind w:firstLine="568"/>
        <w:jc w:val="both"/>
      </w:pPr>
      <w:r>
        <w:t>3.10.1. Строительство дор</w:t>
      </w:r>
      <w:r>
        <w:t>ожно-тропиночной сети на объекте благоустройства должно производиться согласно разработанному проекту и с соблюдением общестроительных норм и правил.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3.10.2. Вся дорожно-тропиночная сеть прежде всего должна быть вынесена согласно проекту и разбивочному че</w:t>
      </w:r>
      <w:r>
        <w:t>ртежу в натуру. Разметка дорожно-тропиночной сети и вырезка корыта производятся после вертикальной планировки территории и насыпки растительного грунта. Трассы основных дорог выносятся по их осям с привязкой к основным базисным линиям. Затем проверяются пр</w:t>
      </w:r>
      <w:r>
        <w:t>одольные уклоны в соответствии с проектом вертикальной планировки, закрепляются в натуре точки пересечений дорожек, поворотов, радиусов закруглений и переломов рельефа; вырывается "корыто" и проводится планировка полотна дорожки с учетом требуемых уклонов;</w:t>
      </w:r>
      <w:r>
        <w:t xml:space="preserve"> отбиваются границы дороги и создается поперечный профиль с помощью специально вырезанного шаблона из толстой фанеры. На больших дорогах и аллеях профиль создается с помощью автогрейдера или бульдозера с профильным ножом на отвале.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3.10.3. Для создания гр</w:t>
      </w:r>
      <w:r>
        <w:t>унтовой дорожки "корыто" заполняется однородным грунтом и тщательно орошается водой с пропиткой на 5-6 см. Поверхность полотна уплотняется моторными катками с проходом от края к середине 5-6 раз по одному следу.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До начала укатки по краю дорожки устраивают</w:t>
      </w:r>
      <w:r>
        <w:t xml:space="preserve"> опорные бровки из многокомпонентного искусственного почвогрунта заводского изготовления или дернины шириной 50 см.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Опорные бровки делают строго по шнуру подсыпкой многокомпонентного искусственного почвогрунта заводского изготовления, который равномерно р</w:t>
      </w:r>
      <w:r>
        <w:t>ассыпают, планируют и утрамбовывают с помощью трамбовок. Готовую бровку засевают двойной нормой семян газонных трав или укладывают ленту дерна шириной 10-15 см с забивкой в нее деревянных укрепительных спиц.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Грунтовая поверхность полотна дороги или площад</w:t>
      </w:r>
      <w:r>
        <w:t>ки считается готовой, если тонкие предметы с круглым сечением (спицы, гвозди и т.д.) вытаскиваются из грунта без нарушения целостности верхнего слоя.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3.10.4. Песчано-гравийные и грунтоцементные смеси укладываются по заранее подготовленному и спрофилирован</w:t>
      </w:r>
      <w:r>
        <w:t>ному грунтовому основанию (п.3.10.3); полотно основания предварительно фрезеруется, и по нему рассыпаются указанные смеси; затем повторно поверхность профилируется и укатывается. Толщина слоя покрытия для пешеходных дорожек - до 12 см.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3.10.5. При устройс</w:t>
      </w:r>
      <w:r>
        <w:t>тве дорожек и площадок с насыпными (набивными) конструкциями одежд вдоль границ подготовленного основания (п.3.10.2) устраиваются опорные бровки (п.3.10.3) или устанавливается бордюр (бортовой камень). Для этого открывается канавка глубиной 10 см и шириной</w:t>
      </w:r>
      <w:r>
        <w:t xml:space="preserve"> 12 см, ложе канавки планируется, укладывается бетонная подушка, устанавливается бортовой камень, погрузив его в бетонную массу, и выравнивается деревянными трамбовками вручную. Швы между бортовыми камнями заливаются раствором на портландцементе марки не н</w:t>
      </w:r>
      <w:r>
        <w:t>иже 400, а в основание добавляют бетонную массу, уплотняя ее. Швы должны быть не более 10 мм.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Вместо бетонного бордюра можно использовать пластиковую или металлическую ленту, которая заглубляется с таким расчетом, чтобы верхний край был на 3-4 см выше уро</w:t>
      </w:r>
      <w:r>
        <w:t>вня дорожки.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После установки бордюра и подготовки полотна (п.3.10.2) по его поверхности рассыпается слой щебня и выравнивается в соответствии с поперечным и продольным профилем дорожки; спрофилированную поверхность увлажняют (10 л/кв.м поверхности) и укат</w:t>
      </w:r>
      <w:r>
        <w:t xml:space="preserve">ывают катком весом не менее 1,5 т с проходом по одному </w:t>
      </w:r>
      <w:r>
        <w:lastRenderedPageBreak/>
        <w:t>следу 5-7 раз от краев к середине с перекрытием каждого следа на 1/3.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Толщина уплотненного щебня не должна превышать 15 см.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Щебеночное основание считается подготовленным, когда не чувствуется подвижн</w:t>
      </w:r>
      <w:r>
        <w:t>ости отдельных частиц или брошенный кусок щебенки под вальцы катка раздавливается.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На подготовленное основание наносятся высевки крепких пород или спецсмеси, разравниваются по шаблону (с учетом уклонов); покрытие увлажняется (10 л/кв.м), после подсыхания </w:t>
      </w:r>
      <w:r>
        <w:t>укатывается катком до 1 т весом 5-7 раз по одному следу до достижения плотности покрытия, упругости и эластичности его поверхности.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Укатанное по высевкам полотно дорожки содержится 4-5 дней во влажном состоянии для цементирования высевок, затем вновь прок</w:t>
      </w:r>
      <w:r>
        <w:t>атывается катком массой 1 т.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Готовность верхнего покрытия щебеночных покрытий определяется тем же способом, что и грунтовых (п.3.10.3).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3.10.6. Вдоль бортового камня со стороны газона должен быть проложен дренаж полосой 50 см с целью сбора и отвода воды </w:t>
      </w:r>
      <w:r>
        <w:t>с газонного покрытия.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3.10.7. Технологический процесс устройства дорожек из монолитного бетона заключается в обеспечении четких контуров поверхности замощения путем установки специальной опалубки из дерева или бордюрного камня; подготовки щебеночного осно</w:t>
      </w:r>
      <w:r>
        <w:t xml:space="preserve">вания; укладки бетонной массы равномерным слоем по поверхности основания и выравниванием ее лопаткой, мастерком или специальной доской; укатывания катком с двумя горизонтальными барабанами, имеющими сетчатую фактуру. Укатка производится с помощью моторных </w:t>
      </w:r>
      <w:r>
        <w:t>механизмов, выравнивающих и трамбующих поверхность бетона.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На монолитный бетон может быть нанесен рисунок (квадраты, круги, волны и т.п.); добавлен цветной гравий с зернами 1-3 см в диаметре; уложены деревянные рейки, имитирующие плиточное покрытие; вдавл</w:t>
      </w:r>
      <w:r>
        <w:t>ена в еще не затвердевший бетон цветная галька, сочетая которую с гравием можно получить разнообразные рисунки.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3.10.8. При устройстве дорожек из бетонных плиток основание делается из щебня или чистого песка. По подготовленному полотну выстилается слой ще</w:t>
      </w:r>
      <w:r>
        <w:t>бня, планируется по уклонам, укатывается катками; по укатанному основанию выстилается слой бетона или цементно-песчаной смеси, и по нему укладываются плитки. При укладке вручную нижняя сторона плитки смачивается водой и накладывается на поверхность бетона,</w:t>
      </w:r>
      <w:r>
        <w:t xml:space="preserve"> затем осторожно приводится в нужное положение рукояткой молотка; поверхность уложенных плит проверяется специальным шаблоном. Швы заливаются раствором цемента или засыпаются цементно-песчаной смесью.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Плитки небольших размеров укладываются вручную, крупны</w:t>
      </w:r>
      <w:r>
        <w:t>е плиты весом более 50 кг укладываются с помощью специальных приспособлений и механизмов.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При устройстве второстепенных дорожек по газону плитки укладываются на песчаную подушку, погружая плитку в песок на 2/3 ее толщины; поверхность плиток нивелируется. </w:t>
      </w:r>
      <w:r>
        <w:t>Швы между плитками засыпаются многокомпонентным искусственным почвогрунтом заводского изготовления и засеиваются семенами газонных трав.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Вертикальное смещение плиток не должно превышать 1,5 см; осадка плиток производится трамбованием через наложенную доск</w:t>
      </w:r>
      <w:r>
        <w:t>у. Песчаное основание должно иметь боковые упоры из земляной плотно утрамбованной бровки или бетонного камня (поребрика). Необходимо при укладке обеспечить плотное прилегание плиток к бровке и друг к другу.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Плитки принято укладывать вровень с прилегающей </w:t>
      </w:r>
      <w:r>
        <w:t>поверхностью газона или на 2 см выше.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lastRenderedPageBreak/>
        <w:t>3.10.9. Устройство дорожек с применением каменных плит (пиленных машинным способом), кирпича, торцовых шашек и кругляков от стволов деревьев аналогично укладке бетонных плит.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3.10.10. Деревянные торцовые покрытия дел</w:t>
      </w:r>
      <w:r>
        <w:t>аются по утрамбованному и ровному слою щебня; в ряде случаев применяют цементную стяжку, расстилая тонкий слой цементного раствора по поверхности. По основанию укладывают торцовые шашки или кругляки, предварительно пропитанные антисептиком. Швы шириной в 3</w:t>
      </w:r>
      <w:r>
        <w:t>-6 мм заполняют песком.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3.10.11. Все законченные покрытия рекомендуется выдерживать в течение 3-4 дней без эксплуатации.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3.11. Упрощенный порядок посадки деревьев и кустарников на участках, освободившихся в результате гибели деревьев и кустарников из-за </w:t>
      </w:r>
      <w:r>
        <w:t xml:space="preserve">аномальных погодных условий и (или) вырубки сухостойных и аварийных деревьев и кустарников: </w:t>
      </w:r>
    </w:p>
    <w:p w:rsidR="00000000" w:rsidRDefault="00FA04DC">
      <w:pPr>
        <w:pStyle w:val="FORMATTEXT"/>
        <w:ind w:firstLine="568"/>
        <w:jc w:val="both"/>
      </w:pPr>
      <w:r>
        <w:t>(Абзац в редакции, введенной в действие с 18 декабря 2015 года постановлением Правительства Москвы от 7 декабря 2015 года N 824-ПП. - См. предыдущую редакцию)     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3.11.1. Под аномальными погодными условиями в настоящих Правилах понимаются существенные отклонения погодных явлений от характерных для территории города Москвы, в том числе ветер, ураган, шторм, ледяной дождь, град, гололед, переувлажнение.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3.11.2. При</w:t>
      </w:r>
      <w:r>
        <w:t xml:space="preserve"> формировании мероприятий по посадке деревьев и кустарников на участках, освободившихся в результате гибели деревьев и кустарников из-за аномальных погодных условий и (или) вырубки сухостойных и аварийных деревьев и кустарников: </w:t>
      </w:r>
    </w:p>
    <w:p w:rsidR="00000000" w:rsidRDefault="00FA04DC">
      <w:pPr>
        <w:pStyle w:val="FORMATTEXT"/>
        <w:ind w:firstLine="568"/>
        <w:jc w:val="both"/>
      </w:pPr>
      <w:r>
        <w:t>(Абзац в редакции, введенн</w:t>
      </w:r>
      <w:r>
        <w:t>ой в действие с 18 декабря 2015 года постановлением Правительства Москвы от 7 декабря 2015 года N 824-ПП. - См. предыдущую редакцию)     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обеспечивать положительный баланс между количеством деревьев и кустарников, планируемых к посадке и погибших на тер</w:t>
      </w:r>
      <w:r>
        <w:t>ритории административного округа города Москвы;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предусматривать посадку деревьев и кустарников в течение ближайшего периода проведения посадочных работ, но не позднее следующего года после прошедших аномальных погодных условий;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использовать места пог</w:t>
      </w:r>
      <w:r>
        <w:t>ибших деревьев (выпада) под озеленительные цели (посадка древесно-кустарниковой растительности и травяного покрова, организация цветников).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3.11.3. Посадка деревьев и кустарников на участках, освободившихся в результате гибели деревьев и кустарников из-за</w:t>
      </w:r>
      <w:r>
        <w:t xml:space="preserve"> аномальных погодных условий и (или) вырубки сухостойных и аварийных деревьев и кустарников: </w:t>
      </w:r>
    </w:p>
    <w:p w:rsidR="00000000" w:rsidRDefault="00FA04DC">
      <w:pPr>
        <w:pStyle w:val="FORMATTEXT"/>
        <w:ind w:firstLine="568"/>
        <w:jc w:val="both"/>
      </w:pPr>
      <w:r>
        <w:t>(Абзац в редакции, введенной в действие с 18 декабря 2015 года постановлением Правительства Москвы от 7 декабря 2015 года N 824-ПП. - См. предыдущую редакцию)  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3.11.3.1. В случае возможности посадки деревьев и кустарников на участках, освободившихся в результате гибели деревьев и кустарников из-за аномальных погодных условий и (или) вырубки сухостойных и аварийных деревьев и кустарников, и при отсутствии подземны</w:t>
      </w:r>
      <w:r>
        <w:t>х инженерных коммуникаций и (или) иных ограничений, установленных нормативными правовыми актами Российской Федерации и города Москвы, работы по посадке зеленых насаждений проводятся без проектной документации на основании технического задания на выполнение</w:t>
      </w:r>
      <w:r>
        <w:t xml:space="preserve"> работ по посадке деревьев и кустарников. </w:t>
      </w:r>
    </w:p>
    <w:p w:rsidR="00000000" w:rsidRDefault="00FA04DC">
      <w:pPr>
        <w:pStyle w:val="FORMATTEXT"/>
        <w:ind w:firstLine="568"/>
        <w:jc w:val="both"/>
      </w:pPr>
      <w:r>
        <w:t>(Пункт 3.11.3.1 в редакции, введенной в действие с 18 декабря 2015 года постановлением Правительства Москвы от 7 декабря 2015 года N 824-ПП. - См. предыдущую редакцию)  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lastRenderedPageBreak/>
        <w:t>3.11.3.2. В техническом задании должны быт</w:t>
      </w:r>
      <w:r>
        <w:t>ь отражены следующие требования: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- основание для выполнения работ; </w:t>
      </w:r>
    </w:p>
    <w:p w:rsidR="00000000" w:rsidRDefault="00FA04DC">
      <w:pPr>
        <w:pStyle w:val="FORMATTEXT"/>
        <w:ind w:firstLine="568"/>
        <w:jc w:val="both"/>
      </w:pPr>
      <w:r>
        <w:t xml:space="preserve">(Дефис в редакции, введенной в действие с 18 декабря 2015 года постановлением Правительства Москвы от 7 декабря 2015 года N 824-ПП. - См. предыдущую редакцию)   </w:t>
      </w:r>
    </w:p>
    <w:p w:rsidR="00000000" w:rsidRDefault="00FA04DC">
      <w:pPr>
        <w:pStyle w:val="FORMATTEXT"/>
        <w:jc w:val="both"/>
      </w:pPr>
      <w:r>
        <w:t xml:space="preserve">            </w:t>
      </w:r>
    </w:p>
    <w:p w:rsidR="00000000" w:rsidRDefault="00FA04DC">
      <w:pPr>
        <w:pStyle w:val="FORMATTEXT"/>
        <w:ind w:firstLine="568"/>
        <w:jc w:val="both"/>
      </w:pPr>
      <w:r>
        <w:t>- общие свед</w:t>
      </w:r>
      <w:r>
        <w:t>ения об участке;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- сведения о погибших/вырубленных/сухостойных/аварийных деревьях и кустарниках; </w:t>
      </w:r>
    </w:p>
    <w:p w:rsidR="00000000" w:rsidRDefault="00FA04DC">
      <w:pPr>
        <w:pStyle w:val="FORMATTEXT"/>
        <w:ind w:firstLine="568"/>
        <w:jc w:val="both"/>
      </w:pPr>
      <w:r>
        <w:t xml:space="preserve">(Дефис в редакции, введенной в действие с 26 декабря 2014 года постановлением Правительства Москвы от 12 декабря 2014 года N 757-ПП; в редакции, введенной в </w:t>
      </w:r>
      <w:r>
        <w:t>действие с 18 декабря 2015 года постановлением Правительства Москвы от 7 декабря 2015 года N 824-ПП. - См. предыдущую редакцию)  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сведения о планируемых к посадке деревьях и кустарниках (количество, породный состав, возраст, ком);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сроки начала и окон</w:t>
      </w:r>
      <w:r>
        <w:t>чания работ;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источник финансирования;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мероприятия по содержанию высаживаемых зеленых насаждений;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схема выпада и посадки зеленых насаждений;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ситуационный план в М 1:2000 с предварительным заключением Отдела подземных сооружений ГУП "Мосгоргеотре</w:t>
      </w:r>
      <w:r>
        <w:t>ст" (для определения необходимости использования инженерно-топографического плана в М 1:500 при возможности выполнения работ по посадке зеленых насаждений без его использования);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содержание зеленых насаждений после выполнения работ по их посадке в соотв</w:t>
      </w:r>
      <w:r>
        <w:t xml:space="preserve">етствии с настоящими Правилами. </w:t>
      </w:r>
    </w:p>
    <w:p w:rsidR="00000000" w:rsidRDefault="00FA04DC">
      <w:pPr>
        <w:pStyle w:val="FORMATTEXT"/>
        <w:ind w:firstLine="568"/>
        <w:jc w:val="both"/>
      </w:pPr>
      <w:r>
        <w:t>(Дефис в редакции, введенной в действие с 26 декабря 2014 года постановлением Правительства Москвы от 12 декабря 2014 года N 757-ПП. - См. предыдущую редакцию)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3.11.3.3. Проект технического задания согласовывается с Департ</w:t>
      </w:r>
      <w:r>
        <w:t xml:space="preserve">аментом природопользования и охраны окружающей среды города Москвы, утверждается правообладателем земельного участка территории зеленого фонда города Москвы. </w:t>
      </w:r>
    </w:p>
    <w:p w:rsidR="00000000" w:rsidRDefault="00FA04DC">
      <w:pPr>
        <w:pStyle w:val="FORMATTEXT"/>
        <w:ind w:firstLine="568"/>
        <w:jc w:val="both"/>
      </w:pPr>
      <w:r>
        <w:t>(Пункт 3.11.3.3 в редакции, введенной в действие с 26 декабря 2014 года постановлением Правительс</w:t>
      </w:r>
      <w:r>
        <w:t>тва Москвы от 12 декабря 2014 года N 757-ПП. - См. предыдущую редакцию)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3.11.3.4. В случаях восстановления зеленых насаждений на территориях объектов культурного наследия, являющихся произведениями ландшафтной архитектуры и садово-паркового искусства, про</w:t>
      </w:r>
      <w:r>
        <w:t>ект технического задания дополнительно согласовывается с Департаментом культурного наследия города Москвы.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3.11.3.5. Посадка деревьев и кустарников на места деревьев и кустарников, погибших в результате аномальных погодных условий, в природных сообществах</w:t>
      </w:r>
      <w:r>
        <w:t xml:space="preserve"> на особо охраняемых природных территориях, особо охраняемых зеленых территориях и природных территориях определяется технологическим регламентом на основании обследования участка по материалам лесоустройства и согласовывается с подрядчиком, выполняющим ра</w:t>
      </w:r>
      <w:r>
        <w:t xml:space="preserve">боты по лесоустройству и инвентаризации, и с правообладателем земельного участка. Ситуационный план М 1:2000 не требуется. </w:t>
      </w:r>
    </w:p>
    <w:p w:rsidR="00000000" w:rsidRDefault="00FA04DC">
      <w:pPr>
        <w:pStyle w:val="FORMATTEXT"/>
        <w:ind w:firstLine="568"/>
        <w:jc w:val="both"/>
      </w:pPr>
      <w:r>
        <w:t xml:space="preserve">(Пункт 3.11.3.5 дополнительно включен с 26 декабря 2014 года постановлением Правительства Москвы от 12 декабря 2014 года N 757-ПП) </w:t>
      </w:r>
    </w:p>
    <w:p w:rsidR="00000000" w:rsidRDefault="00FA04DC">
      <w:pPr>
        <w:pStyle w:val="FORMATTEXT"/>
        <w:jc w:val="both"/>
      </w:pPr>
      <w:r>
        <w:t xml:space="preserve">            </w:t>
      </w:r>
    </w:p>
    <w:p w:rsidR="00000000" w:rsidRDefault="00FA04DC">
      <w:pPr>
        <w:pStyle w:val="FORMATTEXT"/>
        <w:ind w:firstLine="568"/>
        <w:jc w:val="both"/>
      </w:pPr>
      <w:r>
        <w:lastRenderedPageBreak/>
        <w:t xml:space="preserve">3.11.4. Посадка деревьев и кустарников на альтернативных участках в случае невозможности посадки на местах выпавших деревьев и кустарников. </w:t>
      </w:r>
    </w:p>
    <w:p w:rsidR="00000000" w:rsidRDefault="00FA04DC">
      <w:pPr>
        <w:pStyle w:val="FORMATTEXT"/>
        <w:ind w:firstLine="568"/>
        <w:jc w:val="both"/>
      </w:pPr>
      <w:r>
        <w:t xml:space="preserve">(Абзац в редакции, введенной в действие с 18 декабря 2015 года постановлением Правительства Москвы от </w:t>
      </w:r>
      <w:r>
        <w:t>7 декабря 2015 года N 824-ПП. - См. предыдущую редакцию)       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3.11.4.1. В случае невозможности посадки деревьев и кустарников на местах выпавших деревьев и кустарников (наличие инженерных коммуникаций и иных ограничений, установленных нормативными право</w:t>
      </w:r>
      <w:r>
        <w:t xml:space="preserve">выми актами Российской Федерации и города Москвы): </w:t>
      </w:r>
    </w:p>
    <w:p w:rsidR="00000000" w:rsidRDefault="00FA04DC">
      <w:pPr>
        <w:pStyle w:val="FORMATTEXT"/>
        <w:ind w:firstLine="568"/>
        <w:jc w:val="both"/>
      </w:pPr>
      <w:r>
        <w:t>(Абзац в редакции, введенной в действие с 18 декабря 2015 года постановлением Правительства Москвы от 7 декабря 2015 года N 824-ПП. - См. предыдущую редакцию)       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осуществляется подбор альтернативно</w:t>
      </w:r>
      <w:r>
        <w:t>го земельного участка для посадки деревьев и кустарников;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работы по посадке проводятся в соответствии с разработанной, согласованной и утвержденной в установленном порядке проектной документацией;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допускается использовать места погибших деревьев (вып</w:t>
      </w:r>
      <w:r>
        <w:t>ада) только для посадки (посева) травянистой растительности и устройства цветников.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3.11.4.2. В техническом задании на проектирование на посадку зеленых насаждений вне мест их выпада должны быть отражены следующие требования: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основание для проектирован</w:t>
      </w:r>
      <w:r>
        <w:t>ия;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общие сведения об участке (местоположение, границы, площадь, планировочные ограничения, характер и состояние зеленых насаждений, землепользователи);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сроки начала и окончания работ;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источник финансирования;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ситуационный план в М 1:2000 с пре</w:t>
      </w:r>
      <w:r>
        <w:t>дварительным заключением Отдела подземных сооружений ГУП "Мосгоргеотрест" (для определения необходимости использования инженерно-топографического плана в М 1:500 при проектировании или возможности выполнения работ по посадке зеленых насаждений без его испо</w:t>
      </w:r>
      <w:r>
        <w:t>льзования).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3.11.4.3. Проект технического задания согласовывается с Департаментом природопользования и охраны окружающей среды города Москвы и утверждается правообладателем земельного участка территории зеленого фонда города Москвы. </w:t>
      </w:r>
    </w:p>
    <w:p w:rsidR="00000000" w:rsidRDefault="00FA04DC">
      <w:pPr>
        <w:pStyle w:val="FORMATTEXT"/>
        <w:ind w:firstLine="568"/>
        <w:jc w:val="both"/>
      </w:pPr>
      <w:r>
        <w:t>(Пункт 3.11.4.3 в ред</w:t>
      </w:r>
      <w:r>
        <w:t>акции, введенной в действие с 26 декабря 2014 года постановлением Правительства Москвы от 12 декабря 2014 года N 757-ПП. - См. предыдущую редакцию)     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3.11.4.4. Проектная документация должна содержать: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дендрологическое обследование территории;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пре</w:t>
      </w:r>
      <w:r>
        <w:t>дложения по посадке древесно-кустарниковой растительности;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наличие и предполагаемое развитие ценных природных участков (объектов), мест обитания видов животных и растений, занесенных в Красную книгу города Москвы и мероприятия по их сохранению (в случая</w:t>
      </w:r>
      <w:r>
        <w:t xml:space="preserve">х, когда участки озеленения входят в границы особо охраняемых природных территорий и территорий, </w:t>
      </w:r>
      <w:r>
        <w:lastRenderedPageBreak/>
        <w:t>планируемых к образованию ООПТ);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содержание территории после реализации проекта озеленения.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3.11.4.5. Установить, что в случае посадки деревьев и кустарник</w:t>
      </w:r>
      <w:r>
        <w:t xml:space="preserve">ов, взамен выпавших в результате аномальных погодных условий, действует порядок согласования проектной документации, включающий: </w:t>
      </w:r>
    </w:p>
    <w:p w:rsidR="00000000" w:rsidRDefault="00FA04DC">
      <w:pPr>
        <w:pStyle w:val="FORMATTEXT"/>
        <w:ind w:firstLine="568"/>
        <w:jc w:val="both"/>
      </w:pPr>
      <w:r>
        <w:t>(Абзац в редакции, введенной в действие с 18 декабря 2015 года постановлением Правительства Москвы от 7 декабря 2015 года N 82</w:t>
      </w:r>
      <w:r>
        <w:t>4-ПП. - См. предыдущую редакцию)       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предварительное заключение Отдела подземных сооружений ГУП "Мосгоргеотрест" по ситуационному плану в М 1:2000 с заключением о необходимости использования инженерно-топографического плана в М 1:500 для проектирован</w:t>
      </w:r>
      <w:r>
        <w:t>ия или возможности выполнения работ по посадке зеленых насаждений без его использования;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техническое заключение Отдела подземных сооружений ГУП "Мосгоргеотрест" по проекту, выполненному с использованием инженерно-топографического плана в М 1:500 (при не</w:t>
      </w:r>
      <w:r>
        <w:t>обходимости использования инженерно-топографического плана в М 1:500 для проектирования на основании предварительного заключения Отдела подземных сооружений ГУП "Мосгоргеотрест" по ситуационному плану в М 1:2000);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заключение Департамента природопользова</w:t>
      </w:r>
      <w:r>
        <w:t>ния и охраны окружающей среды города Москвы;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заключение Департамента культурного наследия города Москвы в случаях посадки зеленых насаждений на территориях объектов культурного наследия, являющихся произведениями ландшафтной архитектуры и садово-парково</w:t>
      </w:r>
      <w:r>
        <w:t>го искусства;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- утверждение балансодержателем или землепользователем территории или объекта. </w:t>
      </w:r>
    </w:p>
    <w:p w:rsidR="00000000" w:rsidRDefault="00FA04DC">
      <w:pPr>
        <w:pStyle w:val="FORMATTEXT"/>
        <w:ind w:firstLine="568"/>
        <w:jc w:val="both"/>
      </w:pPr>
      <w:r>
        <w:t>(Пункт дополнительно включен с 8 ноября 2011 года постановлением Правительства Москвы от 25 октября 2011 года N 507-ПП).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3.12. Упрощенный порядок посадки древес</w:t>
      </w:r>
      <w:r>
        <w:t>но-кустарниковой растительности на озелененных территориях 3-й категории, расположенных в зоне жилой застройки.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3.12.1. Работы по посадке древесно-кустарниковой растительности проводятся Департаментом природопользования и охраны окружающей среды города Мо</w:t>
      </w:r>
      <w:r>
        <w:t xml:space="preserve">сквы без проектной документации на основании технического задания на выполнение работ по посадке древесно-кустарниковой растительности и схемы планируемой к посадке древеснокустарниковой растительности на объектах озеленения 3-й категории, расположенных в </w:t>
      </w:r>
      <w:r>
        <w:t>зоне жилой застройки, на территориях государственных учреждений здравоохранения, образования, социальной защиты населения и физической культуры и спорта, относящихся к объектам озеленения 1-й и 2-й категорий, на территориях, содержание которых не осуществл</w:t>
      </w:r>
      <w:r>
        <w:t>яется за счет средств бюджета города Москвы, выполненной на инвентаризационном плане (М 1:500, содержится в паспорте благоустройства дворовой территории или паспорте благоустройства территории), на которую получено положительное техническое заключение Отде</w:t>
      </w:r>
      <w:r>
        <w:t xml:space="preserve">ла подземных сооружений ГУП "Мосгоргеотрест" (далее - схема). </w:t>
      </w:r>
    </w:p>
    <w:p w:rsidR="00000000" w:rsidRDefault="00FA04DC">
      <w:pPr>
        <w:pStyle w:val="FORMATTEXT"/>
        <w:ind w:firstLine="568"/>
        <w:jc w:val="both"/>
      </w:pPr>
      <w:r>
        <w:t>(Пункт 3.12.1 в редакции, введенной в действие с 18 декабря 2015 года постановлением Правительства Москвы от 7 декабря 2015 года N 824-ПП. - См. предыдущую редакцию)       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3.12.2. В техническ</w:t>
      </w:r>
      <w:r>
        <w:t>ом задании должны быть отражены следующие требования: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основание для выполнения работ;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- общие сведения об участке; </w:t>
      </w:r>
    </w:p>
    <w:p w:rsidR="00000000" w:rsidRDefault="00FA04DC">
      <w:pPr>
        <w:pStyle w:val="FORMATTEXT"/>
        <w:ind w:firstLine="568"/>
        <w:jc w:val="both"/>
      </w:pPr>
      <w:r>
        <w:lastRenderedPageBreak/>
        <w:t>(Дефис в редакции, введенной в действие с 18 декабря 2015 года постановлением Правительства Москвы от 7 декабря 2015 года N 824-ПП. - См</w:t>
      </w:r>
      <w:r>
        <w:t>. предыдущую редакцию)       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- сведения о планируемых к посадке деревьях и кустарниках; </w:t>
      </w:r>
    </w:p>
    <w:p w:rsidR="00000000" w:rsidRDefault="00FA04DC">
      <w:pPr>
        <w:pStyle w:val="FORMATTEXT"/>
        <w:ind w:firstLine="568"/>
        <w:jc w:val="both"/>
      </w:pPr>
      <w:r>
        <w:t>(Дефис в редакции, введенной в действие с 18 декабря 2015 года постановлением Правительства Москвы от 7 декабря 2015 года N 824-ПП. - См. предыдущую редакцию)       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сроки начала и окончания работ;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источник финансирования;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мероприятия по содержанию высаживаемых растений;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дефис утратил силу с 18 декабря 2015 года - постановление Правительства Москвы от 7 декабря 2015 года N 824-ПП, - см. предыдущую редакцию</w:t>
      </w:r>
      <w:r>
        <w:t>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3.12.3. Техническое задание утверждается заказчиком работ по посадке зеленых насаждений.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3.12.4.  </w:t>
      </w:r>
    </w:p>
    <w:p w:rsidR="00000000" w:rsidRDefault="00FA04DC">
      <w:pPr>
        <w:pStyle w:val="FORMATTEXT"/>
        <w:ind w:firstLine="568"/>
        <w:jc w:val="both"/>
      </w:pPr>
      <w:r>
        <w:t>(Абзац в редакции, введенной в действие с 18 декабря 2015 года постановлением Правительства Москвы от 7 декабря 2015 года N 824-ПП. - См. предыдущую реда</w:t>
      </w:r>
      <w:r>
        <w:t>кцию)       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На схеме указывается адрес (местонахождение) объекта, район, административный округ, балансодержатель объекта, количественный и породный состав древесно-кустарниковой растительности, предлагаемой к посадке (с указанием места планируемой посад</w:t>
      </w:r>
      <w:r>
        <w:t>ки древесно-кустарниковой растительности) (приложение 28 к Правилам).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Для обозначения мест планируемой посадки для деревьев и кустарников используются условные обозначения различных цветов, при этом для одиночных, рядовых и групповых посадок используют ус</w:t>
      </w:r>
      <w:r>
        <w:t>ловное обозначение - кружок диаметром 2-4 мм соответствующего цвета. Живая изгородь обозначается линией.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Нанесенные на схему растения имеют номер в формате х/у, где х номер в ассортиментной ведомости, у - количество, штук.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К схемам прилагаются: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акты о</w:t>
      </w:r>
      <w:r>
        <w:t>бследований дворовых территорий (приложение 29 к Правилам);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обращения жителей района города Москвы (при наличии);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результаты опросов на проекте "Активный гражданин" (при наличии);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предложения советов депутатов муниципальных округов (при наличии).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3.12.5. В случае планирования работ на основании обследования дворовых территорий с учетом обращений жителей (при их наличии) и предложений советов депутатов муниципальных округов (при их наличии):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lastRenderedPageBreak/>
        <w:t>3.12.5.1. Проекты схем формируются управами районов горо</w:t>
      </w:r>
      <w:r>
        <w:t>да Москвы, направляются в Департамент природопользования и охраны окружающей среды города Москвы префектурами соответствующих административных округов города Москвы не позднее 10 сентября и 10 марта ежегодно для проведения работ в весенний и осенний период</w:t>
      </w:r>
      <w:r>
        <w:t>ы соответственно.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При необходимости внесения изменений в схемы префектурами административных округов направляется соответствующее обращение в Департамент природопользования и охраны окружающей среды города Москвы, и процедура согласования новых мест посад</w:t>
      </w:r>
      <w:r>
        <w:t xml:space="preserve">ки осуществляется в соответствии с утвержденным порядком (п.3.12). </w:t>
      </w:r>
    </w:p>
    <w:p w:rsidR="00000000" w:rsidRDefault="00FA04DC">
      <w:pPr>
        <w:pStyle w:val="FORMATTEXT"/>
        <w:ind w:firstLine="568"/>
        <w:jc w:val="both"/>
      </w:pPr>
      <w:r>
        <w:t>(Абзац дополнительно включен с 18 декабря 2015 года постановлением Правительства Москвы от 7 декабря 2015 года N 824-ПП)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3.12.5.2. Департамент природопользования и охраны окружающей среды</w:t>
      </w:r>
      <w:r>
        <w:t xml:space="preserve"> города Москвы ежегодно в срок до 1 ноября и 1 мая направляет для получения технического заключения проекты схем, подготовленные управами районов города Москвы, в Отдел подземных сооружений ГУП "Мосгоргеотрест". </w:t>
      </w:r>
    </w:p>
    <w:p w:rsidR="00000000" w:rsidRDefault="00FA04DC">
      <w:pPr>
        <w:pStyle w:val="FORMATTEXT"/>
        <w:ind w:firstLine="568"/>
        <w:jc w:val="both"/>
      </w:pPr>
      <w:r>
        <w:t>(Пункт 3.12.5.2 в редакции, введенной в дей</w:t>
      </w:r>
      <w:r>
        <w:t>ствие с 18 декабря 2015 года постановлением Правительства Москвы от 7 декабря 2015 года N 824-ПП. - См. предыдущую редакцию)    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3.12.5.2(1). Отдел подземных сооружений ГУП "Мосгоргеотрест" направляет в Департамент природопользования и охраны окружающей с</w:t>
      </w:r>
      <w:r>
        <w:t xml:space="preserve">реды города Москвы технические заключения по проектам схем не позднее 1 февраля и 17 июля ежегодно.    </w:t>
      </w:r>
    </w:p>
    <w:p w:rsidR="00000000" w:rsidRDefault="00FA04DC">
      <w:pPr>
        <w:pStyle w:val="FORMATTEXT"/>
        <w:ind w:firstLine="568"/>
        <w:jc w:val="both"/>
      </w:pPr>
      <w:r>
        <w:t>(Пункт 3.12.5.2(1) дополнительно включен с 18 декабря 2015 года постановлением Правительства Москвы от 7 декабря 2015 года N 824-ПП)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3.12.5.3. Департам</w:t>
      </w:r>
      <w:r>
        <w:t xml:space="preserve">ент природопользования и охраны окружающей среды города Москвы направляет схемы в префектуры административных округов города Москвы не позднее 10 февраля и 27 июля ежегодно. </w:t>
      </w:r>
    </w:p>
    <w:p w:rsidR="00000000" w:rsidRDefault="00FA04DC">
      <w:pPr>
        <w:pStyle w:val="FORMATTEXT"/>
        <w:ind w:firstLine="568"/>
        <w:jc w:val="both"/>
      </w:pPr>
      <w:r>
        <w:t>(Пункт 3.12.5.3 в редакции, введенной в действие с 18 декабря 2015 года постановл</w:t>
      </w:r>
      <w:r>
        <w:t>ением Правительства Москвы от 7 декабря 2015 года N 824-ПП. - См. предыдущую редакцию)    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3.12.5.4. Управы районов города Москвы на основании схем формируют проекты адресных перечней объектов озеленения 3-й категории, расположенных в зоне жилой застройки</w:t>
      </w:r>
      <w:r>
        <w:t xml:space="preserve">, на которых предусмотрена посадка древесно-кустарниковой растительности в рамках мероприятий по компенсационному озеленению (далее - проекты адресных перечней объектов компенсационного озеленения). </w:t>
      </w:r>
    </w:p>
    <w:p w:rsidR="00000000" w:rsidRDefault="00FA04DC">
      <w:pPr>
        <w:pStyle w:val="FORMATTEXT"/>
        <w:ind w:firstLine="568"/>
        <w:jc w:val="both"/>
      </w:pPr>
      <w:r>
        <w:t>(Абзац 3.12.5.3 в редакции, введенной в действие с 18 де</w:t>
      </w:r>
      <w:r>
        <w:t>кабря 2015 года постановлением Правительства Москвы от 7 декабря 2015 года N 824-ПП. - См. предыдущую редакцию)    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Проекты адресных перечней объектов компенсационного озеленения (с приложением материалов, предусмотренных пунктом 3.12.4 настоящих Правил) </w:t>
      </w:r>
      <w:r>
        <w:t>вносятся главами управ районов города Москвы на согласование в советы депутатов муниципальных округов в городе Москве не позднее 1 марта и 15 августа ежегодно для проведения работы в весенний и осенний периоды соответственно.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3.12.5.5. После получения адр</w:t>
      </w:r>
      <w:r>
        <w:t>есных перечней объектов компенсационного озеленения, согласованных советами депутатов муниципальных округов в городе Москве, Департамент природопользования и охраны окружающей среды города Москвы формирует адресный перечень объектов озеленения 3-й категори</w:t>
      </w:r>
      <w:r>
        <w:t>и, на которых предусмотрена посадка древесно-кустарниковой растительности, на территории города Москвы.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3.12.6. В случае планирования работ на основании обследования дворовых территорий по результатам опросов на проекте "Активный гражданин":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3.12.6.1. Пр</w:t>
      </w:r>
      <w:r>
        <w:t>оекты схем формируются Департаментом природопользования и охраны окружающей среды города Москвы с привлечением управ районов города Москвы и направляются для получения технических заключений в Отдел подземных сооружений ГУП "Мосгоргеотрест". Внесение измен</w:t>
      </w:r>
      <w:r>
        <w:t>ений в схемы не допускается.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Отдел подземных сооружений ГУП "Мосгоргеотрест" направляет в Департамент природопользования и охраны окружающей среды города Москвы технические </w:t>
      </w:r>
      <w:r>
        <w:lastRenderedPageBreak/>
        <w:t xml:space="preserve">заключения по проектам схем не позднее 1 февраля и 17 июля ежегодно. </w:t>
      </w:r>
    </w:p>
    <w:p w:rsidR="00000000" w:rsidRDefault="00FA04DC">
      <w:pPr>
        <w:pStyle w:val="FORMATTEXT"/>
        <w:ind w:firstLine="568"/>
        <w:jc w:val="both"/>
      </w:pPr>
      <w:r>
        <w:t>(Пункт 3.12.</w:t>
      </w:r>
      <w:r>
        <w:t>6.1 в редакции, введенной в действие с 18 декабря 2015 года постановлением Правительства Москвы от 7 декабря 2015 года N 824-ПП. - См. предыдущую редакцию)    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3.12.6.2. Схемы подлежат включению в адресный перечень объектов озеленения 3-й категории, на ко</w:t>
      </w:r>
      <w:r>
        <w:t xml:space="preserve">торых предусмотрена посадка древесно-кустарниковой растительности, на территории города Москвы. </w:t>
      </w:r>
    </w:p>
    <w:p w:rsidR="00000000" w:rsidRDefault="00FA04DC">
      <w:pPr>
        <w:pStyle w:val="FORMATTEXT"/>
        <w:ind w:firstLine="568"/>
        <w:jc w:val="both"/>
      </w:pPr>
      <w:r>
        <w:t>(Пункт 3.12.6.2 в редакции, введенной в действие с 18 декабря 2015 года постановлением Правительства Москвы от 7 декабря 2015 года N 824-ПП. - См. предыдущую р</w:t>
      </w:r>
      <w:r>
        <w:t>едакцию)    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3.12.6.3. Департамент природопользования и охраны окружающей среды города Москвы информирует советы депутатов муниципальных округов в городе Москве и управы районов города Москвы об объектах озеленения 3-й категории, расположенных в зоне жило</w:t>
      </w:r>
      <w:r>
        <w:t>й застройки на территории соответствующего района города Москвы, работы на которых будут проводиться по результатам опросов на проекте "Активный гражданин".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3.12.7. Содержание и уход за высаженной древесно-кустарниковой растительностью осуществляются в пе</w:t>
      </w:r>
      <w:r>
        <w:t xml:space="preserve">рвый год после посадки подрядной организацией, выполнившей посадки, в последующие годы правообладателем территории. </w:t>
      </w:r>
    </w:p>
    <w:p w:rsidR="00000000" w:rsidRDefault="00FA04DC">
      <w:pPr>
        <w:pStyle w:val="FORMATTEXT"/>
        <w:ind w:firstLine="568"/>
        <w:jc w:val="both"/>
      </w:pPr>
      <w:r>
        <w:t xml:space="preserve">(Пункт 3.12.7 в редакции, введенной в действие с 18 декабря 2015 года постановлением Правительства Москвы от 7 декабря 2015 года N 824-ПП. </w:t>
      </w:r>
      <w:r>
        <w:t>- См. предыдущую редакцию)    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3.12.8. Восстановление нормативного отпада высаженных деревьев и кустарников (п.3.6.19) обеспечивает Департамент природопользования и охраны окружающей среды города Москвы (при посадке весной - осенью того же года, при посад</w:t>
      </w:r>
      <w:r>
        <w:t>ке осенью - осенью года, следующего за годом посадки) на основании актов проверки приживаемости зеленых насаждений, составляемых Департаментом природопользования и охраны окружающей среды города Москвы, управой района города Москвы и правообладателем терри</w:t>
      </w:r>
      <w:r>
        <w:t>тории, по форме согласно приложению 18 к Правилам.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Ненормативный отпад восстанавливается подрядной организацией, выполнившей посадки, за счет собственных средств (при посадке весной - осенью того же года, при посадке осенью - осенью года, следующего за го</w:t>
      </w:r>
      <w:r>
        <w:t>дом посадки), за исключением фактов хищения или повреждения саженцев в результате вандальных действий в случае возбуждения соответствующего уголовного дела.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Проверка приживаемости зеленых насаждений проводится ежегодно в период с 15 августа до 15 сентября</w:t>
      </w:r>
      <w:r>
        <w:t xml:space="preserve">. </w:t>
      </w:r>
    </w:p>
    <w:p w:rsidR="00000000" w:rsidRDefault="00FA04DC">
      <w:pPr>
        <w:pStyle w:val="FORMATTEXT"/>
        <w:ind w:firstLine="568"/>
        <w:jc w:val="both"/>
      </w:pPr>
      <w:r>
        <w:t xml:space="preserve">(Пункт 3.12.8 в редакции, введенной в действие с 18 декабря 2015 года постановлением Правительства Москвы от 7 декабря 2015 года N 824-ПП. - См. предыдущую редакцию)     </w:t>
      </w:r>
    </w:p>
    <w:p w:rsidR="00000000" w:rsidRDefault="00FA04DC">
      <w:pPr>
        <w:pStyle w:val="FORMATTEXT"/>
        <w:ind w:firstLine="568"/>
        <w:jc w:val="both"/>
      </w:pPr>
      <w:r>
        <w:t>(Пункт 3.12 дополнительно включен с 1 января 2014 года постановлением Правительств</w:t>
      </w:r>
      <w:r>
        <w:t>а Москвы от 13 августа 2013 года N 530-ПП; в редакции, введенной в действие с 22 сентября 2014 года постановлением Правительства Москвы от 10 сентября 2014 года N 530-ПП. - См. предыдущую редакцию)  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3.13. Упрощенный порядок посадки древесно-кустарниковой</w:t>
      </w:r>
      <w:r>
        <w:t xml:space="preserve"> растительности на территориях государственных учреждений здравоохранения, образования, социальной защиты населения и физической культуры и спорта, относящихся к объектам озеленения 1-й и 2-й категорий: </w:t>
      </w:r>
    </w:p>
    <w:p w:rsidR="00000000" w:rsidRDefault="00FA04DC">
      <w:pPr>
        <w:pStyle w:val="FORMATTEXT"/>
        <w:ind w:firstLine="568"/>
        <w:jc w:val="both"/>
      </w:pPr>
      <w:r>
        <w:t>(Абзац в редакции, введенной в действие с 18 декабря</w:t>
      </w:r>
      <w:r>
        <w:t xml:space="preserve"> 2015 года постановлением Правительства Москвы от 7 декабря 2015 года N 824-ПП. - См. предыдущую редакцию)     </w:t>
      </w:r>
    </w:p>
    <w:p w:rsidR="00000000" w:rsidRDefault="00FA04DC">
      <w:pPr>
        <w:pStyle w:val="FORMATTEXT"/>
        <w:jc w:val="both"/>
      </w:pPr>
      <w:r>
        <w:t xml:space="preserve">            </w:t>
      </w:r>
    </w:p>
    <w:p w:rsidR="00000000" w:rsidRDefault="00FA04DC">
      <w:pPr>
        <w:pStyle w:val="FORMATTEXT"/>
        <w:ind w:firstLine="568"/>
        <w:jc w:val="both"/>
      </w:pPr>
      <w:r>
        <w:t>3.13.1. Работы по посадке древесно-кустарниковой растительности проводятся Департаментом природопользования и охраны окружающей сре</w:t>
      </w:r>
      <w:r>
        <w:t xml:space="preserve">ды города Москвы без проектной документации на основании технического задания на выполнение работ по посадке древесно-кустарниковой растительности и схемы (приложение 28 к Правилам). </w:t>
      </w:r>
    </w:p>
    <w:p w:rsidR="00000000" w:rsidRDefault="00FA04DC">
      <w:pPr>
        <w:pStyle w:val="FORMATTEXT"/>
        <w:ind w:firstLine="568"/>
        <w:jc w:val="both"/>
      </w:pPr>
      <w:r>
        <w:t>(Пункт 3.13.1 в редакции, введенной в действие с 18 декабря 2015 года по</w:t>
      </w:r>
      <w:r>
        <w:t>становлением Правительства Москвы от 7 декабря 2015 года N 824-ПП. - См. предыдущую редакцию)    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3.13.2. В техническом задании должны быть отражены следующие требования: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основание для выполнения работ;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- общие сведения об участке; </w:t>
      </w:r>
    </w:p>
    <w:p w:rsidR="00000000" w:rsidRDefault="00FA04DC">
      <w:pPr>
        <w:pStyle w:val="FORMATTEXT"/>
        <w:ind w:firstLine="568"/>
        <w:jc w:val="both"/>
      </w:pPr>
      <w:r>
        <w:t>(Дефис в редакции,</w:t>
      </w:r>
      <w:r>
        <w:t xml:space="preserve"> введенной в действие 18 декабря 2015 года постановлением Правительства Москвы от 7 декабря 2015 года N 824-ПП. - См. предыдущую редакцию)       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сведения о планируемых к посадке деревьях и кустарниках (количество, породный состав, возраст, размер кома)</w:t>
      </w:r>
      <w:r>
        <w:t xml:space="preserve">; </w:t>
      </w:r>
    </w:p>
    <w:p w:rsidR="00000000" w:rsidRDefault="00FA04DC">
      <w:pPr>
        <w:pStyle w:val="FORMATTEXT"/>
        <w:ind w:firstLine="568"/>
        <w:jc w:val="both"/>
      </w:pPr>
      <w:r>
        <w:t>(Дефис в редакции, введенной в действие 18 декабря 2015 года постановлением Правительства Москвы от 7 декабря 2015 года N 824-ПП. - См. предыдущую редакцию)       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сроки начала и окончания работ;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источник финансирования;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мероприятия по содержан</w:t>
      </w:r>
      <w:r>
        <w:t>ию высаживаемых растений;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дефис утратил силу 18 декабря 2015 года - постановление Правительства Москвы от 7 декабря 2015 года N 824-ПП, - см. предыдущую редакцию.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3.13.3. Техническое задание утверждается заказчиком работ по посадке зеленых насаждений.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3.13.4. Проекты схем формируются государственными учреждениями здравоохранения, образования, социальной защиты населения и физической культуры и спорта совместно с Департаментом природопользования и охраны окружающей среды города Москвы во время обследова</w:t>
      </w:r>
      <w:r>
        <w:t xml:space="preserve">ния территории для планирования посадки древесно-кустарниковой растительности. </w:t>
      </w:r>
    </w:p>
    <w:p w:rsidR="00000000" w:rsidRDefault="00FA04DC">
      <w:pPr>
        <w:pStyle w:val="FORMATTEXT"/>
        <w:ind w:firstLine="568"/>
        <w:jc w:val="both"/>
      </w:pPr>
      <w:r>
        <w:t>(Пункт 3.13.4 в редакции, введенной в действие с 18 декабря 2015 года постановлением Правительства Москвы от 7 декабря 2015 года N 824-ПП. - См. предыдущую редакцию)    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3.13.</w:t>
      </w:r>
      <w:r>
        <w:t>5. Проекты схем направляются в Департамент природопользования и охраны окружающей среды города Москвы государственными учреждениями здравоохранения, образования, социальной защиты населения и физической культуры и спорта не позднее 10 сентября и 10 марта е</w:t>
      </w:r>
      <w:r>
        <w:t xml:space="preserve">жегодно для проведения работ в весенний и осенний периоды соответственно. При этом к проектам схем прилагаются акты обследования территорий (приложение 29 к Правилам). </w:t>
      </w:r>
    </w:p>
    <w:p w:rsidR="00000000" w:rsidRDefault="00FA04DC">
      <w:pPr>
        <w:pStyle w:val="FORMATTEXT"/>
        <w:ind w:firstLine="568"/>
        <w:jc w:val="both"/>
      </w:pPr>
      <w:r>
        <w:t>(Пункт 3.13.5 в редакции, введенной в действие с 18 декабря 2015 года постановлением Пр</w:t>
      </w:r>
      <w:r>
        <w:t>авительства Москвы от 7 декабря 2015 года N 824-ПП. - См. предыдущую редакцию)    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3.13.6. Департамент природопользования и охраны окружающей среды города Москвы ежегодно в срок до 1 ноября и 1 мая направляет для получения технического заключения проекты </w:t>
      </w:r>
      <w:r>
        <w:t xml:space="preserve">схем, подготовленные учреждениями здравоохранения, образования, социальной защиты населения и физической культуры и спорта, в Отдел подземных сооружений ГУП "Мосгоргеотрест". </w:t>
      </w:r>
    </w:p>
    <w:p w:rsidR="00000000" w:rsidRDefault="00FA04DC">
      <w:pPr>
        <w:pStyle w:val="FORMATTEXT"/>
        <w:ind w:firstLine="568"/>
        <w:jc w:val="both"/>
      </w:pPr>
      <w:r>
        <w:t>(Пункт 3.13.6 в редакции, введенной в действие с 18 декабря 2015 года постановле</w:t>
      </w:r>
      <w:r>
        <w:t>нием Правительства Москвы от 7 декабря 2015 года N 824-ПП. - См. предыдущую редакцию)       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3.13.7. После получения схем Департамент природопользования и охраны окружающей среды города Москвы формирует адресный перечень озелененных территорий государстве</w:t>
      </w:r>
      <w:r>
        <w:t xml:space="preserve">нных учреждений здравоохранения, образования, социальной защиты населения и физической культуры и спорта, относящихся к объектам </w:t>
      </w:r>
      <w:r>
        <w:lastRenderedPageBreak/>
        <w:t>озеленения 1-й и 2-й категорий, на которых предусмотрена посадка древесно-кустарниковой растительности, направляет его в Департ</w:t>
      </w:r>
      <w:r>
        <w:t>амент здравоохранения города Москвы, Департамент образования города Москвы, Департамент труда и социальной защиты населения города Москвы, Департамент физической культуры и спорта города Москвы не позднее 10 февраля и 25 июля ежегодно и обеспечивает провед</w:t>
      </w:r>
      <w:r>
        <w:t xml:space="preserve">ение посадочных работ. </w:t>
      </w:r>
    </w:p>
    <w:p w:rsidR="00000000" w:rsidRDefault="00FA04DC">
      <w:pPr>
        <w:pStyle w:val="FORMATTEXT"/>
        <w:ind w:firstLine="568"/>
        <w:jc w:val="both"/>
      </w:pPr>
      <w:r>
        <w:t>(Пункт 3.13.7 в редакции, введенной в действие с 18 декабря 2015 года постановлением Правительства Москвы от 7 декабря 2015 года N 824-ПП. - См. предыдущую редакцию)    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3.13.8. Содержание и уход за высаженной древесно-кустарниково</w:t>
      </w:r>
      <w:r>
        <w:t xml:space="preserve">й растительностью осуществляются в первый год после посадки подрядной организацией, выполнившей посадки, в последующие годы правообладателем территории. </w:t>
      </w:r>
    </w:p>
    <w:p w:rsidR="00000000" w:rsidRDefault="00FA04DC">
      <w:pPr>
        <w:pStyle w:val="FORMATTEXT"/>
        <w:ind w:firstLine="568"/>
        <w:jc w:val="both"/>
      </w:pPr>
      <w:r>
        <w:t>(Пункт 3.13.8 в редакции, введенной в действие с 18 декабря 2015 года постановлением Правительства Мос</w:t>
      </w:r>
      <w:r>
        <w:t>квы от 7 декабря 2015 года N 824-ПП. - См. предыдущую редакцию)    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3.13.9. Восстановление нормативного отпада высаженных деревьев и кустарников (п.3.6.19) обеспечивает Департамент природопользования и охраны окружающей среды города Москвы (при посадке ве</w:t>
      </w:r>
      <w:r>
        <w:t>сной - осенью того же года, при посадке осенью - осенью года, следующего за годом посадки) на основании актов проверки приживаемости зеленых насаждений по форме согласно приложению 18 к Правилам, составляемых Департаментом природопользования и охраны окруж</w:t>
      </w:r>
      <w:r>
        <w:t>ающей среды города Москвы, заказчиком работ и правообладателем территории.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Ненормативный отпад восстанавливается подрядной организацией, выполнившей посадки, за счет собственных средств (при посадке весной - осенью того же года, при посадке осенью - осень</w:t>
      </w:r>
      <w:r>
        <w:t>ю года, следующего за годом посадки), за исключением фактов хищения или повреждения саженцев в результате вандальных действий в случае возбуждения соответствующего уголовного дела.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Проверка приживаемости зеленых насаждений проводится ежегодно в период с 1</w:t>
      </w:r>
      <w:r>
        <w:t xml:space="preserve">5 августа до 15 сентября. </w:t>
      </w:r>
    </w:p>
    <w:p w:rsidR="00000000" w:rsidRDefault="00FA04DC">
      <w:pPr>
        <w:pStyle w:val="FORMATTEXT"/>
        <w:ind w:firstLine="568"/>
        <w:jc w:val="both"/>
      </w:pPr>
      <w:r>
        <w:t xml:space="preserve">(Пункт 3.13.9 в редакции, введенной в действие с 18 декабря 2015 года постановлением Правительства Москвы от 7 декабря 2015 года N 824-ПП. - См. предыдущую редакцию)          </w:t>
      </w:r>
    </w:p>
    <w:p w:rsidR="00000000" w:rsidRDefault="00FA04DC">
      <w:pPr>
        <w:pStyle w:val="FORMATTEXT"/>
        <w:ind w:firstLine="568"/>
        <w:jc w:val="both"/>
      </w:pPr>
      <w:r>
        <w:t>(Пункт 3.13 дополнительно включен постановлением Прав</w:t>
      </w:r>
      <w:r>
        <w:t>ительства Москвы от 20 января 2015 года N 14-ПП)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3.14. Упрощенный порядок посадки древесно-кустарниковой растительности на озелененных территориях, содержание которых не осуществляется за счет средств бюджета города Москвы, их правообладателями: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3.14.1. </w:t>
      </w:r>
      <w:r>
        <w:t>Работы по посадке древесно-кустарниковой растительности проводятся за счет собственных средств правообладателей территорий без проектной документации на основании технического задания на выполнение работ по посадке древесно-кустарниковой растительности и с</w:t>
      </w:r>
      <w:r>
        <w:t>хемы (приложение 28 к Правилам).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3.14.2. В техническом задании должны быть отражены следующие требования: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общие сведения об участке;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сведения о планируемых к посадке деревьях и кустарниках;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сроки начала и окончания работ.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3.14.3. Техническое зад</w:t>
      </w:r>
      <w:r>
        <w:t>ание утверждается правообладателем территории (заказчиком работ по посадке зеленых насаждений).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3.14.4. Правообладатель территории (заказчик работ по посадке зеленых насаждений) направляет обращение в Департамент природопользования и охраны окружающей сре</w:t>
      </w:r>
      <w:r>
        <w:t xml:space="preserve">ды города Москвы о необходимости обследования территории в вегетационный период, с мая по сентябрь, для планирования посадки </w:t>
      </w:r>
      <w:r>
        <w:lastRenderedPageBreak/>
        <w:t>древесно-кустарниковой растительности. По результатам составляется акт обследования территорий (приложение 29 к Правилам).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3.14.5.</w:t>
      </w:r>
      <w:r>
        <w:t> Проекты схем (п.3.14.4) подлежат согласованию с Департаментом природопользования и охраны окружающей среды города Москвы. Департамент природопользования и охраны окружающей среды города Москвы рассматривает проекты схем в течение 30 рабочих дней.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3.14.6.</w:t>
      </w:r>
      <w:r>
        <w:t> После получения согласования Департамента природопользования и охраны окружающей среды города Москвы проекты схем направляются правообладателем территории (заказчиком работ по посадке зеленых насаждений) в Отдел подземных сооружений ГУП "Мосгоргеотрест" д</w:t>
      </w:r>
      <w:r>
        <w:t>ля получения технического заключения.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3.14.7. Схемы с положительным техническим заключением Отдела подземных сооружений ГУП "Мосгоргеотрест" являются основанием для производства работ по посадке зеленых насаждений.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3.14.8. Содержание и уход за высаженной</w:t>
      </w:r>
      <w:r>
        <w:t xml:space="preserve"> древесно-кустарниковой растительностью осуществляются правообладателем территории (заказчиком работ по посадке зеленых насаждений) за счет собственных средств. </w:t>
      </w:r>
    </w:p>
    <w:p w:rsidR="00000000" w:rsidRDefault="00FA04DC">
      <w:pPr>
        <w:pStyle w:val="FORMATTEXT"/>
        <w:ind w:firstLine="568"/>
        <w:jc w:val="both"/>
      </w:pPr>
      <w:r>
        <w:t>(Пункт 3.14 дополнительно включен с 18 декабря 2015 года постановлением Правительства Москвы о</w:t>
      </w:r>
      <w:r>
        <w:t xml:space="preserve">т 7 декабря 2015 года N 824-ПП) </w:t>
      </w:r>
    </w:p>
    <w:p w:rsidR="00000000" w:rsidRDefault="00FA04DC">
      <w:pPr>
        <w:pStyle w:val="FORMATTEXT"/>
        <w:jc w:val="both"/>
      </w:pPr>
      <w:r>
        <w:t xml:space="preserve">            </w:t>
      </w:r>
    </w:p>
    <w:p w:rsidR="00000000" w:rsidRDefault="00FA04DC">
      <w:pPr>
        <w:pStyle w:val="FORMATTEXT"/>
        <w:ind w:firstLine="568"/>
        <w:jc w:val="both"/>
      </w:pPr>
      <w:r>
        <w:t>3.15. Упрощенный порядок посадки древесно-кустарниковой растительности на озелененных территориях 3-й категории, расположенных в зоне жилой застройки, рекомендованный для Троицкого и Новомосковского администрат</w:t>
      </w:r>
      <w:r>
        <w:t>ивных округов города Москвы: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3.15.1. Работы по посадке древесно-кустарниковой растительности проводятся без проектной документации на основании технического задания на выполнение работ по посадке древесно-кустарниковой растительности и схемы (приложение</w:t>
      </w:r>
      <w:r>
        <w:t xml:space="preserve"> 28 к Правилам).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3.15.2. В техническом задании должны быть отражены следующие требования: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общие сведения об участке;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сведения о планируемых к посадке деревьях и кустарниках;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сроки начала и окончания работ.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3.15.3. Техническое задание утверждаетс</w:t>
      </w:r>
      <w:r>
        <w:t>я правообладателем территории (заказчиком работ по посадке зеленых насаждений).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3.15.4. Заказчик работ по посадке зеленых насаждений направляет обращение в Департамент природопользования и охраны окружающей среды города Москвы о необходимости обследования</w:t>
      </w:r>
      <w:r>
        <w:t xml:space="preserve"> территории в вегетационный период, с мая по сентябрь, для планирования посадки древесно-кустарниковой растительности. По результатам составляется акт обследования территорий (приложение 29 к Правилам).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3.15.5. Проекты схем, согласованные Департаментом пр</w:t>
      </w:r>
      <w:r>
        <w:t>иродопользования и охраны окружающей среды города Москвы, заказчик работ по посадке зеленых насаждений направляет в Отдел подземных сооружений ГУП "Мосгоргеотрест" для получения технического заключения.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3.15.6. Схемы с положительным техническим заключение</w:t>
      </w:r>
      <w:r>
        <w:t>м Отдела подземных сооружений ГУП "Мосгоргеотрест" являются основанием для производства работ по посадке зеленых насаждений.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3.15.7. Содержание и уход за высаженной древесно-кустарниковой растительностью осуществляются правообладателем территории. </w:t>
      </w:r>
    </w:p>
    <w:p w:rsidR="00000000" w:rsidRDefault="00FA04DC">
      <w:pPr>
        <w:pStyle w:val="FORMATTEXT"/>
        <w:ind w:firstLine="568"/>
        <w:jc w:val="both"/>
      </w:pPr>
      <w:r>
        <w:lastRenderedPageBreak/>
        <w:t>(Пункт</w:t>
      </w:r>
      <w:r>
        <w:t> 3.15 дополнительно включен с 18 декабря 2015 года постановлением Правительства Москвы от 7 декабря 2015 года N 824-ПП)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4. Содержание зеленых насаждений и природных сообществ </w:t>
      </w:r>
    </w:p>
    <w:p w:rsidR="00000000" w:rsidRDefault="00FA04DC">
      <w:pPr>
        <w:pStyle w:val="FORMATTEXT"/>
        <w:jc w:val="center"/>
      </w:pPr>
      <w:r>
        <w:t>(Название раздела в редакции, введенной в действие с 26 декабря 2014 года пос</w:t>
      </w:r>
      <w:r>
        <w:t>тановлением Правительства Москвы от 12 декабря 2014 года N 757-ПП. - См. предыдущую редакцию)</w:t>
      </w:r>
    </w:p>
    <w:p w:rsidR="00000000" w:rsidRDefault="00FA04DC">
      <w:pPr>
        <w:pStyle w:val="FORMATTEXT"/>
        <w:ind w:firstLine="568"/>
        <w:jc w:val="both"/>
      </w:pPr>
      <w:r>
        <w:t>Содержанию зеленых насаждений и природных сообществ должно уделяться особое внимание, так как воздушная и почвенная среда в городе резко отличаются от естественны</w:t>
      </w:r>
      <w:r>
        <w:t xml:space="preserve">х условий, в которых формировались наследственные биологические свойства используемых для озеленения деревьев, кустарников, растений. </w:t>
      </w:r>
    </w:p>
    <w:p w:rsidR="00000000" w:rsidRDefault="00FA04DC">
      <w:pPr>
        <w:pStyle w:val="FORMATTEXT"/>
        <w:ind w:firstLine="568"/>
        <w:jc w:val="both"/>
      </w:pPr>
      <w:r>
        <w:t>(Абзац в редакции, введенной в действие с 26 декабря 2014 года постановлением Правительства Москвы от 12 декабря 2014 год</w:t>
      </w:r>
      <w:r>
        <w:t>а N 757-ПП. - См. предыдущую редакцию)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В результате изменения экологии города нарушается стабильность процессов обмена веществ, прекращается рост и снижается адаптационная способность растений, т.е. возможность приспосабливаться к изменяющимся факторам го</w:t>
      </w:r>
      <w:r>
        <w:t xml:space="preserve">родской среды, что приводит в конечном итоге к более раннему физиологическому старению растения. </w:t>
      </w:r>
    </w:p>
    <w:p w:rsidR="00000000" w:rsidRDefault="00FA04DC">
      <w:pPr>
        <w:pStyle w:val="FORMATTEXT"/>
        <w:ind w:firstLine="568"/>
        <w:jc w:val="both"/>
      </w:pPr>
      <w:r>
        <w:t>(Абзац в редакции, введенной в действие с 26 декабря 2014 года постановлением Правительства Москвы от 12 декабря 2014 года N 757-ПП. - См. предыдущую редакцию</w:t>
      </w:r>
      <w:r>
        <w:t>)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Соблюдение правил содержания зеленых насаждений и природных сообществ с учетом специфичности среды их произрастания является необходимым условием создания устойчивых долговечных и высокодекоративных зеленых насаждений и природных сообществ в городе. </w:t>
      </w:r>
    </w:p>
    <w:p w:rsidR="00000000" w:rsidRDefault="00FA04DC">
      <w:pPr>
        <w:pStyle w:val="FORMATTEXT"/>
        <w:ind w:firstLine="568"/>
        <w:jc w:val="both"/>
      </w:pPr>
      <w:r>
        <w:t>(А</w:t>
      </w:r>
      <w:r>
        <w:t>бзац в редакции, введенной в действие с 26 декабря 2014 года постановлением Правительства Москвы от 12 декабря 2014 года N 757-ПП. - См. предыдущую редакцию)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Критерии оценки содержания зеленых насаждений приведены в приложении 14 к настоящим Правилам. </w:t>
      </w:r>
    </w:p>
    <w:p w:rsidR="00000000" w:rsidRDefault="00FA04DC">
      <w:pPr>
        <w:pStyle w:val="FORMATTEXT"/>
        <w:ind w:firstLine="568"/>
        <w:jc w:val="both"/>
      </w:pPr>
      <w:r>
        <w:t>(А</w:t>
      </w:r>
      <w:r>
        <w:t>бзац в редакции, введенной в действие с 26 декабря 2014 года постановлением Правительства Москвы от 12 декабря 2014 года N 757-ПП. - См. предыдущую редакцию)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Все мероприятия по уходу за зелеными насаждениями должны заноситься в общий журнал работ по уходу</w:t>
      </w:r>
      <w:r>
        <w:t xml:space="preserve"> за зелеными насаждениями (приложение 26). </w:t>
      </w:r>
    </w:p>
    <w:p w:rsidR="00000000" w:rsidRDefault="00FA04DC">
      <w:pPr>
        <w:pStyle w:val="FORMATTEXT"/>
        <w:ind w:firstLine="568"/>
        <w:jc w:val="both"/>
      </w:pPr>
      <w:r>
        <w:t>(Абзац в редакции, введенной в действие с 26 декабря 2014 года постановлением Правительства Москвы от 12 декабря 2014 года N 757-ПП. - См. предыдущую редакцию)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4.1. Содержание деревьев и кустарников </w:t>
      </w:r>
    </w:p>
    <w:p w:rsidR="00000000" w:rsidRDefault="00FA04DC">
      <w:pPr>
        <w:pStyle w:val="FORMATTEXT"/>
        <w:jc w:val="center"/>
      </w:pPr>
      <w:r>
        <w:t xml:space="preserve">  </w:t>
      </w:r>
    </w:p>
    <w:p w:rsidR="00000000" w:rsidRDefault="00FA04DC">
      <w:pPr>
        <w:pStyle w:val="FORMATTEXT"/>
        <w:ind w:firstLine="568"/>
        <w:jc w:val="both"/>
      </w:pPr>
      <w:r>
        <w:t>4.1.1.</w:t>
      </w:r>
      <w:r>
        <w:t> Полив.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4.1.1.1. Деревья, особенно на городских улицах и магистралях, нуждаются в регулярном поливе, который должен обеспечивать постоянную оптимальную влажность в корнеобитаемом слое почвы. Наилучшего развития дерево достигает при влажности почвы 60% от </w:t>
      </w:r>
      <w:r>
        <w:t>полной влагоемкости. Недостаток влаги в почве сокращает доступность для растения элементов минерального питания.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4.1.1.2. Нормы и кратность полива зависят от погодных условий, механического состава почвы и ее влажности, степени влаголюбия и засухоустойчив</w:t>
      </w:r>
      <w:r>
        <w:t>ости видов деревьев, глубины и ширины залегания корневой системы. В среднем полив деревьев следует производить из расчета 30 л на 1 кв.м приствольной лунки на почвах легкого механического состава и до 50 л - на почвах тяжелого механического состава, при эт</w:t>
      </w:r>
      <w:r>
        <w:t xml:space="preserve">ом кратность поливов на песчаных и супесчаных почвах должна </w:t>
      </w:r>
      <w:r>
        <w:lastRenderedPageBreak/>
        <w:t>быть выше, чем на глинистых и суглинистых.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Кратность полива деревьев и кустарников за период вегетации должна быть не менее 2-3 раз.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4.1.1.3. Сроки и кратность поливов зависят от возраста растен</w:t>
      </w:r>
      <w:r>
        <w:t>ий, фазы развития и внешних условий. Деревья до 15 лет в сухую и жаркую погоду следует поливать до 5 раз в вегетационный сезон, для взрослых деревьев и кустарников кратность поливов снижается до 2-4 раз в сезон.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Поливы важны в период усиленного роста акти</w:t>
      </w:r>
      <w:r>
        <w:t>вных всасывающих корней, побегов и листьев (хвои), т.е. в мае и июне, а также осенние (подзимние) поливы, особенно в засушливые годы.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Полив кустарников рекомендуется проводить не менее 3-4 раз за сезон с нормой полива 20-25 л/кв.м.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4.1.1.4. Полив деревье</w:t>
      </w:r>
      <w:r>
        <w:t>в, имеющих над лунками приствольные решетки, должен осуществляться с помощью гидроимпульсных машин или после снятия решеток. Последние возвращаются на место по окончании полива и засыпки лунок.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4.1.1.5. Полив деревьев, высаженных в полосу газона, осуществ</w:t>
      </w:r>
      <w:r>
        <w:t>ляют с помощью устройства поливочного водопровода, поливомоечных машин или в лунки, последние после полива необходимо разрыхлить на глубину 2-3 см во избежание появления корки и для предотвращения появления нежелательных растений.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4.1.1.6. Для скверов и с</w:t>
      </w:r>
      <w:r>
        <w:t>адов, где деревья и кустарники произрастают группами или одиночно на газоне, наиболее приемлемым способом является сплошной полив зеленых насаждений.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Преимущество сплошного полива заключается в том, что почва равномерно увлажняется до оптимальных пределов</w:t>
      </w:r>
      <w:r>
        <w:t xml:space="preserve"> и не разрушается ее структура. Кроме того, разбрызгиваемая в виде дождя вода смывает пыль с крон деревьев.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4.1.1.7. Для смыва осевшей на листьях и хвое грязи и пыли необходимо проводить дождевание и обмыв крон деревьев и кустарников, особенно в жаркие дн</w:t>
      </w:r>
      <w:r>
        <w:t>и, из расчета 2-3 л воды на 1 кв.м поверхности кроны растения. Обмыв крон производится с применением 0,1-0,2%-х растворов различных моющих средств в воде (зеленое мыло, ОП-10, сульфонал "Универсал" или любые стиральные порошки, не содержащие отбеливающих к</w:t>
      </w:r>
      <w:r>
        <w:t>омпонентов).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Дождевание и обмыв крон следует проводить в ранние утренние часы (не позднее 8-9 ч) или вечером (после 18-19 ч). Кратность обработок зависит от категории зеленых насаждений, отдаленности источников загрязнения воздуха, содержания пыли и грязи</w:t>
      </w:r>
      <w:r>
        <w:t xml:space="preserve"> на листьях, хвое и побегах, но не менее 2-4 раз за сезон.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Уход за кронами деревьев, произрастающих вдоль автомагистралей и крупных улиц, рекомендуется проводить начиная с ранневесеннего периода, с периода наступления положительных дневных температур - ма</w:t>
      </w:r>
      <w:r>
        <w:t>рт - апрель месяцы (в зависимости от климатических особенностей года). Проводить уход за растениями в этот период следует дважды с интервалом 10-14 дней моющими препаратами в концентрации 3-4%.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4.1.1.8. В засушливые годы необходимо производить осеннюю и в</w:t>
      </w:r>
      <w:r>
        <w:t>есеннюю влагозарядку деревьев с трехкратной нормой полива, указанной в п.4.1.1.2.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4.1.1.9. Для полива зеленых насаждений и природных сообществ запрещается использовать хлорированную воду, за исключением полива из стационарных поливочных систем, подключенн</w:t>
      </w:r>
      <w:r>
        <w:t xml:space="preserve">ых к водопроводным городским сетям. </w:t>
      </w:r>
    </w:p>
    <w:p w:rsidR="00000000" w:rsidRDefault="00FA04DC">
      <w:pPr>
        <w:pStyle w:val="FORMATTEXT"/>
        <w:ind w:firstLine="568"/>
        <w:jc w:val="both"/>
      </w:pPr>
      <w:r>
        <w:t>(Пункт 4.1.1.9 в редакции, введенной в действие с 26 декабря 2014 года постановлением Правительства Москвы от 12 декабря 2014 года N 757-ПП. - См. предыдущую редакцию)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4.1.1.10. В аномальных погодных условиях летнего п</w:t>
      </w:r>
      <w:r>
        <w:t xml:space="preserve">ериода в рамках выполнения работ по содержанию зеленых насаждений 1 и 2 категорий количество циклов </w:t>
      </w:r>
      <w:r>
        <w:lastRenderedPageBreak/>
        <w:t>выполнения следующих работ может увеличиваться до 5 раз: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полив в приствольные лунки при уходе за свободно растущими деревьями;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полив в приствольные лу</w:t>
      </w:r>
      <w:r>
        <w:t>нки при уходе за деревьями в условиях магистралей улиц;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полив в приствольные лунки при уходе за деревьями в группах;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полив в приствольные лунки при уходе за деревьями хвойных пород;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полив кустарников одиночных и в группах;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полив кустарников в ж</w:t>
      </w:r>
      <w:r>
        <w:t>ивых изгородях;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полив вьющихся кустарников.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Нормы и кратность полива в жаркую, засушливую погоду должны определяться с учетом механического состава почвы и ее влажности, степени влаголюбия и засухоустойчивости видов деревьев, а также глубины и ширины з</w:t>
      </w:r>
      <w:r>
        <w:t>алегания корневой системы растений.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Норма полива - это объем воды, подаваемый на единицу площади за один полив. Она измеряется в куб.м/га или л/кв.м.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Критической влажностью почвы можно считать следующие показатели: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для песчаных и супесчаных почв - 55-</w:t>
      </w:r>
      <w:r>
        <w:t>65%;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для легких и среднесуглинистых почв - 65-75%;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для тяжелосуглинистых и глинистых почв - 75-80%.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Расчетный слой увлажнения принимается для деревьев 1-1,2 м, для кустарников 0,7-0,8 м. </w:t>
      </w:r>
    </w:p>
    <w:p w:rsidR="00000000" w:rsidRDefault="00FA04DC">
      <w:pPr>
        <w:pStyle w:val="FORMATTEXT"/>
        <w:ind w:firstLine="568"/>
        <w:jc w:val="both"/>
      </w:pPr>
      <w:r>
        <w:t xml:space="preserve">(Пункт 4.1.1.10 дополнительно включен с 26 декабря 2014 года </w:t>
      </w:r>
      <w:r>
        <w:t>постановлением Правительства Москвы от 12 декабря 2014 года N 757-ПП)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4.1.2. Внесение удобрений.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4.1.2.1. Точные дозы удобрений можно установить только на основании полного агрохимического анализа почвы, однако существуют усредненные оценки обеспечения п</w:t>
      </w:r>
      <w:r>
        <w:t>очв минеральными и органическими веществами, на основании которых даются рекомендации по применению удобрений.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4.1.2.2. Подкормку деревьев и кустарников осуществляют путем внесения в почву минеральных удобрений из расчета грамм действующего вещества на 1 </w:t>
      </w:r>
      <w:r>
        <w:t>кв.м площади питания (табл.4.1.2).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jc w:val="right"/>
      </w:pPr>
      <w:r>
        <w:t xml:space="preserve">Таблица 4.1.2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lastRenderedPageBreak/>
        <w:t xml:space="preserve">Нормы внесения минеральных удобрений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985"/>
        <w:gridCol w:w="1485"/>
        <w:gridCol w:w="1470"/>
        <w:gridCol w:w="14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Породы </w:t>
            </w:r>
          </w:p>
        </w:tc>
        <w:tc>
          <w:tcPr>
            <w:tcW w:w="44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минеральных удобрений, г д.в./м</w:t>
            </w:r>
            <w:r w:rsidR="00B157B9">
              <w:rPr>
                <w:noProof/>
                <w:position w:val="-11"/>
                <w:sz w:val="18"/>
                <w:szCs w:val="18"/>
              </w:rPr>
              <w:drawing>
                <wp:inline distT="0" distB="0" distL="0" distR="0">
                  <wp:extent cx="123825" cy="266700"/>
                  <wp:effectExtent l="0" t="0" r="952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B157B9">
              <w:rPr>
                <w:noProof/>
                <w:position w:val="-11"/>
                <w:sz w:val="18"/>
                <w:szCs w:val="18"/>
              </w:rPr>
              <w:drawing>
                <wp:inline distT="0" distB="0" distL="0" distR="0">
                  <wp:extent cx="123825" cy="266700"/>
                  <wp:effectExtent l="0" t="0" r="952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О</w:t>
            </w:r>
            <w:r w:rsidR="00B157B9">
              <w:rPr>
                <w:noProof/>
                <w:position w:val="-12"/>
                <w:sz w:val="18"/>
                <w:szCs w:val="18"/>
              </w:rPr>
              <w:drawing>
                <wp:inline distT="0" distB="0" distL="0" distR="0">
                  <wp:extent cx="123825" cy="285750"/>
                  <wp:effectExtent l="0" t="0" r="952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B157B9">
              <w:rPr>
                <w:noProof/>
                <w:position w:val="-11"/>
                <w:sz w:val="18"/>
                <w:szCs w:val="18"/>
              </w:rPr>
              <w:drawing>
                <wp:inline distT="0" distB="0" distL="0" distR="0">
                  <wp:extent cx="123825" cy="266700"/>
                  <wp:effectExtent l="0" t="0" r="952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O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Лиственные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12,5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Кустарники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5-7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5-7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6-8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4.1.2.3. Минеральные удобрения при корневых подкормках вносятся одн</w:t>
      </w:r>
      <w:r>
        <w:t>им из четырех способов: равномерное разбрасывание удобрений с последующей заделкой в почву; заделывание удобрений в канаву глубиной 20-30 см, вырытую по периферии кроны или по краю лунки; внесение удобрений в шурфы или скважины, расположенные на всей площа</w:t>
      </w:r>
      <w:r>
        <w:t>ди проекции кроны, на глубину 30-40 см на расстоянии 100 см от ствола и 50-70 см друг от друга; полив растворами минеральных удобрений (расход жидкости как при нормальном поливе), оптимальные концентрации для большинства древесных видов составляют: аммиачн</w:t>
      </w:r>
      <w:r>
        <w:t>ая селитра - 2, суперфосфат - 5, хлористый калий - 2 г/л.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Смеси и растворы удобрений готовятся непосредственно перед внесением.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Рекомендуется применять медленнодействующие удобрения.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4.1.2.4. Высокая концентрация минеральных удобрений может вызвать ожог</w:t>
      </w:r>
      <w:r>
        <w:t xml:space="preserve"> корневой системы растений, поэтому для расчета доз удобрений необходимо систематически проводить агрохимический анализ почвы.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4.1.2.5. Для подкормки деревьев, произрастающих среди асфальта или бетона, а также для улучшения газообмена, увлажнения и питани</w:t>
      </w:r>
      <w:r>
        <w:t>я почвы рекомендуется шурфование приствольных лунок. На расстоянии 60-80 см от ствола или по краю лунки делают 6-8 скважин диаметром 7-12 см, глубиной 60-80 см, которые заполняют компостом или опилками, пропитанными минеральными удобрениями. Дренирование с</w:t>
      </w:r>
      <w:r>
        <w:t>ледует проводить ранней весной или осенью один раз в 3-5 лет. Смеси для заполнения дренажных скважин целесообразно готовить по типу торфоминеральных удобрений ТМАУ.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4.1.2.6. Подкормку насаждений органическими удобрениями рекомендуется производить 1 раз в</w:t>
      </w:r>
      <w:r>
        <w:t xml:space="preserve"> 2-3 года путем внесения до 5 кг/кв.м компостов с заделкой их в почву на глубину до 10 см.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Жидкие органические удобрения (настои) рекомендуется вносить после дождя или полива в предварительно взрыхленную почву. Норма внесения таких растворов на 1 кв.м при</w:t>
      </w:r>
      <w:r>
        <w:t>ствольной площадки под деревья - 20-25 л, под кустарники - 15-20 л.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4.1.2.7. Применение сброженных осадков в городе в качестве органического удобрения допускается только при условии выдержки их на полях аэрации не менее 20 лет и имеющегося разрешения Росп</w:t>
      </w:r>
      <w:r>
        <w:t>отребнадзора на их применение.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lastRenderedPageBreak/>
        <w:t>4.1.2.8. Повышение жизнедеятельности растений в неблагоприятных условиях улиц осуществляется с помощью внесения стимуляторов роста в рекомендуемых концентрациях. Внесение стимуляторов производится одновременно с внесением ми</w:t>
      </w:r>
      <w:r>
        <w:t>неральных удобрений (в одном рабочем растворе) или без них. Стимуляторы эффективны лишь на почвах, имеющих достаточное количество элементов минерального питания.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Полив растений, подкормку и внесение стимуляторов роста рекомендуется производить с помощью г</w:t>
      </w:r>
      <w:r>
        <w:t>идроимпульсной машины, специальных опрыскивателей или путем закладки в посадочные ямы труб специальной конструкции.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4.1.2.9. Хорошие результаты дает внекорневая подкормка деревьев и кустарников, которая основана на поглощении листьями (хвоей) макро- и мик</w:t>
      </w:r>
      <w:r>
        <w:t>роэлементов.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4.1.2.10. Целесообразно внекорневые подкормки сочетать с обмывом крон. Раствор минеральных удобрений (из расчета г/10 л воды): аммиачной селитры - 10-20, мочевины - 10-20, суперфосфата - 30-60 (двойной) и 50-100 (одинарный), калийных - 10-20.</w:t>
      </w:r>
      <w:r>
        <w:t xml:space="preserve"> Кратность - 1-2 раза за сезон в период интенсивного роста ассимиляционного аппарата.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4.1.2.11. Во избежание ожогов листьев при внекорневой обработке нельзя смешивать мочевину с хлористым калием.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4.1.2.12. При внекорневых обработках хвойных пород в раств</w:t>
      </w:r>
      <w:r>
        <w:t>оры макроудобрений следует добавлять микроэлементы, содержание которых в растениях часто бывает недостаточным.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Микроудобрения рекомендуется применять в следующих количествах (г/10 л воды): борная кислота - 1,5, сернокислый магний 10 и молибденовокислый ам</w:t>
      </w:r>
      <w:r>
        <w:t>моний - 6 по препарату.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Могут быть использованы выпускаемые промышленностью полимикроудобрения из расчета 1-2 таблетки на 1 л воды. Расход питательного раствора зависит от высоты растения: от 5 до 30 л для деревьев и 2 л - для кустарников. Обработка прово</w:t>
      </w:r>
      <w:r>
        <w:t>дится в сухую безветренную погоду рано утром или поздно вечером.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4.1.3. Рыхление почвы, мульчирование и утепление.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4.1.3.1. С целью устранения уплотнения почвы и удаления нежелательной растительности в приствольных кругах ежегодно следует проводить рыхле</w:t>
      </w:r>
      <w:r>
        <w:t>ние почвы. Чтобы не повредить корневую систему растений, рыхлят на глубину не более 5-10 см под деревьями и 3-5 см под кустарниками.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При наличии на приствольных лунках хвойных пород слоя опавшей хвои рыхление почвы производить не следует.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Под старыми дер</w:t>
      </w:r>
      <w:r>
        <w:t>евьями - памятниками природы рыхление почвы можно производить с помощью сжатого азота (1 раз в пять лет). После разрыхления почвы следует провести жидкую подкормку микоризообразующими препаратами.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4.1.3.2. Приствольные лунки деревьев и кустарников следует</w:t>
      </w:r>
      <w:r>
        <w:t xml:space="preserve"> содержать в чистом и рыхлом состоянии, но при достаточном питании и водном режиме в них могут высеваться газонные травы или высаживаться цветы.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4.1.3.3. В местах интенсивного пешеходного движения лунки желательно покрывать декоративными металлическими ил</w:t>
      </w:r>
      <w:r>
        <w:t>и деревянными решетками, устраивать ограждения со скамьями для кратковременного отдыха населения.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4.1.3.4. Для уменьшения испарения влаги, предотвращения образования почвенной корки и борьбы с нежелательной растительностью необходимо проводить мульчирован</w:t>
      </w:r>
      <w:r>
        <w:t xml:space="preserve">ие почвы различными компостами, скошенной травой, опадом хвои, древесной корой, древесной щепой или крупным гравием, который рекомендуется </w:t>
      </w:r>
      <w:r>
        <w:lastRenderedPageBreak/>
        <w:t>применять на местах, подверженных вытаптыванию и уплотнению приствольных лунок. Использование для этих целей декорати</w:t>
      </w:r>
      <w:r>
        <w:t>вной цветной щепы обеспечивает дополнительную декоративность. Мульчирование проводят весной или в начале лета. Слой мульчи - 3-5 см, ее нельзя укладывать на сухую сильно уплотненную или только что увлажненную почву.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4.1.3.5. В лунках растений следует сист</w:t>
      </w:r>
      <w:r>
        <w:t>ематически проводить борьбу с нежелательной растительностью, для чего могут быть использованы два способа: механический (прополка, скашивание) и химический (с применением гербицидов). Эффективность гербицидов зависит от фазы развития растения, погоды во вр</w:t>
      </w:r>
      <w:r>
        <w:t>емя обработки, времени суток, правильности выбора препарата и ответной реакции самого растения.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4.1.3.6. Для предохранения корней теплолюбивых растений от вымерзания следует приствольные лунки засыпать снегом слоем 40-50 см. Уплотнение и трамбование снега</w:t>
      </w:r>
      <w:r>
        <w:t xml:space="preserve"> при этом не допускается.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Утепление корней растений можно производить грубым парниковым перегноем, торфом, компостом. Перегной при этом расстилается слоем 10-15 см. Весной корневая шейка деревьев должна быть освобождена от земли и утеплительного материала</w:t>
      </w:r>
      <w:r>
        <w:t>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Особенно ценные декоративные растения утепляются с помощью специально изготовленных деревянных каркасов.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4.1.3.7. Окапывать деревья с насыпкой почвы и почвогрунтов у ствола дерева запрещается.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4.1.3.8. При производстве строительных работ на объекте оз</w:t>
      </w:r>
      <w:r>
        <w:t>еленения необходимо деревья ограждать сплошными щитами высотой 2 м, располагая их на расстоянии не менее 0,5 м от ствола дерева и устраивая деревянный настил вокруг ограждения радиусом 0,5 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4.1.4. Обрезка кроны, стрижка "живой" изгороди.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4.1.4.1. Одним</w:t>
      </w:r>
      <w:r>
        <w:t xml:space="preserve"> из основных мероприятий по правильному содержанию городских зеленых насаждений и природных сообществ является обрезка кроны (Методическое пособие по определению видов обрезки крон деревьев и кустарников и требований к производству данного вида работ, утве</w:t>
      </w:r>
      <w:r>
        <w:t xml:space="preserve">ржденное постановлением Правительства Москвы от 17.01.2006 N 32-ПП). Различают следующие виды обрезки: санитарная, омолаживающая, формовочная. </w:t>
      </w:r>
    </w:p>
    <w:p w:rsidR="00000000" w:rsidRDefault="00FA04DC">
      <w:pPr>
        <w:pStyle w:val="FORMATTEXT"/>
        <w:ind w:firstLine="568"/>
        <w:jc w:val="both"/>
      </w:pPr>
      <w:r>
        <w:t>(Пункт 4.1.4.1 в редакции, введенной в действие с 26 декабря 2014 года постановлением Правительства Москвы от 12</w:t>
      </w:r>
      <w:r>
        <w:t xml:space="preserve"> декабря 2014 года N 757-ПП. - См. предыдущую редакцию)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4.1.4.2. Санитарная обрезка кроны направлена на удаление старых, больных, усыхающих и поврежденных ветвей, а также ветвей, направленных внутрь кроны или сближенных друг с другом. Обязательному удален</w:t>
      </w:r>
      <w:r>
        <w:t>ию подлежат также побеги, отходящие от центрального ствола вверх под острым углом или вертикально (исключая пирамидальные формы), во избежание их обламывания и образования ран на стволе.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Санитарную обрезку следует проводить ежегодно в течение всего календ</w:t>
      </w:r>
      <w:r>
        <w:t>арного года.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4.1.4.3. Обрезка больных и сухих сучьев проводится до здорового места, при этом ветви удаляются на кольцо у самого их основания, а побеги - над "наружной" почкой, не задевая ее.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Срезы должны быть гладкими, крупным срезам рекомендуется придав</w:t>
      </w:r>
      <w:r>
        <w:t>ать слегка выпуклую форму. Вертикально растущие побеги снимаются косым срезом, чтобы не застаивалась вода.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Удаление больших ветвей производится обязательно с помощью трех пропилов: первый пропил делают с нижней стороны ветви на расстоянии 25-30 см от ство</w:t>
      </w:r>
      <w:r>
        <w:t xml:space="preserve">ла и на глубину, равную четверти толщины ветви. Второй пропил делают сверху на 5 см дальше от ствола, чем нижний. После того, как ветвь отвалится, третьим </w:t>
      </w:r>
      <w:r>
        <w:lastRenderedPageBreak/>
        <w:t>пропилом аккуратно срезается оставшийся пенек. Разрывы коры можно устранить поддержкой пенька рукой и</w:t>
      </w:r>
      <w:r>
        <w:t>ли веревкой.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Для безопасности большие ветви предварительно подвешивают на веревке (или двух) к выше расположенной ветви или к стволу дерева и после спиливания осторожно опускают на землю.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Сразу после обрезки все раны диаметром более 2 см необходимо замаз</w:t>
      </w:r>
      <w:r>
        <w:t>ать садовым варом или закрасить масляной краской на натуральной олифе. У хвойных деревьев, обильно выделяющих смолу, раны не замазываются.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4.1.4.4. Омолаживающая обрезка - это обрезка ветвей до их базальной части, стимулирующая образование молодых побегов</w:t>
      </w:r>
      <w:r>
        <w:t>, создающих новую крону. Ее следует проводить у таких деревьев и кустарников, которые с возрастом, несмотря на хороший уход, теряют декоративные качества, перестают давать ежегодный прирост, суховершинят, а также при пересадке крупномерных деревьев.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При у</w:t>
      </w:r>
      <w:r>
        <w:t xml:space="preserve">сыхании или потере декоративности верхней части кроны у лиственных деревьев допускается ее глубокая обрезка до начала живой кроны или до части ствола с обильным образованием водяных побегов, а у кустарников - полный срез кроны для стимуляции образования и </w:t>
      </w:r>
      <w:r>
        <w:t>роста молодых порослевых побегов.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4.1.4.5. Омолаживание деревьев следует проводить постепенно в течение 2-3 лет, начиная с вершины и крупных скелетных ветвей, и только у видов, обладающих хорошей побегопроизводительной способностью (липа, тополь, ива и др</w:t>
      </w:r>
      <w:r>
        <w:t>., из хвойных - ель колючая).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4.1.4.6. Обрезку ветвей следует проводить, укорачивая их на 1/2-3/4 длины. В случае образования большого числа молодых побегов из спящих почек необходимо произвести прореживание, убрав часть из них.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4.1.4.7. К омолаживающей </w:t>
      </w:r>
      <w:r>
        <w:t>обрезке относится и прием "посадки на пень", когда дерево или куст спиливаются до основания и остается лишь пень. Образовавшуюся поросль следует проредить и сформировать одно- или многоствольное растение.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4.1.4.8. Омолаживающую обрезку декоративных кустар</w:t>
      </w:r>
      <w:r>
        <w:t>ников (одиночных, в группе, в "живой" изгороди) проводят периодически по мере появления стареющих и переросших побегов, потерявших декоративность. Ветви срезают возле молодого побега, а если он отсутствует, ветвь обрезают целиком - сажают на пень: непривит</w:t>
      </w:r>
      <w:r>
        <w:t>ые кустарники обрезают на высоте 10-15 см от корневой шейки, привитые - на такой же высоте от места прививки.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Омолаживание рекомендуется проводить в два приема: часть ветвей срезают в первый год, остальные - во второй. Омолаживающую обрезку деревьев и кус</w:t>
      </w:r>
      <w:r>
        <w:t>тарников проводят в период с октября до начала сокодвижения.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4.1.4.9. Одновременно с омолаживанием кроны в целях повышения жизнеспособности ослабленных деревьев и кустарников следует проводить и омолаживание корневой системы. Для этого растение окапывают </w:t>
      </w:r>
      <w:r>
        <w:t>траншеей шириной 30-40 и глубиной 40-60 см на расстоянии, равном 10-кратному диаметру ствола. После зачистки корней в траншею следует насыпать многокомпонентный искусственный почвогрунт заводского изготовления и полить растение.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4.1.4.10. Омолаживающей об</w:t>
      </w:r>
      <w:r>
        <w:t>резке необходимо подвергать взрослые и старовозрастные растения тополя бальзамического с целью предотвращения плодоношения (пыления) деревьев. При обрезке следует оставлять крупные скелетные ветви, а также часть ветвей второго порядка. Через 1-3 года после</w:t>
      </w:r>
      <w:r>
        <w:t xml:space="preserve"> омолаживающей обрезки необходимо провести прореживание кроны. А через 3-4 года повторить обрезку.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Омолаживающая обрезка проводится в период покоя (при отсутствии сокодвижения). Предпочтительно проведения омолаживающей обрезки с 15 ноября до 31 марта. Дне</w:t>
      </w:r>
      <w:r>
        <w:t xml:space="preserve">вная температура воздуха при проведении данного вида работ должна быть не ниже -10°С, так как мерзлая древесина слишком хрупка, раны хуже заживляются, повреждается много почек и веток. </w:t>
      </w:r>
    </w:p>
    <w:p w:rsidR="00000000" w:rsidRDefault="00FA04DC">
      <w:pPr>
        <w:pStyle w:val="FORMATTEXT"/>
        <w:ind w:firstLine="568"/>
        <w:jc w:val="both"/>
      </w:pPr>
      <w:r>
        <w:t>(Пункт 4.1.4.10 в редакции, введенной в действие с 26 декабря 2014 год</w:t>
      </w:r>
      <w:r>
        <w:t xml:space="preserve">а постановлением Правительства Москвы от 12 декабря 2014 года N 757-ПП. - См. </w:t>
      </w:r>
      <w:r>
        <w:lastRenderedPageBreak/>
        <w:t>предыдущую редакцию)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4.1.4.11. Формовочная обрезка проводится с целью придания кроне заданной формы и сохранения ее, выравнивания высоты растений, достижения равномерного распол</w:t>
      </w:r>
      <w:r>
        <w:t>ожения скелетных ветвей.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При обрезке необходимо учитывать видовые и биологические особенности растений: форму кроны, характер ее изменения с возрастом, способность переносить обрезку, возможность пробуждения спящих почек.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При формовочной обрезке деревьев</w:t>
      </w:r>
      <w:r>
        <w:t xml:space="preserve"> в аллейной или рядовой посадке необходим постоянный контроль за высотой, размером и формой кроны.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4.1.4.12. У деревьев с плакучей, пирамидальной или шаровидной кроной необходимо своевременно удалять побеги, развивающиеся на подвоях ниже места прививок, а</w:t>
      </w:r>
      <w:r>
        <w:t xml:space="preserve"> также регулировать рост, направление и густоту ветвей.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У деревьев с пирамидальной формой кроны удаляют все ветви, выходящие за пределы естественной формы. Укорачивая побеги, делают срез над почкой, обращенной внутрь кроны. Побеги, растущие внутрь кроны и</w:t>
      </w:r>
      <w:r>
        <w:t xml:space="preserve"> густо переплетенные, срезают над почкой, обращенной наружу.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4.1.4.13. Периодичность проведения формовочной обрезки древесных пород различна. Кроны быстрорастущих пород, когда требуется сохранение определенной высоты и формы, обрезают ежегодно, сочетая фо</w:t>
      </w:r>
      <w:r>
        <w:t>рмовочную обрезку с удалением отстающих в росте (слабых), усыхающих и больных побегов, т.е. с санитарной обрезкой.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У медленнорастущих деревьев формовку крон лучше производить через 2-4 года.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Формовочную обрезку следует проводить ранней весной до распуска</w:t>
      </w:r>
      <w:r>
        <w:t>ния почек или осенью после листопада.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4.1.4.14. Степень обрезки зависит от вида дерева, его возраста и состояния кроны. Различают слабую, умеренную (среднюю) и сильную обрезки.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У молодых деревьев большинства пород целесообразно проводить только слабую об</w:t>
      </w:r>
      <w:r>
        <w:t>резку (не более 25-30% величины годичного прироста), так как на концах побегов у них закладываются слабые почки. У средневозрастных деревьев производится умеренная обрезка (до 50% длины годичного прироста), способствуя получению более густой кроны.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Сильну</w:t>
      </w:r>
      <w:r>
        <w:t>ю обрезку (60-75% длины годичного прироста) следует производить только у быстрорастущих пород, у которых отсутствие обрезки или слабая обрезка приводит к быстрому изреживанию кроны.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4.1.4.15. Порослевые и жировые побеги удаляются систематически в течение </w:t>
      </w:r>
      <w:r>
        <w:t>всего календарного года. Жировые побеги лучше вырезать, захватывая часть коры.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4.1.4.16. "Живые" изгороди и бордюры из кустарника подвергаются формовочной обрезке для усиления роста боковых побегов, увеличения густоты кроны, поддержания заданной формы изг</w:t>
      </w:r>
      <w:r>
        <w:t>ороди. Их начинают стричь в первый год после посадки. Стрижку проводят сверху на одной (определенной) высоте от поверхности земли и с боков, срезая 1/3 длины прироста предшествующего года. Изгородь из светолюбивых кустарников следует формировать в виде усе</w:t>
      </w:r>
      <w:r>
        <w:t>ченной пирамиды с наклоном боковых сторон 20-25° и более широким основанием внизу.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В первый год кустарники в "живой" изгороди стригут один раз в вегетационный сезон - ранней весной до начала сокодвижения. Позднее - 3-6 раз за вегетацию по мере отрастания.</w:t>
      </w:r>
      <w:r>
        <w:t xml:space="preserve"> Взамен многократных стрижек весьма эффективным приемом является использование химических регуляторов роста растений. Однократная </w:t>
      </w:r>
      <w:r>
        <w:lastRenderedPageBreak/>
        <w:t>весенняя обработка "живых" изгородей химическими регуляторами роста задерживает рост кустарников в течение всего вегетационног</w:t>
      </w:r>
      <w:r>
        <w:t>о сезона, заменяя 3-4-кратную механическую стрижку. Обработка проводится сразу после первой весенней стрижки в фазе полного распускания листьев.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При обработке необходимо строго соблюдать заданные концентрации и нормы расхода, следить за равномерным переме</w:t>
      </w:r>
      <w:r>
        <w:t>шиванием раствора и равномерным его распределением по обрабатываемой поверхности.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Свободно растущие "живые" изгороди систематически не стригут. У таких изгородей вырезают засыхающие старые и излишне загущающие кроны ветви в облиственном состоянии. Один ра</w:t>
      </w:r>
      <w:r>
        <w:t>з в два - три года свободно растущие изгороди прореживают в период покоя.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4.1.4.17. Единичные кустарники или группы обрезают не всегда. Не обрезают кустарники, у которых цветочные почки размещаются равномерно или сосредоточены в верхней части побегов прош</w:t>
      </w:r>
      <w:r>
        <w:t>лого года. У этих кустарников срезают лишь отцветшие соцветия или, если необходимо, завязи плодов.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У кустарников с цветочными почками на побегах текущего года и цветущих обычно в середине или во второй половине лета, весной (до начала роста) или поздней о</w:t>
      </w:r>
      <w:r>
        <w:t>сенью укорачивают побеги на 1/2-1/3 их длины в зависимости от вида и сорта.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4.1.4.18. Омолаживающая обрезка деревьев и кустарников, обрезка (вырубка) боковых стволов у многоствольных деревьев производится только после оформления порубочного билета в Депар</w:t>
      </w:r>
      <w:r>
        <w:t xml:space="preserve">таменте природопользования и охраны окружающей среды города Москвы. </w:t>
      </w:r>
    </w:p>
    <w:p w:rsidR="00000000" w:rsidRDefault="00FA04DC">
      <w:pPr>
        <w:pStyle w:val="FORMATTEXT"/>
        <w:ind w:firstLine="568"/>
        <w:jc w:val="both"/>
      </w:pPr>
      <w:r>
        <w:t>(Абзац в редакции, введенной в действие с 26 декабря 2014 года постановлением Правительства Москвы от 12 декабря 2014 года N 757-ПП. - См. предыдущую редакцию)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Остальные виды обрезки дер</w:t>
      </w:r>
      <w:r>
        <w:t>евьев и кустарников производятся без порубочного билета.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4.1.5. Лечение растений и защита от вредителей и болезней.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4.1.5.1. Раны, дупла и механические повреждения на жизнеспособных и сохраняющих декоративность деревьях обязательно заделываются. Удаляют </w:t>
      </w:r>
      <w:r>
        <w:t>загнившую часть древесины дупла до здоровой; дезинфицируют полость 5%-м раствором железного или медного купороса; 3%-м раствором кремнийорганической смолы, 10%-м садовым карболинеумом, креозотовым маслом или смесью денатурированного спирта с формалином в с</w:t>
      </w:r>
      <w:r>
        <w:t>оотношении 200:1. Поверхность полости покрывают изоляционным составом (кузбасский лак, кремнийорганическая смола) и цементируют (смесь цемента с резиновой крошкой, песком, щебнем, битым кирпичом). После затвердения поверхность заделанного дупла покрывают м</w:t>
      </w:r>
      <w:r>
        <w:t>асляной краской под цвет коры дерева.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Механические повреждения зачищают до здорового места, а затем покрывают садовой замазкой, которую рекомендуется приготовлять с добавлением физиологически активных веществ стимулирующего действия.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4.1.5.2. Дупла, обра</w:t>
      </w:r>
      <w:r>
        <w:t>зованные в результате бактериальной гнили с выделением бурой жидкости, после расчистки должны быть 1-2 раза промыты 3%-м раствором формалина (до прекращения течи).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4.1.5.3. Если дупло имеет в основании углубление, в котором собирается вода, в его дне прос</w:t>
      </w:r>
      <w:r>
        <w:t>верливается отверстие наружу, вниз и наискось так, чтобы вода не задерживалась в полости. Можно нижнюю часть дупла заделать водонепроницаемой смесью до уровня входного отверстия или понизить переднюю стенку дупла до дна полости.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4.1.5.4. Лечение дупел у б</w:t>
      </w:r>
      <w:r>
        <w:t>ольшинства деревьев можно проводить в течение всего вегетационного периода.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4.1.5.5. Пломбирование дупел можно проводить только у деревьев, имеющих слой живой древесины не менее 8-10 см.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Состав пломбирующей смеси должен отвечать следующим требованиям: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</w:t>
      </w:r>
      <w:r>
        <w:t> иметь высокую механическую прочность - пломба не должна отслаиваться от древесины, растрескиваться при механическом воздействии и пружинить, в то же время должна быть эластичной;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быстро затвердевать;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обеспечивать высокую степень адгезии с древесиной</w:t>
      </w:r>
      <w:r>
        <w:t xml:space="preserve"> ствола;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сохранять эластичность в течение длительного времени независимо от температуры воздуха;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иметь высокую отражательную способность, атмосфероустойчивость, небольшую гигроскопичность, высокую антикоррозийность, биостойкость, отсутствие запаха;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обладать антисептическими свойствами, создавая барьер для проникновения вредителей древесины и спор грибов-паразитов и возможность нанесения на влажную поверхность.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Технологии и материалы, используемые для лечения дупел деревьев, определяются в соответс</w:t>
      </w:r>
      <w:r>
        <w:t>твии с Методическими рекомендациями по лечению дупел деревьев.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4.1.5.6. Запрещается побелка деревьев, произрастающих в парках, скверах, на бульварах и улицах. </w:t>
      </w:r>
    </w:p>
    <w:p w:rsidR="00000000" w:rsidRDefault="00FA04DC">
      <w:pPr>
        <w:pStyle w:val="FORMATTEXT"/>
        <w:ind w:firstLine="568"/>
        <w:jc w:val="both"/>
      </w:pPr>
      <w:r>
        <w:t>(Пункт 4.1.5.6 в редакции, введенной в действие с 26 декабря 2014 года постановлением Правитель</w:t>
      </w:r>
      <w:r>
        <w:t>ства Москвы от 12 декабря 2014 года N 757-ПП. - См. предыдущую редакцию)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4.1.5.7. Побелка деревьев может производиться только (известью или специальными составами для побелки) на отдельных участках и объектах, к содержанию которых предъявляются повышенные</w:t>
      </w:r>
      <w:r>
        <w:t xml:space="preserve"> санитарные и другие специальные требования (общественные туалеты, места для сбора мусора и бытовых отходов, производства с особой спецификой работ и т.п.).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4.1.5.8. Необходимо регулярно и своевременно проводить мероприятия по выявлению и борьбе с массовы</w:t>
      </w:r>
      <w:r>
        <w:t xml:space="preserve">ми вредителями и возбудителями заболеваний зеленых насаждений и природных сообществ (приложения 4а, б). </w:t>
      </w:r>
    </w:p>
    <w:p w:rsidR="00000000" w:rsidRDefault="00FA04DC">
      <w:pPr>
        <w:pStyle w:val="FORMATTEXT"/>
        <w:ind w:firstLine="568"/>
        <w:jc w:val="both"/>
      </w:pPr>
      <w:r>
        <w:t>(Абзац в редакции, введенной в действие с 26 декабря 2014 года постановлением Правительства Москвы от 12 декабря 2014 года N 757-ПП. - См. предыдущую р</w:t>
      </w:r>
      <w:r>
        <w:t>едакцию)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Перечень опасных вредителей и болезней, сильная степень заселения (поражения) деревьев и кустарников которыми определяет обязательное их удаление из зеленых насаждений и природных сообществ города, представлен в табл.4.1.5.1. </w:t>
      </w:r>
    </w:p>
    <w:p w:rsidR="00000000" w:rsidRDefault="00FA04DC">
      <w:pPr>
        <w:pStyle w:val="FORMATTEXT"/>
        <w:ind w:firstLine="568"/>
        <w:jc w:val="both"/>
      </w:pPr>
      <w:r>
        <w:t>Абзац в редакции, в</w:t>
      </w:r>
      <w:r>
        <w:t>веденной в действие с 26 декабря 2014 года постановлением Правительства Москвы от 12 декабря 2014 года N 757-ПП. - См. предыдущую редакцию)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jc w:val="right"/>
      </w:pPr>
      <w:r>
        <w:t xml:space="preserve">Таблица 4.1.5.1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Перечень особо опасных вредителей и болезней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35"/>
        <w:gridCol w:w="2775"/>
        <w:gridCol w:w="2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Типы болезней и экологические группы вре</w:t>
            </w:r>
            <w:r>
              <w:rPr>
                <w:sz w:val="18"/>
                <w:szCs w:val="18"/>
              </w:rPr>
              <w:t xml:space="preserve">дителей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Наименования болезней и систематических групп вредителей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Повреждаемые виды растений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Болезни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Сосудистые 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Голландская болезнь (графиоз)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Вяз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Некрозно-раковые 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Инфеционное усыхание (стигминиоз, тиростромоз)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Липа, вяз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Туберкуляриоз (нектриоз)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Лиственные и хвойные виды деревьев и кустарников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Дотихициевый некроз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Тополь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Цитоспоровый некроз (цитоспороз)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Тополь, ива, яблоня, рябина и др.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Черный рак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Яблоня, груша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Гнилевые 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Ядровые, заболонные и ядрово-заболонные гнили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Лиственные и хвой</w:t>
            </w:r>
            <w:r>
              <w:rPr>
                <w:sz w:val="18"/>
                <w:szCs w:val="18"/>
              </w:rPr>
              <w:t>ные виды деревьев и кустарников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Бактериальный рак 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Бактериально-язвенный, водянка, туберкулез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Тополь, вяз, дуб, ива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Мучнистая роса 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Мучнистая роса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Лиственные виды деревьев и кустарников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Ржавчина 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Ржавчина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Тополь, ива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Пятнистости 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Пятнистости листьев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</w:t>
            </w:r>
            <w:r>
              <w:rPr>
                <w:sz w:val="18"/>
                <w:szCs w:val="18"/>
              </w:rPr>
              <w:t>ственные виды деревьев и кустарников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Вредители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Сосущие и листогрызущие 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Кокциды (щитовки, ложно-щитовки, червецы, тли, цикадки, медяницы, клещи и </w:t>
            </w:r>
            <w:r>
              <w:rPr>
                <w:sz w:val="18"/>
                <w:szCs w:val="18"/>
              </w:rPr>
              <w:lastRenderedPageBreak/>
              <w:t>др.)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Лиственные и хвойные виды деревьев и кустарников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Минеры 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Тополевая моль-пестрянка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Тополь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Стволовые 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ороеды типограф, гравер полиграф, сосновые лубоеды и др.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Лиственные и хвойные виды деревьев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При местном типе заселения и низкой численности указанных выше вредителей и малой степени распространения болезней проводятся механическое удаление пораженных и</w:t>
      </w:r>
      <w:r>
        <w:t xml:space="preserve"> заселенных насекомыми ветвей и участков ствола или их зачистка и санитарная обрезка кроны с дополнительной обработкой пораженных участков ствола или ветвей соответствующими пестицидами. При полной потере декоративности и жизнеспособности растений и усыхан</w:t>
      </w:r>
      <w:r>
        <w:t xml:space="preserve">ии 50% и более их кроны деревья назначаются к санитарной рубке (приложение 10). </w:t>
      </w:r>
    </w:p>
    <w:p w:rsidR="00000000" w:rsidRDefault="00FA04DC">
      <w:pPr>
        <w:pStyle w:val="FORMATTEXT"/>
        <w:ind w:firstLine="568"/>
        <w:jc w:val="both"/>
      </w:pPr>
      <w:r>
        <w:t>(Абзац в редакции, введенной в действие с 26 декабря 2014 года постановлением Правительства Москвы от 12 декабря 2014 года N 757-ПП. - См. предыдущую редакцию)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Санитарно-оздо</w:t>
      </w:r>
      <w:r>
        <w:t>ровительные мероприятия в объектах озеленения включают выборку сухостоя, усыхающих, больных и заселенных стволовыми вредителями деревьев, уборку ветровала и бурелома.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Активные защитные и профилактические мероприятия с применением химических и биологически</w:t>
      </w:r>
      <w:r>
        <w:t>х препаратов проводятся при условии массового размножения вредителей и распространения болезней, угрозе потери декоративности и ранней дефолиации или предупреждения ослабления, потери устойчивости и гибели растений. Сроки проведения мероприятий назначаются</w:t>
      </w:r>
      <w:r>
        <w:t xml:space="preserve"> в соответствии с биологией вредителей и возбудителей болезней с учетом наиболее уязвимых фаз и стадий их развития.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При низкой численности вредителей, малой степени распространения болезней проводятся механическое удаление кладок и паутинных гнезд насеком</w:t>
      </w:r>
      <w:r>
        <w:t xml:space="preserve">ых, санитарная обрезка кроны. При полной потере декоративности и жизнеспособности растений, усыхании 70% и более их кроны санитарно-оздоровительные мероприятия должны включать выборку больных и заселенных стволовыми вредителями, а также уборку ветровала и </w:t>
      </w:r>
      <w:r>
        <w:t>бурелома.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Защитные и профилактические мероприятия с применением химических и биологических препаратов проводятся при условии массового размножения вредителей, эпифитотий болезней, угрозе потери декоративности и ранней дефолиации или гибели растений.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</w:t>
      </w:r>
      <w:r>
        <w:t>5.9. Пестициды для борьбы с вредителями и болезнями зеленых насаждений и природных сообществ должны применяться в соответствии со Списком пестицидов и агрохимикатов, разрешенных к применению на территории Российской Федерации (Москва, 2005 год) и соблюдени</w:t>
      </w:r>
      <w:r>
        <w:t xml:space="preserve">ем технологических и санитарно-гигиенических регламентов (приложение 5). </w:t>
      </w:r>
    </w:p>
    <w:p w:rsidR="00000000" w:rsidRDefault="00FA04DC">
      <w:pPr>
        <w:pStyle w:val="FORMATTEXT"/>
        <w:ind w:firstLine="568"/>
        <w:jc w:val="both"/>
      </w:pPr>
      <w:r>
        <w:t>(Пункт 4.1.5.9 в редакции, введенной в действие с 26 декабря 2014 года постановлением Правительства Москвы от 12 декабря 2014 года N 757-ПП. - См. предыдущую редакцию)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4.1.6. Уход з</w:t>
      </w:r>
      <w:r>
        <w:t>а кронами деревьев, растущих вдоль магистралей.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Декоративные растения, посаженные вдоль автомагистралей с интенсивным движением транспорта, на площадях и вблизи промышленных предприятий, нередко страдают от оседания на поверхности листьев, хвои и побегов </w:t>
      </w:r>
      <w:r>
        <w:t>большого количества пыли, грязи, различных жидких и твердых фракций промышленных выбросов и испарений противогололедных препаратов.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lastRenderedPageBreak/>
        <w:t>В связи с этим при уходе за надземной частью деревьев особое внимание должно быть уделено воздействию внешних факторов на н</w:t>
      </w:r>
      <w:r>
        <w:t>аиболее чувствительные органы растений - листовой аппарат и побеги продолжения роста.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Многолетние многочисленные наблюдения показали, что листья и приросты растений на городских улицах и магистралях по своим размерам значительно меньше, чем листья и побег</w:t>
      </w:r>
      <w:r>
        <w:t>и тех же видов деревьев, произрастающих в естественных условиях. Забитые пылью устьичные щели листьев растений снижают процессы газообмена, особенно у хвойных растений. В результате у растений в указанных условиях наблюдается высокий расход углеводов на ды</w:t>
      </w:r>
      <w:r>
        <w:t>хание: в среднем на 20-25% выше у деревьев на улицах, бульварах и скверах по сравнению с деревьями, произрастающими в парковых массивах. Наблюдаются значительные изменения в накоплении хлорофилла, в интенсивности дыхания и фотосинтеза.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В соответствии с Ре</w:t>
      </w:r>
      <w:r>
        <w:t>гламентом по содержанию зеленых насаждений I и II категории города Москвы для засушливой жаркой погоды, разработанным с целью регламентирования работ по уходу за зелеными насаждениями и элементами благоустройства объектов озеленения в экстремальных климати</w:t>
      </w:r>
      <w:r>
        <w:t>ческих условиях, определены следующие нормы полива для деревьев и кустарников, произрастающих в условиях улиц и магистралей (таблица 4.1.6.1).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jc w:val="right"/>
      </w:pPr>
      <w:r>
        <w:t xml:space="preserve">Таблица 4.1.6.1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Норма полива деревьев и кустарников, произрастающих в условиях улиц и магистралей (куб.</w:t>
      </w:r>
      <w:r>
        <w:rPr>
          <w:b/>
          <w:bCs/>
          <w:color w:val="000001"/>
        </w:rPr>
        <w:t xml:space="preserve">м на 1 дерево)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310"/>
        <w:gridCol w:w="1320"/>
        <w:gridCol w:w="15"/>
        <w:gridCol w:w="165"/>
        <w:gridCol w:w="1290"/>
        <w:gridCol w:w="12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Категория насаждений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Почвы </w:t>
            </w:r>
          </w:p>
        </w:tc>
        <w:tc>
          <w:tcPr>
            <w:tcW w:w="268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Режим полива, куб.м на 1 дерево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 полива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поливов за сезон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Стандартные саженцы деревьев лиственных пород и единичных кустарников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Лиственные деревья в первые годы после посадки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Тяжелые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Легкие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Лиственные деревья после срока адаптации их в городе (через 5 лет после посадки)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Тяжелые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Легкие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Единичные посадки кустарников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Тяжелые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Легкие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Лиственные деревья, высаженные с комом</w:t>
            </w:r>
            <w:r>
              <w:rPr>
                <w:sz w:val="18"/>
                <w:szCs w:val="18"/>
              </w:rPr>
              <w:t xml:space="preserve"> земли 1,3х1,3х0,6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Лиственные деревья в первые годы после посадки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Тяжелые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Легкие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Лиственные деревья после срока адаптации их в городе (через 5 лет после посадки)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Тяжелые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Легкие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растения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Тяжелые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Легкие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Лиственные деревья, высаженные с комом земли 1,7х1,7х0,65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Лиственные деревья в первые годы после посадки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Тяжелые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Легкие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Лиственные деревья после срока адаптации их в городе (через 5 лет после посадки)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Тяжелы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Легкие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растения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Тяжелые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Легкие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 с комом земли 0,8 х 0,8 х 0,6 м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Хвойные деревья в первые годы после посадки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Тяжелые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Легкие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Хвойные деревья после срока адаптаци</w:t>
            </w:r>
            <w:r>
              <w:rPr>
                <w:sz w:val="18"/>
                <w:szCs w:val="18"/>
              </w:rPr>
              <w:t xml:space="preserve">и их в городе (через 5 лет после посадки)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Тяжелые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Легкие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хвойные растения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Тяжелые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Легкие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Кустарники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Групповые посадки кустарников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Тяжелые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Легкие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Живые изгороди из кустарников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Живые изгороди в первые годы после посадки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Тяжелые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Легкие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Живые изгороди после срока адаптации их в городе (через 5 лет после посадки)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Тяжелые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Легкие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При поливе неизбежны потери воды на испарение.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В</w:t>
      </w:r>
      <w:r>
        <w:t> среднем полив деревьев следует производить из расчета 30 л воды на 1 кв.м площади питания на почвах легкого механического состава и до 50 л на 1 кв.м - на почвах тяжелого механического состава, при этом кратность поливов на песчаных и супесчаных почвах до</w:t>
      </w:r>
      <w:r>
        <w:t xml:space="preserve">лжна быть выше, чем на глинистых и суглинистых.     </w:t>
      </w:r>
    </w:p>
    <w:p w:rsidR="00000000" w:rsidRDefault="00FA04DC">
      <w:pPr>
        <w:pStyle w:val="FORMATTEXT"/>
        <w:ind w:firstLine="568"/>
        <w:jc w:val="both"/>
      </w:pPr>
      <w:r>
        <w:t xml:space="preserve">(Пункт 4.1.6 в редакции, введенной в действие с 26 декабря 2014 года постановлением Правительства Москвы от 12 декабря 2014 года N 757-ПП. - См. предыдущую редакцию) </w:t>
      </w:r>
    </w:p>
    <w:p w:rsidR="00000000" w:rsidRDefault="00FA04DC">
      <w:pPr>
        <w:pStyle w:val="FORMATTEXT"/>
      </w:pPr>
      <w:r>
        <w:t xml:space="preserve">  </w:t>
      </w:r>
    </w:p>
    <w:p w:rsidR="00000000" w:rsidRDefault="00FA04DC">
      <w:pPr>
        <w:pStyle w:val="FORMATTEXT"/>
        <w:ind w:firstLine="568"/>
        <w:jc w:val="both"/>
      </w:pPr>
      <w:r>
        <w:t>4.1.6.1. Технология обмыва и дожд</w:t>
      </w:r>
      <w:r>
        <w:t xml:space="preserve">евания деревьев. </w:t>
      </w:r>
    </w:p>
    <w:p w:rsidR="00000000" w:rsidRDefault="00FA04DC">
      <w:pPr>
        <w:pStyle w:val="FORMATTEXT"/>
      </w:pPr>
      <w:r>
        <w:t xml:space="preserve">  </w:t>
      </w:r>
    </w:p>
    <w:p w:rsidR="00000000" w:rsidRDefault="00FA04DC">
      <w:pPr>
        <w:pStyle w:val="FORMATTEXT"/>
        <w:ind w:firstLine="568"/>
        <w:jc w:val="both"/>
      </w:pPr>
      <w:r>
        <w:t xml:space="preserve">4.1.6.1.1. Эффективной мерой ухода за древесными растениями на улицах, на участках бульваров вдоль магистралей, в скверах, на площадях, окруженных </w:t>
      </w:r>
      <w:r>
        <w:lastRenderedPageBreak/>
        <w:t xml:space="preserve">движением автотранспорта, является периодическое дождевание крон и обмывание их моющими </w:t>
      </w:r>
      <w:r>
        <w:t xml:space="preserve">средствами. </w:t>
      </w:r>
    </w:p>
    <w:p w:rsidR="00000000" w:rsidRDefault="00FA04DC">
      <w:pPr>
        <w:pStyle w:val="FORMATTEXT"/>
      </w:pPr>
      <w:r>
        <w:t xml:space="preserve">  </w:t>
      </w:r>
    </w:p>
    <w:p w:rsidR="00000000" w:rsidRDefault="00FA04DC">
      <w:pPr>
        <w:pStyle w:val="FORMATTEXT"/>
        <w:ind w:firstLine="568"/>
        <w:jc w:val="both"/>
      </w:pPr>
      <w:r>
        <w:t>4.1.6.1.2. Дождевание производится простой водой в утренние или вечерние часы с помощью специальных насадок, распыляющих воду, до полного смачивания листового аппарата. Дождеванием достигается смыв с листьев копоти и грязи, освобождение уст</w:t>
      </w:r>
      <w:r>
        <w:t xml:space="preserve">ьиц от пыли. </w:t>
      </w:r>
    </w:p>
    <w:p w:rsidR="00000000" w:rsidRDefault="00FA04DC">
      <w:pPr>
        <w:pStyle w:val="FORMATTEXT"/>
      </w:pPr>
      <w:r>
        <w:t xml:space="preserve">  </w:t>
      </w:r>
    </w:p>
    <w:p w:rsidR="00000000" w:rsidRDefault="00FA04DC">
      <w:pPr>
        <w:pStyle w:val="FORMATTEXT"/>
        <w:ind w:firstLine="568"/>
        <w:jc w:val="both"/>
      </w:pPr>
      <w:r>
        <w:t>4.1.6.1.3. Нормы расхода воды при дождевании деревьев лиственных и хвойных пород рекомендованы в количестве, представленном в таблице 4.1.6.2.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jc w:val="right"/>
      </w:pPr>
      <w:r>
        <w:t xml:space="preserve">Таблица 4.1.6.2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Нормы расхода воды при дождевании деревьев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35"/>
        <w:gridCol w:w="1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насаждений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  <w:r>
              <w:rPr>
                <w:sz w:val="18"/>
                <w:szCs w:val="18"/>
              </w:rPr>
              <w:t>личество воды для дождевания растений, куб.м на 1 дерево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Лиственные деревья, высаженные с комом земли более 1,7х1,7х0,65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Лиственные деревья, высаженные на улицах города в течение последних пяти лет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Лиственные деревья, высаженные на улицах города</w:t>
            </w:r>
            <w:r>
              <w:rPr>
                <w:sz w:val="18"/>
                <w:szCs w:val="18"/>
              </w:rPr>
              <w:t xml:space="preserve"> более пяти лет назад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растения, высаженные на улицах города в течение последних пяти лет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Лиственные деревья, высаженные с комом земли 1,3х1,3х0,65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Лиственные деревья, высаженные на улицах города в течение последних пяти лет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</w:t>
            </w:r>
            <w:r>
              <w:rPr>
                <w:sz w:val="18"/>
                <w:szCs w:val="18"/>
              </w:rPr>
              <w:t>ственные деревья, высаженные на улицах города более пяти лет назад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растения, высаженные на улицах города в течение последних пяти лет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деревья, высаженные с комом земли 0,8 х 0,8 х 0,6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деревья, высаженные на улицах г</w:t>
            </w:r>
            <w:r>
              <w:rPr>
                <w:sz w:val="18"/>
                <w:szCs w:val="18"/>
              </w:rPr>
              <w:t>орода в течение последних пяти лет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деревья, высаженные на улицах города более пяти лет назад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растения, высаженные на улицах города в течение последних пяти лет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Лиственные деревья в возрасте 8-11 лет и единичные посадки куст</w:t>
            </w:r>
            <w:r>
              <w:rPr>
                <w:sz w:val="18"/>
                <w:szCs w:val="18"/>
              </w:rPr>
              <w:t>арников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Лиственные деревья, высаженные на улицах города в течение последних пяти лет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Лиственные деревья, высаженные на улицах города более пяти лет назад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растения, высаженные на улицах города в течение последних пяти лет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</w:rPr>
              <w:t>вые изгороди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Живые изгороди, высаженные на улицах города в течение последних пяти лет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Живые изгороди, высаженные на улицах города более пяти лет назад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Кустарники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Групповые посадки кустарников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Однако различные органические соед</w:t>
      </w:r>
      <w:r>
        <w:t>инения, смолистые и жироподобные вещества и т.п. устраняются водой только частично (до 20%). Поэтому с целью удаления разнообразных загрязнений с поверхности вегетативных органов рекомендуется использовать водные растворы моющих средств - зеленое мыло, ОП-</w:t>
      </w:r>
      <w:r>
        <w:t xml:space="preserve">10, фригейт, хаспрей, сульфанол "Универсал" или стиральный порошок, не содержащий отбеливающих компонентов. </w:t>
      </w:r>
    </w:p>
    <w:p w:rsidR="00000000" w:rsidRDefault="00FA04DC">
      <w:pPr>
        <w:pStyle w:val="FORMATTEXT"/>
        <w:jc w:val="both"/>
      </w:pPr>
      <w:r>
        <w:t>           (Пункт 4.1.6.1.3 в редакции, введенной в действие с 26 декабря 2014 года постановлением Правительства Москвы от 12 декабря 2014 года N 7</w:t>
      </w:r>
      <w:r>
        <w:t xml:space="preserve">57-ПП. - См. предыдущую редакцию) </w:t>
      </w:r>
    </w:p>
    <w:p w:rsidR="00000000" w:rsidRDefault="00FA04DC">
      <w:pPr>
        <w:pStyle w:val="FORMATTEXT"/>
      </w:pPr>
      <w:r>
        <w:t xml:space="preserve">           </w:t>
      </w:r>
    </w:p>
    <w:p w:rsidR="00000000" w:rsidRDefault="00FA04DC">
      <w:pPr>
        <w:pStyle w:val="FORMATTEXT"/>
        <w:ind w:firstLine="568"/>
        <w:jc w:val="both"/>
      </w:pPr>
      <w:r>
        <w:t>4.1.6.1.4. Уход за кронами деревьев, произрастающих вдоль автомагистралей и крупных улиц, рекомендуется проводить начиная с ранневесеннего периода, с периода наступления положительных дневных температур - март</w:t>
      </w:r>
      <w:r>
        <w:t xml:space="preserve"> - апрель месяцы (в зависимости от климатических особенностей года). Проводить уход за растениями в этот период следует дважды с интервалом 10-14 дней моющими препаратами в концентрации 3-4%.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В дальнейшем в летний период препараты моющего действия эффекти</w:t>
      </w:r>
      <w:r>
        <w:t>вны в следующих концентрациях: 0,1-0,2% в первой половине лета, 0,2-0,3% во второй половине вегетации, когда на деревьях наблюдается особенно большое количество загрязнений. Кратность обработки может варьировать в зависимости от загрязнения листвы растений</w:t>
      </w:r>
      <w:r>
        <w:t>, но не реже 1-2 раз для лиственных и 2-3 раз для хвойных видов.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4.1.6.1.5. Уход за растениями, как и дождевание, рекомендуется проводить в ранние утренние часы (до 8-9) или вечером (после 19-20 часов) до полного смачивания листьев и хвои (2-3 л воды на 1</w:t>
      </w:r>
      <w:r>
        <w:t xml:space="preserve"> кв.м поверхности кроны дерева).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4.1.6.1.6. Применение моющих препаратов не изменяет химических свойств почвы и не оказывает отрицательного влияния на рост и развитие корневой системы растений. Кроме того, регулярный обмыв крон деревьев способствует удале</w:t>
      </w:r>
      <w:r>
        <w:t xml:space="preserve">нию с вегетативных органов некоторых вредителей, например, паутинного клеща и тли. </w:t>
      </w:r>
    </w:p>
    <w:p w:rsidR="00000000" w:rsidRDefault="00FA04DC">
      <w:pPr>
        <w:pStyle w:val="FORMATTEXT"/>
        <w:jc w:val="both"/>
      </w:pPr>
      <w:r>
        <w:t xml:space="preserve">          </w:t>
      </w:r>
    </w:p>
    <w:p w:rsidR="00000000" w:rsidRDefault="00FA04DC">
      <w:pPr>
        <w:pStyle w:val="FORMATTEXT"/>
        <w:ind w:firstLine="568"/>
        <w:jc w:val="both"/>
      </w:pPr>
      <w:r>
        <w:t>4.1.6.2. Внекорневые подкормки деревьев.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4.1.6.2.1. Целесообразно уход за кронами деревьев сочетать с внесением внекорневых минеральных подкормок.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Использовать</w:t>
      </w:r>
      <w:r>
        <w:t xml:space="preserve"> внекорневую подкормку можно в засушливые годы, когда из-за недостатка почвенной влаги подача элементов питания через корни резко </w:t>
      </w:r>
      <w:r>
        <w:lastRenderedPageBreak/>
        <w:t>нарушается, а также для обеспечения хорошим питанием поврежденных морозами деревьев в случае нарушения процесса передвижения п</w:t>
      </w:r>
      <w:r>
        <w:t>итательных веществ по древесине.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4.1.6.2.2. Внекорневые подкормки рекомендуется производить макро- и микроэлементами. В качестве макроудобрений могут быть использованы водные растворы аммиачной селитры 10-20 г, мочевины 30-40 г, суперфосфата 50-100 г (дво</w:t>
      </w:r>
      <w:r>
        <w:t>йной) и 150-300 г (одинарный), калийных 50 г на 10 л воды. Расчеты проводятся по препарату.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4.1.6.2.3. Древесные и кустарниковые растения индивидуально реагируют на внекорневые подкормки. Оптимальная концентрация растворов минеральных удобрений для отдель</w:t>
      </w:r>
      <w:r>
        <w:t>ных видов растений представлена в таблице 4.1.6.3.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jc w:val="right"/>
      </w:pPr>
      <w:r>
        <w:t xml:space="preserve">Таблица 4.1.6.3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Оптимальная концентрация растворов минеральных удобрений для внекорневой подкормки отдельных видов растений (г/10 л воды)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0"/>
        <w:gridCol w:w="1710"/>
        <w:gridCol w:w="1545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растения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Аммиачная селитра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Суперфосфат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Хлорис</w:t>
            </w:r>
            <w:r>
              <w:rPr>
                <w:sz w:val="18"/>
                <w:szCs w:val="18"/>
              </w:rPr>
              <w:t xml:space="preserve">тый калий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Акация белая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 повислая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Вяз шершавый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Жимолость татарская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Ель обыкновенная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Ель колючая форма голубая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Карагана древовидная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 остролистный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 серебристый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Липа мелколистная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Сирень обыкновенная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Черемуха Маака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 xml:space="preserve">(Пункт 4.1.6.2.3 в редакции, введенной в действие с 26 декабря 2014 года постановлением Правительства Москвы от 12 </w:t>
      </w:r>
      <w:r>
        <w:t xml:space="preserve">декабря 2014 года N 757-ПП. - См. предыдущую редакцию) </w:t>
      </w:r>
    </w:p>
    <w:p w:rsidR="00000000" w:rsidRDefault="00FA04DC">
      <w:pPr>
        <w:pStyle w:val="FORMATTEXT"/>
      </w:pPr>
      <w:r>
        <w:t xml:space="preserve">      </w:t>
      </w:r>
    </w:p>
    <w:p w:rsidR="00000000" w:rsidRDefault="00FA04DC">
      <w:pPr>
        <w:pStyle w:val="FORMATTEXT"/>
        <w:ind w:firstLine="568"/>
        <w:jc w:val="both"/>
      </w:pPr>
      <w:r>
        <w:t>4.1.6.2.4. Для внекорневых подкормок азотные и калийные удобрения незадолго до опрыскивания достаточно растворить в холодной воде при помешивании. Суперфосфат необходимо настаивать в течение су</w:t>
      </w:r>
      <w:r>
        <w:t>ток при 3-4-кратном помешивании. При наличии горячей воды суточное настаивание суперфосфата можно заменить 1-2-часовым.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4.1.6.2.5. При приготовлении смесей разных растворов необходимо помнить, что хлористый калий нельзя смешивать с мочевиной, так как тако</w:t>
      </w:r>
      <w:r>
        <w:t xml:space="preserve">й раствор может вызвать ожог листовых пластинок. С целью избежания ожогов вегетативных органов при опрыскивании рекомендуется применять азотные удобрения в сочетании с известью, добавляя к 10 г аммиачной селитры столько же извести, а к 10 г мочевины - 2 г </w:t>
      </w:r>
      <w:r>
        <w:t>извести.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4.1.6.2.6. При уходе за хвойными видами в растворы макроудобрений следует добавлять микроэлементы, содержание которых в растениях часто бывает недостаточным. Хвойные растения, произрастающие в городе, испытывают недостаток бора и молибдена.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</w:t>
      </w:r>
      <w:r>
        <w:t>6.2.7. Микроудобрения рекомендуется применять в следующих количествах (г/10 л воды) и концентрациях (%): борная кислота - 1,5 (0,015), молибденово-кислый аммоний - 6 (0,06) по препарату.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4.1.6.2.8. Для обогащения растворов макроудобрений микроэлементами м</w:t>
      </w:r>
      <w:r>
        <w:t>огут быть использованы выпускаемые промышленностью полимикроудобрения из расчета 1-2 таблетки на 10 л воды.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4.1.6.2.9. При опрыскивании растений необходимо добиваться равномерного и полного смачивания вегетативных органов.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4.1.6.2.10. В местах сильной за</w:t>
      </w:r>
      <w:r>
        <w:t>пыленности и загрязненности растений внекорневую подкормку следует проводить только после предварительного смыва загрязнений раствором моющих средств.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4.1.6.3. Механизация работ по уходу за кронами деревьев.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4.1.6.3.1. При выполнении работ по уходу за кр</w:t>
      </w:r>
      <w:r>
        <w:t>онами деревьев и внекорневым обработкам могут быть использованы опрыскиватели различных марок.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4.1.6.3.2. Для обработки городских зеленых насаждений в практике применяется опрыскиватель мобильный вентиляторный ОМВ-3001, который монтируется на базе шасси З</w:t>
      </w:r>
      <w:r>
        <w:t>ИЛ 432722.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Техническая характеристика опрыскивателя: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емкость бака - 3000 л;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высота обрабатываемых растений - до 30 м;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рабочая ширина захвата при: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боковом дутье по направлению ветра - 50-65 м;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при направленном воздушном потоке - 30-40 м;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</w:t>
      </w:r>
      <w:r>
        <w:t>производительность - 10-15 л/мин.;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рабочее давление компрессора - 6 кг;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скорость движения в рабочем состоянии - 7 км/час.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4.1.6.3.3. Опрыскиватель может использоваться как в обычном, так и в малообъемном режимах опрыскивания с направленным воздушным</w:t>
      </w:r>
      <w:r>
        <w:t xml:space="preserve"> потоком или в соответствии с направлением ветра. Имеет многоступенчатую систему фильтрации рабочей жидкости и распрыскивающие наконечники с регулировкой нормы расхода подаваемой рабочей жидкости.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4.1.6.3.4. Для опрыскивания и внесения жидких минеральных </w:t>
      </w:r>
      <w:r>
        <w:t>удобрений и регуляторов роста растений на кустарниках, деревьях небольших размеров, газонных покрытиях может также применяться опрыскиватель малообъемный прицепной ОПМ-2001, который агрегатируется с трактором МТЗ.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Техническая характеристика опрыскивателя: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рабочая ширина захвата - 18 м;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емкость бака - 200 л;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норма расхода рабочей жидкости - 75-350 л/га;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высота установки штанги - 0,6-1,6 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Опрыскиватель оснащен полиэтиленовым баком, имеет трехступенчатую систему фильтрации рабочей жидкости. Упр</w:t>
      </w:r>
      <w:r>
        <w:t>авление штангой осуществляется из кабины трактора при помощи гидравлики.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4.2. Содержание газонов </w:t>
      </w:r>
    </w:p>
    <w:p w:rsidR="00000000" w:rsidRDefault="00FA04DC">
      <w:pPr>
        <w:pStyle w:val="FORMATTEXT"/>
        <w:ind w:firstLine="568"/>
        <w:jc w:val="both"/>
      </w:pPr>
      <w:r>
        <w:t>4.2.1. Правильное содержание газонов заключается в своевременном выполнении необходимых агротехнических мероприятий, профилактических мероприятий по фитоса</w:t>
      </w:r>
      <w:r>
        <w:t>нитарному контролю, соблюдению режима эксплуатации данного типа газона.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Основными агротехническими мероприятиями являются: полив, аэрация, землевание, прикатывание, внесение удобрений.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К мероприятиям по фитосанитарному контролю относятся: удаление нежела</w:t>
      </w:r>
      <w:r>
        <w:t>тельной растительности, контроль за распространением грибных и бактериальных инфекций.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4.2.2. В период таяния снега проводится рыхление снежных валов, образовавшихся при очистке садовых дорог и тротуаров в период снегопада. После таяния снега и подсыхания</w:t>
      </w:r>
      <w:r>
        <w:t xml:space="preserve"> почвы на партерных газонах необходимо провести прочесывание травяного покрова острыми граблями в двух направлениях, убрать накопившиеся на газоне опавшие листья, разрушить почвенную корку для улучшения воздухообмена почвы.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lastRenderedPageBreak/>
        <w:t>На газонах лист сгребать на пол</w:t>
      </w:r>
      <w:r>
        <w:t>осе шириной: вдоль городских магистралей и на внекатегорийных объектах - до 25 метров; вдоль улиц и проездов районного значения, вдоль шоссейных дорог на территории области, обслуживаемых городскими и окружными дорожными службами - до 10 метров; вдоль двор</w:t>
      </w:r>
      <w:r>
        <w:t>овых проездов и проездов в парковых зонах - до 5 метров, а также на дворовых территориях с искусственным покрытием, в том числе детских и спортивных площадках. На газонах остальных территорий, в том числе лесопарков, парков, скверов, бульваров лист не убир</w:t>
      </w:r>
      <w:r>
        <w:t>ается.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Сгребание листа на газонах, расположенных на дворовых территориях, осуществляется в ином порядке, если жителями многоквартирных домов и жилых домов на этих дворовых территориях принято решение об ином порядке сгребания листа на газонах по результат</w:t>
      </w:r>
      <w:r>
        <w:t xml:space="preserve">ам опросов на проекте "Активный гражданин". В этом случае сгребание листа производится в соответствии с порядком, определенным по результатам опроса на проекте "Активный гражданин". </w:t>
      </w:r>
    </w:p>
    <w:p w:rsidR="00000000" w:rsidRDefault="00FA04DC">
      <w:pPr>
        <w:pStyle w:val="FORMATTEXT"/>
        <w:ind w:firstLine="568"/>
        <w:jc w:val="both"/>
      </w:pPr>
      <w:r>
        <w:t>(Абзац дополнительно включен с 11 сентября 2016 года постановлением Прави</w:t>
      </w:r>
      <w:r>
        <w:t>тельства Москвы от 30 августа 2016 года N 538-ПП)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Регламент взаимодействия Департамента жилищно-коммунального хозяйства и благоустройства города Москвы, префектур административных округов города Москвы, управ районов города Москвы, ОАТИ, Государственного </w:t>
      </w:r>
      <w:r>
        <w:t>казенного учреждения города Москвы "Московский центр "Открытое правительство" по реализации решений о порядке сгребания листа на газонах, расположенных на дворовых территориях, по результатам опросов на проекте "Активный гражданин" утверждается Департамент</w:t>
      </w:r>
      <w:r>
        <w:t xml:space="preserve">ом жилищно-коммунального хозяйства и благоустройства города Москвы. </w:t>
      </w:r>
    </w:p>
    <w:p w:rsidR="00000000" w:rsidRDefault="00FA04DC">
      <w:pPr>
        <w:pStyle w:val="FORMATTEXT"/>
        <w:ind w:firstLine="568"/>
        <w:jc w:val="both"/>
      </w:pPr>
      <w:r>
        <w:t>(Абзац дополнительно включен с 11 сентября 2016 года постановлением Правительства Москвы от 30 августа 2016 года N 538-ПП)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Уборку листвы необходимо проводить веерными граблями, исключить</w:t>
      </w:r>
      <w:r>
        <w:t xml:space="preserve"> использование острых грабель и метел на газонах с целью предотвращения повреждения напочвенного травяного покрова. На открытых пространствах, удаленных от жилой застройки, убирать опавшую листву с газонов рекомендуется с помощью пылесосов и воздуходувок.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В местах сильного загрязнения воздуха выбросами автотранспорта и промышленности лист следует сгребать и вывозить на свалку. </w:t>
      </w:r>
    </w:p>
    <w:p w:rsidR="00000000" w:rsidRDefault="00FA04DC">
      <w:pPr>
        <w:pStyle w:val="FORMATTEXT"/>
        <w:jc w:val="both"/>
      </w:pPr>
      <w:r>
        <w:t xml:space="preserve">            </w:t>
      </w:r>
    </w:p>
    <w:p w:rsidR="00000000" w:rsidRDefault="00FA04DC">
      <w:pPr>
        <w:pStyle w:val="FORMATTEXT"/>
        <w:ind w:firstLine="568"/>
        <w:jc w:val="both"/>
      </w:pPr>
      <w:r>
        <w:t>4.2.3. Уничтожение нежелательной растительности на газоне производится скашиванием и прополкой. Ручная прополка прово</w:t>
      </w:r>
      <w:r>
        <w:t>дится на молодых неокрепших газонах. Нежелательная растительность выпалывается по мере ее отрастания до цветения и осеменения.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4.2.4. При борьбе с нежелательной растительностью наиболее эффективны приемы профилактического характера: уничтожение ее при обр</w:t>
      </w:r>
      <w:r>
        <w:t>аботке почвы, тщательная очистка семенного материала и т.д. Химическая прополка может осуществляться с помощью гербицидов избирательного действия (таблица 4.2.1), разрешенных для применения в коммунальном хозяйстве (см. Список пестицидов и агрохимикатов, р</w:t>
      </w:r>
      <w:r>
        <w:t>азрешенных к применению на территории Российской Федерации, М., 2005 год).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Нормы расхода гербицидов приведены в таблице 4.2.1.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jc w:val="right"/>
      </w:pPr>
      <w:r>
        <w:t xml:space="preserve">Таблица 4.2.1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Регламенты применения гербицидов избирательного действия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1395"/>
        <w:gridCol w:w="1635"/>
        <w:gridCol w:w="32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Препарат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 расхода препарата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 р</w:t>
            </w:r>
            <w:r>
              <w:rPr>
                <w:sz w:val="18"/>
                <w:szCs w:val="18"/>
              </w:rPr>
              <w:t>асхода рабочей жидкости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Способ, время обработки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Дифезан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л/га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300-500 л/га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Опрыскивание травостоя по </w:t>
            </w:r>
            <w:r>
              <w:rPr>
                <w:sz w:val="18"/>
                <w:szCs w:val="18"/>
              </w:rPr>
              <w:lastRenderedPageBreak/>
              <w:t>вегетирующим сорнякам весной или через 3-5 дней после укоса газона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Линтур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0,18 кг/га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300-500 л/га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Опрыскивание травостоя по вегетирующим сорняк</w:t>
            </w:r>
            <w:r>
              <w:rPr>
                <w:sz w:val="18"/>
                <w:szCs w:val="18"/>
              </w:rPr>
              <w:t>ам в мае - начале июня через 5-7 дней после первого укоса газона или в конце августа - начале сентября чрез 5-7 дней после очередного укоса газона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Старане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1,11 л/га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л/га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Опрыскивание травостоя по вегетирующим сорнякам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Способ внесения гербицидов</w:t>
      </w:r>
      <w:r>
        <w:t xml:space="preserve"> - опрыскивание поверхности травостоя водным раствором или суспензией препарата. Оптимальным сроком внесения является конец мая - начало июня, через неделю после первого скашивания газона.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Для предотвращения повреждений произрастающих на газонах деревьев,</w:t>
      </w:r>
      <w:r>
        <w:t xml:space="preserve"> кустарников и цветочных растений необходимо соблюдение ряда условий: использование при опрыскивании аппаратуры, позволяющей проводить направленное внесение гербицидов, проведение обработок в тихую погоду во избежание сноса раствора препарата ветром, испол</w:t>
      </w:r>
      <w:r>
        <w:t>ьзование защитных экранов во избежание попадания препарата на листья и стебли культурных растений, а также соседние участки.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Нежелательная растительность в обязательном порядке ликвидируется только на партерных и обыкновенных газонах. На луговых и разнотр</w:t>
      </w:r>
      <w:r>
        <w:t>авных газонах одуванчик, подорожник, щавель и др. являются равноправными представителями травосмеси и уничтожению не подлежат.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4.2.5. Подкормка газона осуществляется внесением удобрений равномерным разбрасыванием по поверхности без нарушения травостоя.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С</w:t>
      </w:r>
      <w:r>
        <w:t>роки и нормы внесения удобрений зависят от почвенных условий и возраста травостоя. Если рН меньше 6, необходимо внести гашеную известь из расчета 0,3 кг на 100 кв.м газона на каждые 0,1 ед.рН. В случае щелочной реакции почвы (рН 7,3-7,5) следует подкормить</w:t>
      </w:r>
      <w:r>
        <w:t xml:space="preserve"> сульфатом аммония (30-40 г/кв.м). Сульфат аммония вносить только по сухой траве.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Наиболее интенсивной должна быть подкормка в первый год - весной в фазе кущения. Общее количество удобрений за сезон должно составить 2,6 кг азота, 0,7 кг фосфора и 1,3 кг к</w:t>
      </w:r>
      <w:r>
        <w:t>алия (по действующему веществу) на 100 кв.м.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Во второй и последующие годы при уходе за газонами подкормки минеральными удобрениями проводят три раза: сразу после таяния снега в количестве 30% годовой нормы, после первого скашивания - 25% и во время интенс</w:t>
      </w:r>
      <w:r>
        <w:t>ивного побегообразования - 45%. Последняя подкормка азотосодержащим удобрением проводится до 1 августа.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При появлении хлороза газонных трав необходимо газон опрыснуть раствором железного купороса из расчета 80 г на 10 л воды (можно добавить 20-30 г мочеви</w:t>
      </w:r>
      <w:r>
        <w:t>ны) или внести препарат в сухом виде.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Отбор проб почв и почвогрунтов на проверку внесения удобрений должен производиться в течение первой недели после внесения их.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lastRenderedPageBreak/>
        <w:t>4.2.6. Одним из приемов ухода за газонами является землевание, оно стимулирует кущение зла</w:t>
      </w:r>
      <w:r>
        <w:t>ков, улучшает влагообеспеченность молодых побегов и общее плодородие почвы, усиливает дернообразование.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Землевание заключается в равномерном поверхностном покрытии газонов смесью хорошо перепревших органических удобрений (перегной, компосты) и крупнозерни</w:t>
      </w:r>
      <w:r>
        <w:t>стым песком (до 30%) слоем 2-3 мм. Землевание рекомендуется регулярно проводить на партерных (один раз в 3-4 года) и спортивных (2-4 раза в течение вегетации) газонах. Норма расхода смеси 0,1-0,2 куб.м на 100 кв.м газона, время - весна - начало лета (в пер</w:t>
      </w:r>
      <w:r>
        <w:t>иод кущения злаков) и осенью. Перед землеванием газоны необходимо скосить и провести прокалывание дернины.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4.2.7. Для повышения долголетия газоны необходимо подвергать аэрации, заключающейся в прокалывании или прорезают дернины. Прокалывание проводят в ко</w:t>
      </w:r>
      <w:r>
        <w:t>нце мая - начале июня или осенью на глубину до 10 см специальными игольчатыми катками. Прорезание проводят на газонах с преобладанием корневищных трав. Прочесывание осуществляют вертикутерами или граблями.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4.2.8. Для нормального роста и развития газонов н</w:t>
      </w:r>
      <w:r>
        <w:t>еобходимо поддерживать почву под ними во влажном состоянии (влажность около 75% полной влагоемкости). Наилучший эффект получается при поливе из переносных или стационарных систем орошения.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Кратность поливов определяется по общему состоянию растений и по с</w:t>
      </w:r>
      <w:r>
        <w:t>тепени сухости почвы. На легких песчаных почвах в засушливый период достаточно проводить поливы через каждые три дня с нормой полива 20-30 л/кв.м, на глинистых - 1 раз в 7-10 дней с нормой полива 35-40 л/кв.м. На загазованных и запыленных улицах, бульварах</w:t>
      </w:r>
      <w:r>
        <w:t xml:space="preserve"> и набережных с интенсивным движением транспорта и пешеходов для полива необходимо применять дождевальные насадки с мелким распылением, которые позволяют очистить и увлажнить воздух и сократить расход воды.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4.2.9. В первый год после создания газона наибол</w:t>
      </w:r>
      <w:r>
        <w:t>ее интенсивный полив проводят в течение 10 дней после посева, при отсутствии дождей - ежедневно из расчета 10 л на 1 кв.м газона за один раз. Нельзя допускать размыва поверхности и смыва семян, для чего распыленную струю воды следует направлять вверх и неп</w:t>
      </w:r>
      <w:r>
        <w:t>рерывно перемещать, не допуская появления потоков воды на поверхности почвы. Для полива рекомендуется использовать специальные насадки, которые позволяют равномерно увлажнить почву, не допуская ее размыва.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Последующие поливы проводят в зависимости от сост</w:t>
      </w:r>
      <w:r>
        <w:t>ояния погоды, не допуская иссушения почвы и поддерживая постоянную умеренную влажность. Полив следует производить вечером.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4.2.10. Партерные газоны стригут (скашивают) один раз в 10 дней при высоте травостоя - 6-10 см. Высота оставляемого травостоя - 3-5 </w:t>
      </w:r>
      <w:r>
        <w:t>см. Каждое последующее скашивание ведут в направлении, перпендикулярном к направлению предыдущего скашивания.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4.2.11. Обыкновенные газоны, в том числе на территории жилой застройки, скашивают при высоте травостоя 10-15 см. Высота оставляемого травостоя - </w:t>
      </w:r>
      <w:r>
        <w:t>5-8 см.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4.2.11(1). Использование триммеров на обыкновенных и партерных газонах запрещается, за исключением скашивания травостоя на склонах, вокруг малых архитектурных форм, опор освещения и иных местах, не позволяющих использовать газонокосилки. </w:t>
      </w:r>
    </w:p>
    <w:p w:rsidR="00000000" w:rsidRDefault="00FA04DC">
      <w:pPr>
        <w:pStyle w:val="FORMATTEXT"/>
        <w:ind w:firstLine="568"/>
        <w:jc w:val="both"/>
      </w:pPr>
      <w:r>
        <w:t>(Пункт 4</w:t>
      </w:r>
      <w:r>
        <w:t xml:space="preserve">.2.11(1) дополнительно включен с 4 октября 2015 года постановлением Правительства Москвы от 22 сентября 2015 года N 602-ПП) </w:t>
      </w:r>
    </w:p>
    <w:p w:rsidR="00000000" w:rsidRDefault="00FA04DC">
      <w:pPr>
        <w:pStyle w:val="FORMATTEXT"/>
        <w:ind w:firstLine="568"/>
        <w:jc w:val="both"/>
      </w:pPr>
      <w:r>
        <w:t>4.2.12. Луговые газоны в парках и лесопарках, созданные на базе естественной луговой растительности, в зависимости от назначения ос</w:t>
      </w:r>
      <w:r>
        <w:t>тавляют в виде цветущего разнотравья и содержат как обыкновенные газоны.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4.2.13. Луговые высокотравные газоны, созданные на базе естественной травянистой растительности, следует выкашивать не чаще 1 раза в год и не более 30-50% их поверхности.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4.2.14. По</w:t>
      </w:r>
      <w:r>
        <w:t>сле каждого скашивания партерных и обыкновенных газонов рекомендуется проводить укатывание дернового покрова.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4.2.15. Срезанную траву с газонов необходимо убирать в течение двух суток после скашивания. </w:t>
      </w:r>
    </w:p>
    <w:p w:rsidR="00000000" w:rsidRDefault="00FA04DC">
      <w:pPr>
        <w:pStyle w:val="FORMATTEXT"/>
        <w:ind w:firstLine="568"/>
        <w:jc w:val="both"/>
      </w:pPr>
      <w:r>
        <w:t xml:space="preserve">(Пункт 4.2.15 в редакции, введенной в действие с 26 </w:t>
      </w:r>
      <w:r>
        <w:t xml:space="preserve">декабря 2014 года постановлением Правительства Москвы от 12 декабря 2014 года N 757-ПП. - См. предыдущую редакцию) </w:t>
      </w:r>
    </w:p>
    <w:p w:rsidR="00000000" w:rsidRDefault="00FA04DC">
      <w:pPr>
        <w:pStyle w:val="FORMATTEXT"/>
        <w:ind w:firstLine="568"/>
        <w:jc w:val="both"/>
      </w:pPr>
      <w:r>
        <w:t>4.2.16. Края газонов вдоль дорожек, площадок и т.п. (бровки), не имеющие облицовки бортовым камнем, периодически по мере необходимости обрез</w:t>
      </w:r>
      <w:r>
        <w:t>ают вертикально в соответствии с профилем данного газона. Дернину подрезают снизу, отворачивают в сторону дорожки и убирают.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4.2.17. Участки газонов с утраченным травяным покровом (вытоптанные, заезженные, уничтоженные и т.п.) необходимо вскопать на глуби</w:t>
      </w:r>
      <w:r>
        <w:t xml:space="preserve">ну 20 см, почву разровнять, внести удобрения, посеять заново семена газонных трав, прикатать и полить. Данные работы проводятся постоянно в период с апреля по октябрь. </w:t>
      </w:r>
    </w:p>
    <w:p w:rsidR="00000000" w:rsidRDefault="00FA04DC">
      <w:pPr>
        <w:pStyle w:val="FORMATTEXT"/>
        <w:ind w:firstLine="568"/>
        <w:jc w:val="both"/>
      </w:pPr>
      <w:r>
        <w:t>(Пункт 4.2.17 в редакции, введенной в действие с 9 марта 2015 года постановлением Прави</w:t>
      </w:r>
      <w:r>
        <w:t>тельства Москвы от 25 февраля 2015 года N 74-ПП. - См. предыдущую редакцию)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4.2.18. Случайные дорожки или затоптанные бровки газонов лучше всего задерновывать рулонными газонами для более скорого получения устойчивого травяного покрова.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4.2.19. Просадки </w:t>
      </w:r>
      <w:r>
        <w:t>дернины (впадины) заделывают следующим образом: снимают дерн, подсыпают многокомпонентный искусственный почвогрунт заводского изготовления и укладывают дерн, если необходимо, подсеивают семена трав и поливают.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4.2.20. Порядок скашивания партерных (п.4.2.1</w:t>
      </w:r>
      <w:r>
        <w:t>0) и обыкновенных (п.4.2.11) газонов не распространяется на газоны, расположенные на территории жилой застройки, если по результатам опросов на проекте "Активный гражданин" жителями соответствующих дворовых территорий принято решение об ином порядке скашив</w:t>
      </w:r>
      <w:r>
        <w:t>ания газонов. В этом случае скашивание газонов производится в соответствии с порядком, определенным по результатам опроса на проекте "Активный гражданин".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Регламент взаимодействия Государственного казенного учреждения города Москвы "Московский центр "Откр</w:t>
      </w:r>
      <w:r>
        <w:t>ытое правительство", Департамента жилищно-коммунального хозяйства и благоустройства города Москвы, префектур административных округов города Москвы, управ районов города Москвы, ОАТИ по реализации решений о порядке скашивания газонов на дворовых территория</w:t>
      </w:r>
      <w:r>
        <w:t xml:space="preserve">х по результатам опросов на проекте "Активный гражданин" утверждается Департаментом жилищно-коммунального хозяйства и благоустройства города Москвы. </w:t>
      </w:r>
    </w:p>
    <w:p w:rsidR="00000000" w:rsidRDefault="00FA04DC">
      <w:pPr>
        <w:pStyle w:val="FORMATTEXT"/>
        <w:ind w:firstLine="568"/>
        <w:jc w:val="both"/>
      </w:pPr>
      <w:r>
        <w:t>(Пункт 4.2.20 дополнительно включен с 4 октября 2015 года постановлением Правительства Москвы от 22 сентяб</w:t>
      </w:r>
      <w:r>
        <w:t>ря 2015 года N 602-ПП; в редакции, введенной в действие с 24 июля 2016 года постановлением Правительства Москвы от 12 июля 2016 года N 417-ПП. - См. предыдущую редакцию)     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4.3. Содержание цветников </w:t>
      </w:r>
    </w:p>
    <w:p w:rsidR="00000000" w:rsidRDefault="00FA04DC">
      <w:pPr>
        <w:pStyle w:val="FORMATTEXT"/>
        <w:ind w:firstLine="568"/>
        <w:jc w:val="both"/>
      </w:pPr>
      <w:r>
        <w:t>4.3.1. Содержание цветников в должном порядке заклю</w:t>
      </w:r>
      <w:r>
        <w:t>чается в поливе растений, рыхлении почвы и уборке нежелательной растительности, обрезке отцветших соцветий, защите от вредителей и болезней, мульчировании, внесении минеральных удобрений, уборке мусора.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4.3.2. Полив цветников из однолетников и двулетников</w:t>
      </w:r>
      <w:r>
        <w:t xml:space="preserve"> должен быть равномерным с таким расчетом, чтобы почва увлажнялась на всю глубину залегания корней (не менее 30 см).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Цветники поливают вечером после 17 ч или утром до 10 ч. За вегетационный сезон при нормальных погодных условиях должно быть проведено 15-2</w:t>
      </w:r>
      <w:r>
        <w:t>0 поливов. Цветники из ковровых растений поливают чаще - до 40-50 раз за сезон.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4.3.3. В сухую и жаркую погоду вечером между поливами производят освежающий полив или опрыскивание.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lastRenderedPageBreak/>
        <w:t>4.3.4. Рыхление почвы проводят до 6 раз за вегетационный сезон, уничтожени</w:t>
      </w:r>
      <w:r>
        <w:t>е нежелательной растительности - 3-4 раза.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4.3.5. Удобрения в почву вносят в основном при подготовке почвы или после укоренения рассады. На бедных почвах вносят азотные (15-20 г/кв.м селитры) и калийные (10-12 г/кв.м калийной соли) удобрения в сухом виде </w:t>
      </w:r>
      <w:r>
        <w:t>и заделывают рыхлителями.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4.3.6. Отцветшие соцветия, снижающие декоративность цветника или приостанавливающие рост боковых побегов и цветение (антирринум, дельфиниум, левкой и др.), удаляют.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4.3.7. Многолетники начинают подкармливать со второго года посл</w:t>
      </w:r>
      <w:r>
        <w:t>е посадки, если посадка была произведена осенью, и со второй половины лета в случае весенней посадки. Подкормку проводят два раза за сезон. Весной до начала роста стеблей вносят полное минеральное удобрение с преобладанием азотных удобрений, осенью - с пре</w:t>
      </w:r>
      <w:r>
        <w:t>обладанием фосфорных и калийных.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Удобрения вносят из расчета (г/кв.м): 15-50 фосфорных (суперфосфат), 30-60 калийных (калийная соль, сернокислый калий), 30-60 азотных (аммиачная и калийная селитра) или 10-20 (мочевина). Удобрения, содержащие хлор, не реко</w:t>
      </w:r>
      <w:r>
        <w:t>мендуется применять. Минимальные дозы из указанных применяются на почвах, бедных гумусом (подзолистых и песчаных), максимальные - на богатых органическими веществами.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4.3.8. Цветники из многолетников необходимо мульчировать. В качестве мульчи используют к</w:t>
      </w:r>
      <w:r>
        <w:t>омпосты, содержащие торф, а также песок, мелкий гравий и древесные опилки.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На новых (2-3-летних) цветниках мульчу наносят слоем 3 см, на более старых - 5-6 см и более. Мульчируют цветники один раз в два года осенью после обрезки и уборки стеблей или весно</w:t>
      </w:r>
      <w:r>
        <w:t>й после внесения и заделки удобрений.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4.3.9. Рыхление почвы с удалением нежелательной растительности проводят по мере уплотнения почвы. Перед рыхлением обязателен полив (если не было дождя).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Первое рыхление проводят сразу после оттаивания верхнего слоя п</w:t>
      </w:r>
      <w:r>
        <w:t>очвы, последующие - регулярно один раз в 2-2,5 недели. Средняя глубина рыхления - 3-5 см, она зависит от характера залегания корней.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4.3.10. Полив цветников из многолетников дифференцируют в зависимости от потребности растений в воде. Глубина увлажненного</w:t>
      </w:r>
      <w:r>
        <w:t xml:space="preserve"> слоя почвы должна быть не менее 30 см.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4.3.11. Кроме основных поливов, на цветниках 1-2 раза в месяц желательно проводить обмыв растений водой. Количество обмывов в условиях значительной загрязненности атмосферного воздуха (промышленные территории, обочи</w:t>
      </w:r>
      <w:r>
        <w:t>ны магистралей и т.п.) увеличивают до 1-2 раз в неделю. Нормы расхода воды при обмыве - 4-5 л/кв.м.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4.3.12. Удаление отцветших соцветий и цветков у многолетников проводят регулярно по мере их появления или пожелтения побегов, не дожидаясь отмирания послед</w:t>
      </w:r>
      <w:r>
        <w:t>них.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4.3.13. На зиму проводят укрытие цветников из многолетников еловым лапником, компостами. Перед укрытием у растений срезают все побеги и листья на высоте 6-12 см от земли. Толщина укрывающего слоя - 15-30 см. Укрытие проводят в конце октября - начале </w:t>
      </w:r>
      <w:r>
        <w:t>ноября, когда температура не поднимается выше +8 °С.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4.3.14. В случае выпадения отдельных кустов многолетников в цветниках производят подсадку новых растений. На месте выпавших или изъятых устаревших растений, нуждающихся в делении куста, выкапывают ямы, </w:t>
      </w:r>
      <w:r>
        <w:t xml:space="preserve">размер которых зависит от вида и величины растения, и проводят полную замену почвы или почвогрунта </w:t>
      </w:r>
      <w:r>
        <w:lastRenderedPageBreak/>
        <w:t>с внесением (до 30% объема заменяемой почвы или почвогрунта) органических удобрений, а также минеральных из расчета 70-100 г суперфосфата, 20-30 г калийных у</w:t>
      </w:r>
      <w:r>
        <w:t>добрений на 1 кв.м.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Посадку растений проводят в конце лета - ранней осенью, чтобы вновь высаженные растения успели укорениться до морозов. Растения обязательно поливают.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4.3.15. Декоративно-лиственные ковровые растения для сохранения четкости рисунка под</w:t>
      </w:r>
      <w:r>
        <w:t>стригают не менее двух раз за сезон.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4.3.16. Луковичные и клубнелуковичные цветочные растения рекомендуется периодически выкапывать: нарциссы через 4-5 лет; сциллы, мускари, крокусы - через 5-6 лет; тюльпаны, гиацинты, гладиолусы, монтбрецию - ежегодно.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Для того чтобы растения цвели на следующий год, выкопку тюльпанов производят после пожелтения листьев, выкопку гиацинтов, нарциссов, сциллы, мускари, крокусов - после отмирания листьев. Гладиолусы, монтбрецию, ирисы луковичные выкапывают осенью.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4.4. Ме</w:t>
      </w:r>
      <w:r>
        <w:rPr>
          <w:b/>
          <w:bCs/>
          <w:color w:val="000001"/>
        </w:rPr>
        <w:t xml:space="preserve">тоды повышения жизнеспособности растений в городе </w:t>
      </w:r>
    </w:p>
    <w:p w:rsidR="00000000" w:rsidRDefault="00FA04DC">
      <w:pPr>
        <w:pStyle w:val="FORMATTEXT"/>
        <w:ind w:firstLine="568"/>
        <w:jc w:val="both"/>
      </w:pPr>
      <w:r>
        <w:t xml:space="preserve">4.4.1. Активизировать жизнеспособность и повысить устойчивость и декоративность растений возможно благодаря применению интенсивных мероприятий воздействия на растительный организм - внесения эффективных в </w:t>
      </w:r>
      <w:r>
        <w:t>экстремальных условиях городской среды агрохимикатов (минеральных и органических удобрений, регуляторов роста - природных гуматов).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4.4.2. Применяемые в городе агрохимикаты должны быть безопасными для людей и теплокровных животных, не вызывать каких-либо </w:t>
      </w:r>
      <w:r>
        <w:t>патологических изменений в росте и развитии растений, отрицательно влиять на почвенные микроорганизмы.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4.4.3. Для оптимизации корневого питания деревьев следует использовать минеральное удобрение пролонгированного действия Апион - 100К. При его использова</w:t>
      </w:r>
      <w:r>
        <w:t>нии на протяжении 2 лет не требуется дополнительного внесения элементов питания в почву.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Упаковка Апион - 100К вносится в посадочную яму слева или справа от корневого кома на расстоянии 15-25 см от корней и 20 см от поверхности почвы.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В процессе ухода за</w:t>
      </w:r>
      <w:r>
        <w:t xml:space="preserve"> деревьями пакеты с удобрениями пролонгированного действия устанавливаются по периметру кроны в лунки глубиной 12-15 см (для корнепитателя - 100) и 20-30 см (для Апиона - 100), диаметр лунки - 16-20 см.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Нормы установки пакетов: деревья возрастом 3-5 лет -</w:t>
      </w:r>
      <w:r>
        <w:t xml:space="preserve"> 1, 6-20 лет - 2, 20-35 лет - 3, свыше 35 лет - 4-6 штук на одно дерево.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Под кустарники удобрения вносят на расстоянии 0,5 м от ствола на ту же глубину, что и под деревья. Нормы внесения под кустарники одиночные и в группах: возрастом 1-3 года - 1 пакет, </w:t>
      </w:r>
      <w:r>
        <w:t>свыше 3 лет - 3 пакета; кустарники в живой изгороди - 2 пакета на метр.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При использовании удобрений пролонгированного действия требуется проведение регулярных поливов. Нельзя допускать пересыхания почвы.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4.4.4. В условиях города, особенно в местах примен</w:t>
      </w:r>
      <w:r>
        <w:t>ения противогололедных материалов, необходимо обязательное внесение комплексных органических удобрений, направленных на улучшение структуры, биологической активности и водно-воздушного режима почвы, а также более полного обеспечения растений элементами пит</w:t>
      </w:r>
      <w:r>
        <w:t>ания.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4.4.5. В качестве комплексного удобрения, способствующего лучшей сбалансированности элементов питания, улучшению декоративных качеств зеленых насаждений, активизации процессов их роста, повышению устойчивости к заболеваниям и неблагоприятным условия</w:t>
      </w:r>
      <w:r>
        <w:t xml:space="preserve">м окружающей среды, адаптационных свойств и </w:t>
      </w:r>
      <w:r>
        <w:lastRenderedPageBreak/>
        <w:t>иммунитета растений рекомендуется применение "Свентовита-БИО" ТУ 2387-001-18909171-00, изготовленного из экстракта трав с добавкой минеральных удобрений.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4.4.6. Биологические и химические особенности компонентов</w:t>
      </w:r>
      <w:r>
        <w:t xml:space="preserve"> препарата позволяют применять его различными способами - путем внесения в почву и методом внекорневого опрыскивания (табл.4.4.1).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jc w:val="right"/>
      </w:pPr>
      <w:r>
        <w:t xml:space="preserve">Таблица 4.4.1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Нормы и кратность внесения комплексного удобрения "Свентовит-БИО"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5"/>
        <w:gridCol w:w="1890"/>
        <w:gridCol w:w="1155"/>
        <w:gridCol w:w="1125"/>
        <w:gridCol w:w="1275"/>
        <w:gridCol w:w="1170"/>
        <w:gridCol w:w="21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Зеленые насаждения </w:t>
            </w:r>
          </w:p>
        </w:tc>
        <w:tc>
          <w:tcPr>
            <w:tcW w:w="4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Нормы внесения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Кратность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почвенное</w:t>
            </w:r>
          </w:p>
        </w:tc>
        <w:tc>
          <w:tcPr>
            <w:tcW w:w="2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внекорневое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внесения за год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Свентовит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Свентовит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Вода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Деревья: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нормативно-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производственному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возрастом до 15 лет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 л/дерево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л/дерево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л/дерево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л/д</w:t>
            </w:r>
            <w:r>
              <w:rPr>
                <w:sz w:val="18"/>
                <w:szCs w:val="18"/>
              </w:rPr>
              <w:t xml:space="preserve">ерево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регламенту содержания зеленых насаждений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возрастом до 35 лет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л/дерево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л/дерево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л/дерево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л/дерево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возрастом 35-50 лет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л/дерево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л/дерево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л/дерево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л/дерево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возрастом старше 50 лет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 л/дерев</w:t>
            </w:r>
            <w:r>
              <w:rPr>
                <w:sz w:val="18"/>
                <w:szCs w:val="18"/>
              </w:rPr>
              <w:t xml:space="preserve">о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л/дерево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л/дерево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л/дерево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хвойные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л/дерево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л/дерево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л/дерево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л/дерево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Кустарники одиночные и в группах: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л/куст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Возрастом 1-3 года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л/куст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л/куст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л/куст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л/куст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3 лет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 л/м</w:t>
            </w:r>
            <w:r w:rsidR="00B157B9">
              <w:rPr>
                <w:noProof/>
                <w:position w:val="-11"/>
                <w:sz w:val="18"/>
                <w:szCs w:val="18"/>
              </w:rPr>
              <w:drawing>
                <wp:inline distT="0" distB="0" distL="0" distR="0">
                  <wp:extent cx="123825" cy="266700"/>
                  <wp:effectExtent l="0" t="0" r="952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л/куст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л/куст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л/куст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Газоны: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 л/м</w:t>
            </w:r>
            <w:r w:rsidR="00B157B9">
              <w:rPr>
                <w:noProof/>
                <w:position w:val="-11"/>
                <w:sz w:val="18"/>
                <w:szCs w:val="18"/>
              </w:rPr>
              <w:drawing>
                <wp:inline distT="0" distB="0" distL="0" distR="0">
                  <wp:extent cx="123825" cy="266700"/>
                  <wp:effectExtent l="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л/м</w:t>
            </w:r>
            <w:r w:rsidR="00B157B9">
              <w:rPr>
                <w:noProof/>
                <w:position w:val="-11"/>
                <w:sz w:val="18"/>
                <w:szCs w:val="18"/>
              </w:rPr>
              <w:drawing>
                <wp:inline distT="0" distB="0" distL="0" distR="0">
                  <wp:extent cx="123825" cy="266700"/>
                  <wp:effectExtent l="0" t="0" r="952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 л/м</w:t>
            </w:r>
            <w:r w:rsidR="00B157B9">
              <w:rPr>
                <w:noProof/>
                <w:position w:val="-11"/>
                <w:sz w:val="18"/>
                <w:szCs w:val="18"/>
              </w:rPr>
              <w:drawing>
                <wp:inline distT="0" distB="0" distL="0" distR="0">
                  <wp:extent cx="123825" cy="266700"/>
                  <wp:effectExtent l="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л/м</w:t>
            </w:r>
            <w:r w:rsidR="00B157B9">
              <w:rPr>
                <w:noProof/>
                <w:position w:val="-11"/>
                <w:sz w:val="18"/>
                <w:szCs w:val="18"/>
              </w:rPr>
              <w:drawing>
                <wp:inline distT="0" distB="0" distL="0" distR="0">
                  <wp:extent cx="123825" cy="266700"/>
                  <wp:effectExtent l="0" t="0" r="952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Цветники: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л/м</w:t>
            </w:r>
            <w:r w:rsidR="00B157B9">
              <w:rPr>
                <w:noProof/>
                <w:position w:val="-11"/>
                <w:sz w:val="18"/>
                <w:szCs w:val="18"/>
              </w:rPr>
              <w:drawing>
                <wp:inline distT="0" distB="0" distL="0" distR="0">
                  <wp:extent cx="123825" cy="266700"/>
                  <wp:effectExtent l="0" t="0" r="952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 л/м</w:t>
            </w:r>
            <w:r w:rsidR="00B157B9">
              <w:rPr>
                <w:noProof/>
                <w:position w:val="-11"/>
                <w:sz w:val="18"/>
                <w:szCs w:val="18"/>
              </w:rPr>
              <w:drawing>
                <wp:inline distT="0" distB="0" distL="0" distR="0">
                  <wp:extent cx="123825" cy="266700"/>
                  <wp:effectExtent l="0" t="0" r="952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л/м</w:t>
            </w:r>
            <w:r w:rsidR="00B157B9">
              <w:rPr>
                <w:noProof/>
                <w:position w:val="-11"/>
                <w:sz w:val="18"/>
                <w:szCs w:val="18"/>
              </w:rPr>
              <w:drawing>
                <wp:inline distT="0" distB="0" distL="0" distR="0">
                  <wp:extent cx="123825" cy="266700"/>
                  <wp:effectExtent l="0" t="0" r="952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4.4.7. Внесение "Свентовита-БИО" при посадке деревьев и кустарников производится: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при осенних и весенних посадках - через</w:t>
      </w:r>
      <w:r>
        <w:t xml:space="preserve"> 10-12 дней;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при посадке в поздний осенний период (при минусовых температурах) - весной сразу после оттаивания почвы.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4.4.8. Внекорневые подкормки зеленых насаждений "Свентовитом" проводятся в первой половине вегетации (май - начало июня) в 2% концентр</w:t>
      </w:r>
      <w:r>
        <w:t>ации.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4.4.9. Органические удобрения рекомендуется применять в виде жидких форм или компостов.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4.4.10. В форме компостов рекомендуется применять органические удобрения "Суперкомпост "Пикса" (ТУ 9841-001-45420372-03).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Нормы и кратность их применения приве</w:t>
      </w:r>
      <w:r>
        <w:t>дены в таблице 4.4.2.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jc w:val="right"/>
      </w:pPr>
      <w:r>
        <w:t xml:space="preserve">Таблица 4.4.2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Нормы и кратность внесения компостов "Суперкомпост "ПИКСА"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5"/>
        <w:gridCol w:w="3030"/>
        <w:gridCol w:w="1770"/>
        <w:gridCol w:w="2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Элементы насаждений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Нормы внесения компоста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Кратность внесения за год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Деревья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раз в 2-3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возрастом до 15 лет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кг/д</w:t>
            </w:r>
            <w:r>
              <w:rPr>
                <w:sz w:val="18"/>
                <w:szCs w:val="18"/>
              </w:rPr>
              <w:t xml:space="preserve">ерево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возрастом до 35 лет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кг/дерево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возрастом 35-50 лет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кг/дерево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возрастом старше 50 лет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кг/дерево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деревья в группах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кг/дерево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хвойные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кг/дерево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2.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Кустарники одиночные и в группах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</w:t>
            </w:r>
            <w:r>
              <w:rPr>
                <w:sz w:val="18"/>
                <w:szCs w:val="18"/>
              </w:rPr>
              <w:t xml:space="preserve">екоративно-цветущие кустарники и цветники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возрастом 1-3 года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кг/куст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ежегодно)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возрастом свыше 3 лет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кг/куст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Кустарники в живых изгородях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1,4 кг/1 м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Кустарники вьющиеся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кг/куст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Газоны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кг/м</w:t>
            </w:r>
            <w:r w:rsidR="00B157B9">
              <w:rPr>
                <w:noProof/>
                <w:position w:val="-11"/>
                <w:sz w:val="18"/>
                <w:szCs w:val="18"/>
              </w:rPr>
              <w:drawing>
                <wp:inline distT="0" distB="0" distL="0" distR="0">
                  <wp:extent cx="123825" cy="266700"/>
                  <wp:effectExtent l="0" t="0" r="9525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Цветники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 кг/м</w:t>
            </w:r>
            <w:r w:rsidR="00B157B9">
              <w:rPr>
                <w:noProof/>
                <w:position w:val="-11"/>
                <w:sz w:val="18"/>
                <w:szCs w:val="18"/>
              </w:rPr>
              <w:drawing>
                <wp:inline distT="0" distB="0" distL="0" distR="0">
                  <wp:extent cx="123825" cy="266700"/>
                  <wp:effectExtent l="0" t="0" r="952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4.4.11. Подкормку насаждений необходимо проводить в период вегетации растений путем внесения компостов на поверхность приствольного крута деревьев с п</w:t>
      </w:r>
      <w:r>
        <w:t>оследующей заделкой их в почву на глубину до 10 см под деревьями и до 8 см - под кустарниками.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4.4.12. Органическое удобрение жидких форм - "Биуд" ТУ-9818-002-48805865-2000 - вносится под деревья и кустарники весной и в начале лета (сразу после оттаивания</w:t>
      </w:r>
      <w:r>
        <w:t xml:space="preserve"> почвы до окончания цветения) после дождя или полива в предварительно взрыхленную почву (табл.4.4.3).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jc w:val="right"/>
      </w:pPr>
      <w:r>
        <w:t xml:space="preserve">Таблица 4.4.3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Нормы и кратность внесения жидкого органического удобрения "БИУД"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5"/>
        <w:gridCol w:w="2925"/>
        <w:gridCol w:w="1125"/>
        <w:gridCol w:w="1260"/>
        <w:gridCol w:w="17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Зеленые насаждения 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Нормы внесения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Кратность внес</w:t>
            </w:r>
            <w:r>
              <w:rPr>
                <w:sz w:val="18"/>
                <w:szCs w:val="18"/>
              </w:rPr>
              <w:t xml:space="preserve">ения за год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"Биуд"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Вода </w:t>
            </w:r>
          </w:p>
        </w:tc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Деревья: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возрастом до 15 лет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л/дер.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л/дер.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возрастом 16-35 лет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л/дер.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л/дер.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возрастом 36-50 лет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л/дер.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л/дер.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возрастом старше 50 лет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л/дер.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л/д</w:t>
            </w:r>
            <w:r>
              <w:rPr>
                <w:sz w:val="18"/>
                <w:szCs w:val="18"/>
              </w:rPr>
              <w:t xml:space="preserve">ер.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Кустарники одиночные и в группах: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возрастом 1-3 года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л/куст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л/куст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3 лет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л/куст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л/куст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Газоны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л/кв.м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л/кв.м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Цветники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л/кв.м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л/кв.м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4.4.13. Внесение "Биуд" целесообразн</w:t>
      </w:r>
      <w:r>
        <w:t>о производить с помощью длинного вертикального увлажнителя из перфорированных трубок, имеющих подсоединение к поливочно-моечной машине.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4.4.14. С целью улучшения приживаемости деревьев и кустарников в послепосадочный период, повышения устойчивости зеленых</w:t>
      </w:r>
      <w:r>
        <w:t xml:space="preserve"> насаждений и природных сообществ к неблагоприятным условиям окружающей среды, повышения их декоративности необходимо использовать регуляторы роста растений. </w:t>
      </w:r>
    </w:p>
    <w:p w:rsidR="00000000" w:rsidRDefault="00FA04DC">
      <w:pPr>
        <w:pStyle w:val="FORMATTEXT"/>
        <w:ind w:firstLine="568"/>
        <w:jc w:val="both"/>
      </w:pPr>
      <w:r>
        <w:t>(Пункт 4.4.14 в редакции, введенной в действие с 26 декабря 2014 года постановлением Правительств</w:t>
      </w:r>
      <w:r>
        <w:t>а Москвы от 12 декабря 2014 года N 757-ПП. - См. предыдущую редакцию)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4.4.15. В качестве регуляторов роста растений рекомендуется применять регуляторы роста растений группы ауксина, включенные в Список пестицидов и агрохимикатов, разрешенных к применению </w:t>
      </w:r>
      <w:r>
        <w:t>на территории Российской Федерации. 2007 год". Справочное издание, М., 2005. - 368 с.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4.4.16. В качестве регуляторов роста растений, способствующих повышению декоративности и устойчивости зеленых насаждений к неблагоприятным условиям окружающей среды, исп</w:t>
      </w:r>
      <w:r>
        <w:t>ользуются биопрепараты: Актавит МБ (ТУ 2180-014-00479994-2002) и Витаминный биокомплекс (ТУ 9841-008-00479994-2001) (табл.4.4.4). Применяют их методом опрыскивания.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jc w:val="right"/>
      </w:pPr>
      <w:r>
        <w:t xml:space="preserve">Таблица 4.4.4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Нормы расхода препаратов Активит МБ и Витаминный комплекс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610"/>
        <w:gridCol w:w="1380"/>
        <w:gridCol w:w="1155"/>
        <w:gridCol w:w="12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</w:t>
            </w:r>
            <w:r>
              <w:rPr>
                <w:sz w:val="18"/>
                <w:szCs w:val="18"/>
              </w:rPr>
              <w:t xml:space="preserve">леные насаждения </w:t>
            </w:r>
          </w:p>
        </w:tc>
        <w:tc>
          <w:tcPr>
            <w:tcW w:w="2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Активит МБ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Витаминный комплекс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 препарата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 воды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 препарата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 воды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Деревья: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возрастом до 15 лет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мл/дерево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л/дерево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мл/дерево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л/дерево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возрастом до 35 лет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мл/дерево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л/дерево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мл/дерево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л/дерево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возрастом 35-50 лет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мл/дерево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л/дерево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мл/дерево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л/дерево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возрастом старше 50 лет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мл/дерево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л/дерево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мл/дерево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л/дерево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Кустарники одиночные и в группах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мл/куст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л/куст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возраст</w:t>
            </w:r>
            <w:r>
              <w:rPr>
                <w:sz w:val="18"/>
                <w:szCs w:val="18"/>
              </w:rPr>
              <w:t>ом 1-3 года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4-5 мл/куст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4-5 л/куст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свыше 3 лет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8-10 мл/куст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8-10 л/куст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Кустарники в живых изгородях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мл/кв.м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л/кв.м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Активит МБ наиболее эффективно применять на хвойных растениях, испытывающих недостаток бора и молибдена.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Витаминный биокомплекс, содержащий биологически активные вещества, витамины и микроэлементы, применяют для снижения негативного воздействия на растения химических соединений, содержащихся в противогололедных реагентах, в период весеннего роста корневых с</w:t>
      </w:r>
      <w:r>
        <w:t>истем (май), когда начинает проявляться негативное влияние противогололедных материалов на растения.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4.4.17. Повышение декоративности красивоцветущих кустарников, регулирование сроков и интенсивности их цветения, а также увеличения размеров, количества со</w:t>
      </w:r>
      <w:r>
        <w:t>цветий и изменения их плотности может быть достигнуто путем опрыскивания растений следующими препаратами: Гибберсиб, Гетероауксин, Активит МБ или смесь витаминов С+РР+В1 (аскорбиновая кислота + никотиновая кислота + тиамин):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гортензии метельчатой - фаза</w:t>
      </w:r>
      <w:r>
        <w:t xml:space="preserve"> бутонизации растений;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сирени обыкновенной - период сформированных, но еще не начавших окрашивание бутонов;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спиреи японской - период начального окрашивания бутонов.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Кратность обработок - двукратная с интервалом между обработками 5-7 дней.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Гетероа</w:t>
      </w:r>
      <w:r>
        <w:t>уксин применяют в фазу интенсивного роста побегов и весеннего максимума роста корней путем внесения в зону корневой системы, кратность обработок - одноразовая.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Обработка зеленых насаждений смесью витаминов и Ак-тивитом МБ проводится дважды в период интенс</w:t>
      </w:r>
      <w:r>
        <w:t>ивного роста побегов.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4.4.18. Нормы внесения регуляторов роста растений, способствующих улучшению декоративных качеств красивоцветущих кустарников, приведены в таблице 4.4.5.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jc w:val="right"/>
      </w:pPr>
      <w:r>
        <w:t xml:space="preserve">Таблица 4.4.5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Нормы внесения регуляторов роста растений, улучшающих де</w:t>
      </w:r>
      <w:r>
        <w:rPr>
          <w:b/>
          <w:bCs/>
          <w:color w:val="000001"/>
        </w:rPr>
        <w:t xml:space="preserve">коративность красивоцветущих кустарников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35"/>
        <w:gridCol w:w="1020"/>
        <w:gridCol w:w="750"/>
        <w:gridCol w:w="1020"/>
        <w:gridCol w:w="750"/>
        <w:gridCol w:w="1020"/>
        <w:gridCol w:w="765"/>
        <w:gridCol w:w="1020"/>
        <w:gridCol w:w="7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Возраст кустарников </w:t>
            </w:r>
          </w:p>
        </w:tc>
        <w:tc>
          <w:tcPr>
            <w:tcW w:w="71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Нормы внесения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"Активит МБ"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"Гибберсиб" 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"Гетероауксин" 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Смесь витаминов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вода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препарат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вода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препарат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вода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препарат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 года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г/1 л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л/куст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г/1 </w:t>
            </w:r>
            <w:r>
              <w:rPr>
                <w:sz w:val="18"/>
                <w:szCs w:val="18"/>
              </w:rPr>
              <w:t xml:space="preserve">л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л/куст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мг/1 л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л/куст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мг/л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л/куст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3 лет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г/2 л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л/куст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г/2 л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л/куст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мг/2 л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л/куст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 мг/2 л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л/куст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4.19. При опрыскивании растений необходимо добиваться равномерного или полного смачивания листьев.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О</w:t>
      </w:r>
      <w:r>
        <w:t>тклонение расхода жидкости при работе опрыскивателя в рабочем режиме не должно превышать более 5%. Пропуски, огрехи и перекрытия при опрыскивании не допускаются.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В местах сильной запыленности и загрязненности растений опрыскивания проводятся после предвар</w:t>
      </w:r>
      <w:r>
        <w:t>ительного смыва загрязнений растворами моющих средств.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4.4.20. Повышения всхожести семян газонных трав, стимулирования их роста и развития в послевсходовый период, особенно на объектах, расположенных вдоль автомагистралей, можно добиться путем предпосевно</w:t>
      </w:r>
      <w:r>
        <w:t>й обработки семян в день посева препаратом Ризофит в норме расхода 0,2-0,3 мл препарата/20 мл воды на 1 кг семян газонных трав или путем предпосевной обработки семян природными гуматами в соответствии с Технологическим регламентом применения природных гума</w:t>
      </w:r>
      <w:r>
        <w:t>тов для ремедиации загрязненных городских почв и в целях стимулирования развития растений.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4.4.21. Для улучшения декоративных качеств травостоя и увеличения срока его службы следует применять "Активит МБ". Вносят препарат трижды с мая по август после скаш</w:t>
      </w:r>
      <w:r>
        <w:t>ивания травостоя в концентрации 0,2% и расходе рабочей жидкости при поливе 5 л/кв.м. Общая норма расхода препарата - 10 кг/га.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4.4.22. Повышение скорости отрастания и высоты травостоя в местах проведения ремонта газонного покрытия может быть достигнуто пу</w:t>
      </w:r>
      <w:r>
        <w:t>тем опрыскивания регулятором роста "Альбит" (60 г/га, норма расхода рабочей жидкости 600 л/га или обработки природными гуматами в соответствии с Технологическим регламентом применения природных гуматов для ремедиации загрязненных городских почв и в целях с</w:t>
      </w:r>
      <w:r>
        <w:t>тимулирования развития растений).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4.4.23. Регуляторы роста эффективны только при достаточном обеспечении почвы элементами минерального питания.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4.4.24. В случаях накопления в лунках деревьев, произрастающих в примагистральной полосе газона, применявшегос</w:t>
      </w:r>
      <w:r>
        <w:t>я в зимний период для уборки магистралей песка необходимо удалить верхний слой почвы (до 5 см), и для улучшения её состава внести органические удобрения.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4.4.25. На улицах и вдоль транспортных магистралей, зимняя уборка которых осуществляется с применение</w:t>
      </w:r>
      <w:r>
        <w:t xml:space="preserve">м противогололедных материалов, допускается наличие хлора в почве не более 0,007%, или 7 мг/100 г почвы. При увеличении данного показателя необходимо в конце мая - начале июня провести водную мелиорацию почвы путем промывки ее водой, кроме этого проводить </w:t>
      </w:r>
      <w:r>
        <w:t>регулярные поливы в течение всего вегетационного периода. Норма расхода воды составляет для почв легкого механического состава 100-110 л/кв.м приствольной лунки, тяжелого - 120-160 л/кв.м.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4.4.26. При защелачивании почвы и повышении показателя рН до 8-9 н</w:t>
      </w:r>
      <w:r>
        <w:t>еобходимо провести весной гипсование из расчета 0,3 кг/кв.м гипса с обязательной заделкой его на глубину 10-20 см. Агротехнические требования к внесению гипса такие же, как и известковых материалов.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4.5. Содержание дорожно-тропиночной сети </w:t>
      </w:r>
    </w:p>
    <w:p w:rsidR="00000000" w:rsidRDefault="00FA04DC">
      <w:pPr>
        <w:pStyle w:val="FORMATTEXT"/>
        <w:ind w:firstLine="568"/>
        <w:jc w:val="both"/>
      </w:pPr>
      <w:r>
        <w:t>4.5.1. Содер</w:t>
      </w:r>
      <w:r>
        <w:t>жание дорожно-тропиночной сети должно осуществляться согласно Правилам санитарного содержания территорий, организации уборки и обеспечения чистоты и порядка в г.Москве, утвержденным постановлением Правительства Москвы от 9 ноября 1999 года N 1018.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4.5.2. </w:t>
      </w:r>
      <w:r>
        <w:t>Содержание дорожек и площадок должно заключаться в подметании, сборе мусора, уборке снега, посыпке песком в случае гололеда. Подметание дорожек и площадок следует проводить утром, когда движение минимальное. Садово-парковые дорожки на объектах с повышенной</w:t>
      </w:r>
      <w:r>
        <w:t xml:space="preserve"> интенсивностью пешеходного движения, а также в мемориальных и исторических местах должны подметаться и при необходимости мыться ежедневно по установленному режиму.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4.5.3. Щебеночные дорожки и площадки в летний сезон необходимо поливать, асфальтовые - мыт</w:t>
      </w:r>
      <w:r>
        <w:t>ь водой, особенно в жаркую сухую погоду. Полив должен производиться после подметания. Количество поливов определяется погодными условиями и интенсивностью ухода. Не допускается при поливах застаивание воды на грунтовых и щебеночных дорожках и площадках.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</w:t>
      </w:r>
      <w:r>
        <w:t>.5.4. Зимой при обледенении садовые дорожки и площадки необходимо посыпать песком или другими противоскользящими материалами.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4.5.5. Использование противогололедных материалов на дорогах, прилегающих к зеленым насаждениям, должно осуществляться в строгом </w:t>
      </w:r>
      <w:r>
        <w:t>соответствии с утвержденным нормативным документом Правительства Москвы.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4.5.6. На садово-парковых дорожках и площадках необходимо производить очистку от снега. Снег сгребается рыхлым, до слеживания. На дорожках с интенсивным движением снег должен сгребат</w:t>
      </w:r>
      <w:r>
        <w:t>ься после каждого снегопада.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На щебеночных дорожках убирать снег с помощью щеточных снегоочистителей можно при температуре ниже -5 °С, чтобы не вызвать их разрушения.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4.5.7. При уборке дорог в парках, лесопарках, садах, скверах, на бульварах и других при</w:t>
      </w:r>
      <w:r>
        <w:t>родных и озелененных территориях города Москвы допускается временное складирование снега, не содержащего химических реагентов, если иное не предусмотрено пунктом 9.3 настоящих Правил, на заранее подготовленные для этих целей площадки при условии сохранност</w:t>
      </w:r>
      <w:r>
        <w:t xml:space="preserve">и зеленых насаждений и природных сообществ и обеспечения оттока талых вод. </w:t>
      </w:r>
    </w:p>
    <w:p w:rsidR="00000000" w:rsidRDefault="00FA04DC">
      <w:pPr>
        <w:pStyle w:val="FORMATTEXT"/>
        <w:ind w:firstLine="568"/>
        <w:jc w:val="both"/>
      </w:pPr>
      <w:r>
        <w:t>(Пункт 4.5.7 в редакции, введенной в действие с 18 декабря 2015 года постановлением Правительства Москвы от 7 декабря 2015 года N 824-ПП. - См. предыдущую редакцию)     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4.5.8. Кр</w:t>
      </w:r>
      <w:r>
        <w:t>ая дорожек, не обрамленные бортовым камнем, необходимо два раза за сезон (весной и осенью) обрезать. Обрезка должна производиться в соответствии с профилем дорожки или площадки на прямолинейных участках обязательно по шнуру. Грунтовые дорожки должны быть о</w:t>
      </w:r>
      <w:r>
        <w:t>чищены от сорняков.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4.5.9. В случае необходимости производятся работы по ремонту дорожек.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lastRenderedPageBreak/>
        <w:t>На щебеночных дорожках производится очистка поверхностных слоев дорожек со срезкой и удалением грязи, старого спецслоя до щебенки, разравниванием и прикатыванием ка</w:t>
      </w:r>
      <w:r>
        <w:t>тком (три прохода).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Спецсмесь готовится из расчета (%): глины - 30, многокомпонентного искусственного почвогрунта заводского изготовления - 20, извести гашеной - 20, строительных высевок шлака или песка - 30. Смесь пропускается через грохот. Смесь наносит</w:t>
      </w:r>
      <w:r>
        <w:t>ся слоем 10 см в рыхлом состоянии. После прикатки толщина слоя должна быть 7 см.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Вдоль грунтовых дорожек обрезаются бровки (газонные), проводятся планировка полотна дорожки под шаблон со срезкой бугров и засыпкой углублений, смачивание, присыпка песком сл</w:t>
      </w:r>
      <w:r>
        <w:t>оем до 2 см и прикатка катком (до трех проходов).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На дорожках из плиточного покрытия следует заменить разрушившуюся плитку с выравниванием и уплотнением основания, удалить травяной покров.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4.6. Содержание малых форм архитектуры </w:t>
      </w:r>
    </w:p>
    <w:p w:rsidR="00000000" w:rsidRDefault="00FA04DC">
      <w:pPr>
        <w:pStyle w:val="FORMATTEXT"/>
        <w:ind w:firstLine="568"/>
        <w:jc w:val="both"/>
      </w:pPr>
      <w:r>
        <w:t>4.6.1. Весной малые арх</w:t>
      </w:r>
      <w:r>
        <w:t>итектурные формы тщательно осматривают, заменяют сломанные рейки и крепления новыми. Старые рейки очищают от краски, металлические детали - от ржавчины и старой краски, затем их моют с применением моющего состава и протирают тряпкой насухо. Высохшие констр</w:t>
      </w:r>
      <w:r>
        <w:t>укции равномерно окрашивают с помощью пистолета-распылителя; металлические поверхности красят вручную.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4.6.2. Цветочные вазы и урны весной моют снаружи (урны и внутри), очищают от старого покрытия, красят нитрокраской вручную или с помощью пистолета-распы</w:t>
      </w:r>
      <w:r>
        <w:t>лителя компрессорной установки. Затем расставляют на места.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4.6.3. Для содержания цветочных ваз и урн постоянно в хорошем внешнем и санитарно-гигиеническом состоянии необходимо: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вовремя убирать все сломанные или ремонтировать частично поврежденные урны</w:t>
      </w:r>
      <w:r>
        <w:t xml:space="preserve"> и вазы;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протирать внешние стенки влажной тряпкой с удалением подтеков и грязи;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собирать и удалять случайный мусор, отцветшие соцветия и цветы, засохшие листья.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4.6.4. В летнее время проводятся постоянный осмотр всех малых форм архитектуры, находящи</w:t>
      </w:r>
      <w:r>
        <w:t>хся на объекте озеленения, своевременный ремонт или удаление их; неоднократный обмыв с применением моющих средств.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4.6.5. Особое внимание должно быть уделено малым архитектурным формам, применяемым для оформления спортивных площадок, детских площадок, аре</w:t>
      </w:r>
      <w:r>
        <w:t>н, троп здоровья, экологических троп и т.п. Они должны постоянно находиться в исправном состоянии, все составляющие должны быть крепко и надежно скреплены между собой.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4.6.6. Кабели, подающие электроэнергию к светильникам на территории объекта благоустрой</w:t>
      </w:r>
      <w:r>
        <w:t>ства, нуждаются в постоянном контроле со стороны специализированной организации.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4.6.7. Приствольные ограждения (металлические или чугунные решетки) необходимо периодически поднимать, ремонтировать, очищать от старого покрытия и производить окраску.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4.6.</w:t>
      </w:r>
      <w:r>
        <w:t xml:space="preserve">8. Декоративная парковая скульптура, монументальная скульптура, беседки, навесы, трельяжи на территории объекта благоустройства должны быть в </w:t>
      </w:r>
      <w:r>
        <w:lastRenderedPageBreak/>
        <w:t>исправном и чистом состоянии.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4.6.9. В зимний период все элементы МАФ, а также пространство перед ними и с боков,</w:t>
      </w:r>
      <w:r>
        <w:t xml:space="preserve"> подходы к ним должны быть очищены от снега и наледи.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5. Приемка объектов озеленения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5.1. Требования к приемке объектов озеленения </w:t>
      </w:r>
    </w:p>
    <w:p w:rsidR="00000000" w:rsidRDefault="00FA04DC">
      <w:pPr>
        <w:pStyle w:val="FORMATTEXT"/>
        <w:ind w:firstLine="568"/>
        <w:jc w:val="both"/>
      </w:pPr>
      <w:r>
        <w:t>5.1.1. Законченный строительством объект озеленения предъявляется подрядчиком к приемке в составе и в объемах, п</w:t>
      </w:r>
      <w:r>
        <w:t>редусмотренных утвержденным в установленном порядке проектом и договором подряда (контракта).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5.1.2. Предъявляемый к приемке в эксплуатацию объект должен соответствовать требованиям законодательства Российской Федерации, утвержденной градостроительной и п</w:t>
      </w:r>
      <w:r>
        <w:t>роектной документации, требованиям строительных, санитарных, экологических и других норм.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5.1.3. Все изменения к проекту должны быть оформлены в установленном порядке заказчиком и проектной организацией до момента предъявления объекта к приемке.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5.1.4. П</w:t>
      </w:r>
      <w:r>
        <w:t xml:space="preserve">риемка объектов озеленения проводится в течение всего года в зависимости от погодных условий. </w:t>
      </w:r>
    </w:p>
    <w:p w:rsidR="00000000" w:rsidRDefault="00FA04DC">
      <w:pPr>
        <w:pStyle w:val="FORMATTEXT"/>
        <w:ind w:firstLine="568"/>
        <w:jc w:val="both"/>
      </w:pPr>
      <w:r>
        <w:t>(Пункт 5.1.4 в редакции, введенной в действие с 26 декабря 2014 года постановлением Правительства Москвы от 12 декабря 2014 года N 757-ПП. - См. предыдущую редак</w:t>
      </w:r>
      <w:r>
        <w:t xml:space="preserve">цию) </w:t>
      </w:r>
    </w:p>
    <w:p w:rsidR="00000000" w:rsidRDefault="00FA04DC">
      <w:pPr>
        <w:pStyle w:val="FORMATTEXT"/>
        <w:ind w:firstLine="568"/>
        <w:jc w:val="both"/>
      </w:pPr>
      <w:r>
        <w:t>5.1.5. Все работы по приемке объектов озеленения и благоустройства, а также по составлению промежуточных актов авторского надзора оплачиваются заказчиком по договорной цене на основании инструктивных документов в соответствии с журналом авторского на</w:t>
      </w:r>
      <w:r>
        <w:t>дзора.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5.1.6. Заказчик, представители генподрядчика и строительной организации составляют акт о наличии на участке собранного и складированного незагрязненного плодородного слоя почвы (приложение 7).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На основании этого акта складированная земля передаетс</w:t>
      </w:r>
      <w:r>
        <w:t>я для дальнейшего использования озеленительной организации.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5.1.7. Подрядная организация представляет комиссии следующие документы, согласованные и утвержденные в установленном порядке: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- рабочий проект или рабочую документацию, по которой производились </w:t>
      </w:r>
      <w:r>
        <w:t>работы;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промежуточные акты на изменение проекта, подписанные подрядчиком и автором проекта;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акт приемки территории перед началом работ по озеленению и благоустройству;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акты технадзора за производством работ по устройству дорожно-тропиночной сети;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акт о сохранении зеленых насаждений, составленный заказчиком и строительной организацией;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сертификата соответствия Московской добровольной сертификации "Экологичные почвогрунты" (приложение 1) и/или заключения Департамента природопользования и охраны</w:t>
      </w:r>
      <w:r>
        <w:t xml:space="preserve"> окружающей среды города Москвы на использованный на объекте многокомпонентный искусственный почвогрунт заводского </w:t>
      </w:r>
      <w:r>
        <w:lastRenderedPageBreak/>
        <w:t>изготовления - справку о соответствии растительного материала, щебня и гравия, применяемых в строительстве, ГОСТам;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санитарно-эпидемиологи</w:t>
      </w:r>
      <w:r>
        <w:t>ческое заключение Роспотребнадзора на использованный на объекте многокомпонентный искусственный почвогрунт заводского изготовления;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карантинный сертификат на посадочный материал, если он ввезен из других областей, кроме Московской (приложение 8);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пас</w:t>
      </w:r>
      <w:r>
        <w:t xml:space="preserve">порт благоустройства дворовой территории, паспорт благоустройства территории или паспорт инвентаризации особо охраняемой природной, особо охраняемой зеленой и природной территории.      </w:t>
      </w:r>
    </w:p>
    <w:p w:rsidR="00000000" w:rsidRDefault="00FA04DC">
      <w:pPr>
        <w:pStyle w:val="FORMATTEXT"/>
        <w:ind w:firstLine="568"/>
        <w:jc w:val="both"/>
      </w:pPr>
      <w:r>
        <w:t>(Дефис в редакции, введенной в действие с 26 декабря 2014 года постан</w:t>
      </w:r>
      <w:r>
        <w:t xml:space="preserve">овлением Правительства Москвы от 12 декабря 2014 года N 757-ПП. - См. предыдущую редакцию) </w:t>
      </w:r>
    </w:p>
    <w:p w:rsidR="00000000" w:rsidRDefault="00FA04DC">
      <w:pPr>
        <w:pStyle w:val="FORMATTEXT"/>
        <w:ind w:firstLine="568"/>
        <w:jc w:val="both"/>
      </w:pPr>
      <w:r>
        <w:t>5.1.8. Приемка газона должна производиться с учетом следующих требований: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толщина слоя многокомпонентного искусственного почвогрунта заводского изготовления долж</w:t>
      </w:r>
      <w:r>
        <w:t>на соответствовать проектному решению. Проверка производится путем отрывки шурфа 30х30 см на каждом участке озелененной площади размером 1000 кв.м, но не менее одного на замкнутый контур любой площадки;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пригодность растительного грунта должна быть подтв</w:t>
      </w:r>
      <w:r>
        <w:t>ерждена записями в журнале производства работ, наличием сертификата соответствия Московской добровольной сертификации "Экологичные почвогрунты" (приложение 1) и/или заключением Департамента природопользования и охраны окружающей среды;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- грунтовые откосы </w:t>
      </w:r>
      <w:r>
        <w:t>микрорельефа должны иметь уклоны, не превышающие углов естественного откоса грунта, из которого они отсыпаны, и быть одернованы, засеяны или озеленены в соответствии с требованием раздела 3 "Создание зеленых насаждений";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всходы газонных трав должны быть</w:t>
      </w:r>
      <w:r>
        <w:t xml:space="preserve"> равномерными без прогалин;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приемка газонов при одерновке проводится через 1 неделю после окончания работ по одерновке;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приемка газонов при посеве семян проводится после 2-й стрижки.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5.1.9. При приемке газонов открытых плоскостных спортивных сооруже</w:t>
      </w:r>
      <w:r>
        <w:t>ний должны освидетельствоваться подготовка поверхности подстилающего слоя или земляного полотна, устройство и уплотнение конструктивных слоев покрытия, выполнение дренажной системы в основании газонного покрытия.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5.1.10. При приемке посадок деревьев и кус</w:t>
      </w:r>
      <w:r>
        <w:t>тарников проверяется выполнение требований: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соответствие ассортимента, стандарта и размещения посадок проектному решению;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расположение корневой шейки на момент посадки. Она должна быть выше уровня земли на 3-4 см;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деревья должны быть подвязаны к к</w:t>
      </w:r>
      <w:r>
        <w:t xml:space="preserve">олышкам, могут быть применены проволочные растяжки, пирамиды и т.д.; </w:t>
      </w:r>
    </w:p>
    <w:p w:rsidR="00000000" w:rsidRDefault="00FA04DC">
      <w:pPr>
        <w:pStyle w:val="FORMATTEXT"/>
        <w:ind w:firstLine="568"/>
        <w:jc w:val="both"/>
      </w:pPr>
      <w:r>
        <w:t xml:space="preserve">(Дефис в редакции, введенной в действие с 26 декабря 2014 года постановлением Правительства Москвы от 12 декабря 2014 года N 757-ПП. - См. предыдущую редакцию) </w:t>
      </w:r>
    </w:p>
    <w:p w:rsidR="00000000" w:rsidRDefault="00FA04DC">
      <w:pPr>
        <w:pStyle w:val="FORMATTEXT"/>
        <w:ind w:firstLine="568"/>
        <w:jc w:val="both"/>
      </w:pPr>
      <w:r>
        <w:t>- не должно быть поврежде</w:t>
      </w:r>
      <w:r>
        <w:t>нных деревьев и кустарников. Все дефектные экземпляры должны быть заменены;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lastRenderedPageBreak/>
        <w:t>- вокруг деревьев должны быть устроены лунки размером, равным площади посадочной ямы.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5.1.11. В установленные сроки должен быть оформлен акт проверки приживаемости зеленых насажд</w:t>
      </w:r>
      <w:r>
        <w:t xml:space="preserve">ений (приложение 18). </w:t>
      </w:r>
    </w:p>
    <w:p w:rsidR="00000000" w:rsidRDefault="00FA04DC">
      <w:pPr>
        <w:pStyle w:val="FORMATTEXT"/>
        <w:ind w:firstLine="568"/>
        <w:jc w:val="both"/>
      </w:pPr>
      <w:r>
        <w:t xml:space="preserve">(Абзац в редакции, введенной в действие с 26 декабря 2014 года постановлением Правительства Москвы от 12 декабря 2014 года N 757-ПП. - См. предыдущую редакцию) </w:t>
      </w:r>
    </w:p>
    <w:p w:rsidR="00000000" w:rsidRDefault="00FA04DC">
      <w:pPr>
        <w:pStyle w:val="FORMATTEXT"/>
        <w:ind w:firstLine="568"/>
        <w:jc w:val="both"/>
      </w:pPr>
      <w:r>
        <w:t>Определение процента отпада проводится в следующие сроки: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для весенних </w:t>
      </w:r>
      <w:r>
        <w:t>посадок - осенью текущего года;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для осенних и зимних посадок - осенью следующего года;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для растений, пересаживаемых с комом в облиственном состоянии, - осенью следующего года.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Естественный отпад составляет для деревьев 5%, кустарников - 7%, цветочных ра</w:t>
      </w:r>
      <w:r>
        <w:t xml:space="preserve">стений - 5%. </w:t>
      </w:r>
    </w:p>
    <w:p w:rsidR="00000000" w:rsidRDefault="00FA04DC">
      <w:pPr>
        <w:pStyle w:val="FORMATTEXT"/>
        <w:ind w:firstLine="568"/>
        <w:jc w:val="both"/>
      </w:pPr>
      <w:r>
        <w:t xml:space="preserve">(Абзац в редакции, введенной в действие с 26 декабря 2014 года постановлением Правительства Москвы от 12 декабря 2014 года N 757-ПП. - См. предыдущую редакцию) </w:t>
      </w:r>
    </w:p>
    <w:p w:rsidR="00000000" w:rsidRDefault="00FA04DC">
      <w:pPr>
        <w:pStyle w:val="FORMATTEXT"/>
        <w:ind w:firstLine="568"/>
        <w:jc w:val="both"/>
      </w:pPr>
      <w:r>
        <w:t xml:space="preserve">5.1.12. Уход за зелеными насаждениями на объектах до передачи их правообладателю </w:t>
      </w:r>
      <w:r>
        <w:t>земельного участка территории зеленого фонда города Москвы должны осуществлять: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на новых объектах озеленения - подрядные организации - в течение года. В договоре (заказе, приказе вышестоящих органов) на выполнение работ в смете должны быть предусмотрены</w:t>
      </w:r>
      <w:r>
        <w:t xml:space="preserve"> средства на уход за насаждениями в первый год эксплуатации. Отдельные случаи, когда в сметах на производство работ уход не предусмотрен или подрядчик отказался от этих средств, должны быть оговорены в приказе (решении, распоряжении) о приемке объекта в эк</w:t>
      </w:r>
      <w:r>
        <w:t>сплуатацию. При этом вышестоящими органами государственной власти или заказчиком должны быть предусмотрены меры и средства по предотвращению гибели молодых посадок по причине недостаточного ухода;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на объектах озеленения в период капитального ремонта - п</w:t>
      </w:r>
      <w:r>
        <w:t>равообладатель земельного участка территории зеленого фонда города Москвы, при этом сроки приемки, условия охраны и порядок ухода за отдельными элементами объекта (цветники из роз, луковичных, поливочные сети, малые формы и пр.) должны быть оговорены в кон</w:t>
      </w:r>
      <w:r>
        <w:t xml:space="preserve">тракте/договоре и смете между заказчиком (правообладателем земельного участка) и подрядчиком). </w:t>
      </w:r>
    </w:p>
    <w:p w:rsidR="00000000" w:rsidRDefault="00FA04DC">
      <w:pPr>
        <w:pStyle w:val="FORMATTEXT"/>
        <w:ind w:firstLine="568"/>
        <w:jc w:val="both"/>
      </w:pPr>
      <w:r>
        <w:t>(5.1.12 в редакции, введенной в действие с 26 декабря 2014 года постановлением Правительства Москвы от 12 декабря 2014 года N 757-ПП. - См. предыдущую редакцию)</w:t>
      </w:r>
      <w:r>
        <w:t xml:space="preserve"> </w:t>
      </w:r>
    </w:p>
    <w:p w:rsidR="00000000" w:rsidRDefault="00FA04DC">
      <w:pPr>
        <w:pStyle w:val="FORMATTEXT"/>
        <w:ind w:firstLine="568"/>
        <w:jc w:val="both"/>
      </w:pPr>
      <w:r>
        <w:t>5.1.13. При приемке пешеходных дорожек и площадок, имеющих мягкое покрытие, проверяется: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степень укатывания дорожек и площадок, для чего по дорожкам и площадкам пропускается каток 1,2 т; после прохода катка не должна образовываться волна перед ним, до</w:t>
      </w:r>
      <w:r>
        <w:t>лжен отсутствовать след от катка;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- толщина слоев, образующих конструкцию дорожных одежд. Для чего на каждые 500 кв.м покрытий устраиваются пробные шурфы, по которым определяется соответствие конструкций проекту. Если площадь покрытий меньше 500 кв.м, то </w:t>
      </w:r>
      <w:r>
        <w:t>берется одна проба. После окончания пробы разрытия заделываются и укатываются катком. Допускаются отклонения от проекта не более 20% по каждому слою, составляющему конструкцию.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Поперечные уклоны дорожек проверяются шаблоном, который должен соответствовать</w:t>
      </w:r>
      <w:r>
        <w:t xml:space="preserve"> проектному уклону.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5.1.14. При приемке плиточного покрытия необходимо проверить: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lastRenderedPageBreak/>
        <w:t>- наличие бокового упора из грунта;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плотность прилегания плитки к основанию;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швы между плитками не должны быть более 15 мм. Вертикальное смещение в швах между плиткам</w:t>
      </w:r>
      <w:r>
        <w:t>и не должно быть более 2 мм.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5.1.15. Бортовые камни следует устанавливать на грунтовое основание, уплотненное до плотности при коэффициенте не менее 0,98. Борт должен повторять проектный профиль покрытия.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Уступы в стыках бортовых камней в плане и профиле</w:t>
      </w:r>
      <w:r>
        <w:t xml:space="preserve"> не допускаются. В местах пересечений внутриквартальных дорожек и площадок следует применять криволинейные бортовые камни. Устройство криволинейных бортов радиусами 15 м и менее из прямолинейных камней не допускается. Швы между камнями должны быть не более</w:t>
      </w:r>
      <w:r>
        <w:t xml:space="preserve"> 10 мм и залиты цементным раствором.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5.1.16. По окончании строительства должен быть оформлен паспорт благоустройства дворовой территории, паспорт благоустройства территории или паспорт инвентаризации особо охраняемой природной, особо охраняемой зеленой и </w:t>
      </w:r>
      <w:r>
        <w:t xml:space="preserve">природной территории города Москвы. </w:t>
      </w:r>
    </w:p>
    <w:p w:rsidR="00000000" w:rsidRDefault="00FA04DC">
      <w:pPr>
        <w:pStyle w:val="FORMATTEXT"/>
        <w:ind w:firstLine="568"/>
        <w:jc w:val="both"/>
      </w:pPr>
      <w:r>
        <w:t xml:space="preserve">(5.1.16 в редакции, введенной в действие с 26 декабря 2014 года постановлением Правительства Москвы от 12 декабря 2014 года N 757-ПП. - См. предыдущую редакцию) </w:t>
      </w:r>
    </w:p>
    <w:p w:rsidR="00000000" w:rsidRDefault="00FA04DC">
      <w:pPr>
        <w:pStyle w:val="FORMATTEXT"/>
        <w:ind w:firstLine="568"/>
        <w:jc w:val="both"/>
      </w:pPr>
      <w:r>
        <w:t>5.1.17. На основании результатов работы комиссии составля</w:t>
      </w:r>
      <w:r>
        <w:t>ется акт приемки в 4 подлинных экземплярах и передается каждому члену приемочной комиссии.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5.1.18. Затраты, связанные с работой комиссии, несет заказчик.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5.1.19. Передача объекта озеленения на содержание производится после полного завершения всех видов р</w:t>
      </w:r>
      <w:r>
        <w:t>абот соответствующим распорядительным документом вышестоящей организации, где указываются: организация, принимающая объект на содержание, режим содержания объекта (МГСН 1.01-97, часть 1), указание размера ежегодного финансирования содержания, указания об у</w:t>
      </w:r>
      <w:r>
        <w:t>величении финансирования организации, принявшей на содержание объект озеленения (приложение 9).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5.2. Порядок приемки объектов озеленения </w:t>
      </w:r>
    </w:p>
    <w:p w:rsidR="00000000" w:rsidRDefault="00FA04DC">
      <w:pPr>
        <w:pStyle w:val="FORMATTEXT"/>
        <w:ind w:firstLine="568"/>
        <w:jc w:val="both"/>
      </w:pPr>
      <w:r>
        <w:t>5.2.1. Объекты озеленения нового строительства.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5.2.1.1. Объекты озеленения нового строительства подразделяются на</w:t>
      </w:r>
      <w:r>
        <w:t>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выполняемые за счет средств инвестора;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выполняемые за счет средств городского бюджета.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5.2.1.2. В состав комиссии по приемке объектов озеленения входят представители заказчика, подрядчика, правообладателя земельного участка территории зеленого фон</w:t>
      </w:r>
      <w:r>
        <w:t xml:space="preserve">да города Москвы, Департамента природопользования и охраны окружающей среды города Москвы. Организует комиссию заказчик. </w:t>
      </w:r>
    </w:p>
    <w:p w:rsidR="00000000" w:rsidRDefault="00FA04DC">
      <w:pPr>
        <w:pStyle w:val="FORMATTEXT"/>
        <w:ind w:firstLine="568"/>
        <w:jc w:val="both"/>
      </w:pPr>
      <w:r>
        <w:t>(5.2.1.2 в редакции, введенной в действие с 26 декабря 2014 года постановлением Правительства Москвы от 12 декабря 2014 года N 757-ПП.</w:t>
      </w:r>
      <w:r>
        <w:t xml:space="preserve"> - См. предыдущую редакцию) </w:t>
      </w:r>
    </w:p>
    <w:p w:rsidR="00000000" w:rsidRDefault="00FA04DC">
      <w:pPr>
        <w:pStyle w:val="FORMATTEXT"/>
        <w:jc w:val="both"/>
      </w:pPr>
      <w:r>
        <w:t xml:space="preserve">            </w:t>
      </w:r>
    </w:p>
    <w:p w:rsidR="00000000" w:rsidRDefault="00FA04DC">
      <w:pPr>
        <w:pStyle w:val="FORMATTEXT"/>
        <w:ind w:firstLine="568"/>
        <w:jc w:val="both"/>
      </w:pPr>
      <w:r>
        <w:t>5.2.1.3. По результатам работы комиссии составляется акт.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lastRenderedPageBreak/>
        <w:t>Государственными инспекторами города Москвы в области охраны окружающей среды Департамента природопользования и охраны окружающей среды города Москвы соста</w:t>
      </w:r>
      <w:r>
        <w:t xml:space="preserve">вляется акт обследования территории (акватории) на предмет соблюдения природоохранных требований (приложение 23). </w:t>
      </w:r>
    </w:p>
    <w:p w:rsidR="00000000" w:rsidRDefault="00FA04DC">
      <w:pPr>
        <w:pStyle w:val="FORMATTEXT"/>
        <w:ind w:firstLine="568"/>
        <w:jc w:val="both"/>
      </w:pPr>
      <w:r>
        <w:t>(Абзац в редакции, введенной в действие с 26 декабря 2014 года постановлением Правительства Москвы от 12 декабря 2014 года N 757-ПП. - См. пр</w:t>
      </w:r>
      <w:r>
        <w:t>едыдущую редакцию)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5.2.1.4. При приемке объектов, выполненных за счет средств инвестора, городского бюджета, заполняется акт оценки выполненных объемов и качества работ по компенсационному озеленению (приложение 22), который включает в себя: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оценку вып</w:t>
      </w:r>
      <w:r>
        <w:t>олненных работ (приложение 13);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объем выполненных работ (по плану, фактически выполненных работ);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тип зеленых насаждений (зеленые насаждения общего пользования, ограниченного, специального назначения);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наличие сертификата соответствия Московской д</w:t>
      </w:r>
      <w:r>
        <w:t>обровольной сертификации "Экологичные почвогрунты" (приложение 1) и/или заключения Департамента природопользования и охраны окружающей среды города Москвы на использованный на объекте многокомпонентный искусственный почвогрунт заводского изготовления;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</w:t>
      </w:r>
      <w:r>
        <w:t xml:space="preserve">анитарно-эпидемиологическое заключение на использованный на объекте многокомпонентный искусственный почвогрунт; </w:t>
      </w:r>
    </w:p>
    <w:p w:rsidR="00000000" w:rsidRDefault="00FA04DC">
      <w:pPr>
        <w:pStyle w:val="FORMATTEXT"/>
        <w:ind w:firstLine="568"/>
        <w:jc w:val="both"/>
      </w:pPr>
      <w:r>
        <w:t>(Дефис в редакции, введенной в действие с 26 декабря 2014 года постановлением Правительства Москвы от 12 декабря 2014 года N 757-ПП. - См. пред</w:t>
      </w:r>
      <w:r>
        <w:t>ыдущую редакцию)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результаты лабораторного анализа использованного на объекте многокомпонентного искусственного почвогрунта;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наличие заключения Департамента природопользования на проект;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срок осуществления уходных работ;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срок устранения выявленн</w:t>
      </w:r>
      <w:r>
        <w:t>ых нарушений.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5.2.2. Новое строительство объектов озеленения на природных территориях, в долинах рек, устройство родников, выполняемое за счет средств бюджета города Москвы.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5.2.2.1. В состав комиссии по приемке объектов озеленения входят представители з</w:t>
      </w:r>
      <w:r>
        <w:t>аказчика, подрядчика, правообладателя земельного участка территории зеленого фонда города Москвы, Департамента природопользования и охраны окружающей среды города Москвы. Назначает комиссию руководитель Департамента природопользования и охраны окружающей с</w:t>
      </w:r>
      <w:r>
        <w:t xml:space="preserve">реды города Москвы. </w:t>
      </w:r>
    </w:p>
    <w:p w:rsidR="00000000" w:rsidRDefault="00FA04DC">
      <w:pPr>
        <w:pStyle w:val="FORMATTEXT"/>
        <w:ind w:firstLine="568"/>
        <w:jc w:val="both"/>
      </w:pPr>
      <w:r>
        <w:t>(5.2.2.1 в редакции, введенной в действие с 26 декабря 2014 года постановлением Правительства Москвы от 12 декабря 2014 года N 757-ПП. - См. предыдущую редакцию)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5.2.2.2. Акт приемки объектов включает в себя: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оценку выполненных раб</w:t>
      </w:r>
      <w:r>
        <w:t>от (приложение 13);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lastRenderedPageBreak/>
        <w:t>- объем выполненных работ (по плану, фактически выполненных работ);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тип зеленых насаждений (зеленые насаждения общего пользования, ограниченного, специального назначения);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описание состояния существующих зеленых насаждений;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на</w:t>
      </w:r>
      <w:r>
        <w:t>личие сертификата соответствия Московской добровольной сертификации "Экологичные почвогрунты" (приложение 1) и/или заключения Департамента природопользования и охраны окружающей среды города Москвы на использованный на объекте многокомпонентный искусственн</w:t>
      </w:r>
      <w:r>
        <w:t>ый почвогрунт;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- санитарно-эпидемиологическое заключение на использованный на объекте многокомпонентный искусственный почвогрунт; </w:t>
      </w:r>
    </w:p>
    <w:p w:rsidR="00000000" w:rsidRDefault="00FA04DC">
      <w:pPr>
        <w:pStyle w:val="FORMATTEXT"/>
        <w:ind w:firstLine="568"/>
        <w:jc w:val="both"/>
      </w:pPr>
      <w:r>
        <w:t>(Дефис в редакции, введенной в действие с 26 декабря 2014 года постановлением Правительства Москвы от 12 декабря 2014 года N</w:t>
      </w:r>
      <w:r>
        <w:t xml:space="preserve"> 757-ПП. - См. предыдущую редакцию)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результаты лабораторного анализа использованного на объекте многокомпонентного искусственного почвогрунта;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наличие заключения Департамента природопользования на проект;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информацию о наличии очистных сооружений;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информацию по утилизации отходов;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мероприятия по укреплению берегов рек;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мероприятия по очистке дна;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срок осуществления уходных работ;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срок устранения выявленных нарушений.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5.2.3. Объекты озеленения в процессе производства работ по реконстр</w:t>
      </w:r>
      <w:r>
        <w:t>укции, реставрации, капитальному ремонту подразделяются на: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объекты озеленения на территориях общего пользования;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объекты озеленения на территориях ограниченного пользования;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объекты озеленения на территориях специального назначения.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5.2.3.1. В с</w:t>
      </w:r>
      <w:r>
        <w:t>остав комиссии по приемке объектов озеленения входят представители заказчика, подрядчика, правообладателя земельного участка территории зеленого фонда города Москвы, Департамента природопользования и охраны окружающей среды города Москвы. Назначает комисси</w:t>
      </w:r>
      <w:r>
        <w:t xml:space="preserve">ю руководитель Департамента природопользования и охраны окружающей среды города Москвы, префект соответствующего административного округа. </w:t>
      </w:r>
    </w:p>
    <w:p w:rsidR="00000000" w:rsidRDefault="00FA04DC">
      <w:pPr>
        <w:pStyle w:val="FORMATTEXT"/>
        <w:ind w:firstLine="568"/>
        <w:jc w:val="both"/>
      </w:pPr>
      <w:r>
        <w:t>(5.2.3.1 в редакции, введенной в действие с 26 декабря 2014 года постановлением Правительства Москвы от 12 декабря 2</w:t>
      </w:r>
      <w:r>
        <w:t>014 года N 757-ПП. - См. предыдущую редакцию)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lastRenderedPageBreak/>
        <w:t>5.2.3.2. Акт приемки объектов включает в себя: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оценку выполненных работ (приложение 13);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объем выполненных работ (по плану, фактически выполненных работ);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тип зеленых насаждений (зеленые насаждения об</w:t>
      </w:r>
      <w:r>
        <w:t>щего пользования, ограниченного, специального назначения);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описание состояния существующих зеленых насаждений;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время проведения последнего капитального ремонта или иных видов работ;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наличие сертификата соответствия Московской добровольной сертифик</w:t>
      </w:r>
      <w:r>
        <w:t>ации "Экологичные почвогрунты" (приложение 1) и/или заключения Департамента природопользования и охраны окружающей среды города Москвы на использованный на объекте многокомпонентный искусственный почвогрунт;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санитарно-эпидемиологическое заключение на ис</w:t>
      </w:r>
      <w:r>
        <w:t xml:space="preserve">пользованный на объекте многокомпонентный искусственный почвогрунт заводского изготовления; </w:t>
      </w:r>
    </w:p>
    <w:p w:rsidR="00000000" w:rsidRDefault="00FA04DC">
      <w:pPr>
        <w:pStyle w:val="FORMATTEXT"/>
        <w:ind w:firstLine="568"/>
        <w:jc w:val="both"/>
      </w:pPr>
      <w:r>
        <w:t>(Дефис в редакции, введенной в действие с 26 декабря 2014 года постановлением Правительства Москвы от 12 декабря 2014 года N 757-ПП. - См. предыдущую редакцию)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</w:t>
      </w:r>
      <w:r>
        <w:t>результаты лабораторного анализа использованного на объекте многокомпонентного искусственного почвогрунта;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при капитальном ремонте газонов указываются вид газона, наличие всходов, плотность травостоя;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при создании цветника указываются качество рассад</w:t>
      </w:r>
      <w:r>
        <w:t>ы, характеристика состояния;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наличие заключения Департамента природопользования на проект;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срок осуществления уходных работ;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срок устранения выявленных нарушений.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6. Система контроля состояния зеленых насаждений и природных сообществ </w:t>
      </w:r>
    </w:p>
    <w:p w:rsidR="00000000" w:rsidRDefault="00FA04DC">
      <w:pPr>
        <w:pStyle w:val="FORMATTEXT"/>
        <w:jc w:val="center"/>
      </w:pPr>
      <w:r>
        <w:t>(Раздел в</w:t>
      </w:r>
      <w:r>
        <w:t xml:space="preserve"> редакции, введенной в действие с 26 декабря 2014 года постановлением Правительства Москвы от 12 декабря 2014 года N 757-ПП. - См. предыдущую редакцию) </w:t>
      </w:r>
    </w:p>
    <w:p w:rsidR="00000000" w:rsidRDefault="00FA04DC">
      <w:pPr>
        <w:pStyle w:val="FORMATTEXT"/>
        <w:ind w:firstLine="568"/>
        <w:jc w:val="both"/>
      </w:pPr>
      <w:r>
        <w:t>6.1. Система контроля состояния зеленых насаждений и природных сообществ предусматривает комплекс орган</w:t>
      </w:r>
      <w:r>
        <w:t>изационных мероприятий, обеспечивающих эффективный контроль, разработку своевременных мер по защите и восстановлению зеленых насаждений, участков природных сообществ, прогноз состояния зеленых насаждений и природных сообществ с учетом реальной экологическо</w:t>
      </w:r>
      <w:r>
        <w:t>й обстановки и других факторов, определяющих состояние зеленых насаждений и природных сообществ и уровень благоустройства.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6.2. Контроль состояния зеленых насаждений и природных сообществ осуществляют правообладатели земельных участков территорий зеленого</w:t>
      </w:r>
      <w:r>
        <w:t xml:space="preserve"> фонда города Москвы, с сигнализацией о наблюдаемых негативных явлениях и процессах в Департамент природопользования и охраны окружающей среды города Москвы для проведения экспертной проверки состояния зеленых насаждений с последующим экспертным заключение</w:t>
      </w:r>
      <w:r>
        <w:t xml:space="preserve">м о причинах ухудшения состояния зеленых насаждений и </w:t>
      </w:r>
      <w:r>
        <w:lastRenderedPageBreak/>
        <w:t>перечнем необходимых реабилитационных мероприятий.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6.3. Основные составляющие системы контроля состояния зеленых насаждений и природных сообществ: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оценка (долгосрочная, ежегодная, оперативная) качес</w:t>
      </w:r>
      <w:r>
        <w:t>твенных и количественных параметров состояния зеленых насаждений и природных сообществ и элементов благоустройства;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мониторинг состояния зеленых насаждений и городских почв на постоянных площадках наблюдения;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выявление, диагностика и идентификация пр</w:t>
      </w:r>
      <w:r>
        <w:t>ичин ухудшения состояния зеленых насаждений и природных сообществ;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прогноз развития ситуации (долгосрочный, ежегодный, оперативный);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- разработка программы мероприятий и выбор технологии и средств, направленных на устранение последствий воздействия на </w:t>
      </w:r>
      <w:r>
        <w:t>зеленые насаждения и природные сообщества негативных причин и устранение самих причин, а также мероприятий по повышению уровня благоустройства.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6.4. Оценка состояния зеленых насаждений и природных сообществ осуществляется: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долгосрочная оценка (полная и</w:t>
      </w:r>
      <w:r>
        <w:t>нвентаризация) - один раз в 10 лет;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ежегодная (плановая) оценка - не менее одного раза в год;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оперативная оценка - по специальному распоряжению или при возникновении опасности повреждения, ослабления и усыхания зеленых насаждений и природных сообщест</w:t>
      </w:r>
      <w:r>
        <w:t>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Обследование проводится по единым утвержденным методикам (приложение 30), показатели состояния фиксируются в установленном порядке. Результаты обследования (в части состояния зеленых насаждений и природных сообществ) находятся у правообладателя земельн</w:t>
      </w:r>
      <w:r>
        <w:t>ого участка территории зеленого фонда города Москвы.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6.5 Долгосрочная оценка ситуации осуществляется по результатам инвентаризации городских зеленых насаждений и природных сообществ не менее одного раз в 10 лет.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6.6. Ежегодная плановая оценка проводится </w:t>
      </w:r>
      <w:r>
        <w:t>путем ежегодного обследования (осмотра) зеленых насаждений и природных сообществ, которое проводится в течение всего вегетационного периода. При этом обследование охватывает все элементы зеленых насаждений, природных сообществ и благоустройства.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Ежегодное</w:t>
      </w:r>
      <w:r>
        <w:t> плановое обследование (осмотр) включает оценку состояния природного сообщества (участков луговой, лесной, околоводной растительности и др.), деревьев, кустарников, газонов, цветников, дорожно-тропиночной сети, элементов благоустройства. В процессе осмотра</w:t>
      </w:r>
      <w:r>
        <w:t xml:space="preserve"> уточняются объемы работ по текущему ремонту, посадке, определяются недостатки, неисправности и повреждения, устранение которых требует специального ремонта.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6.7. По данным ежегодных плановых обследований составляются ведомость дефектов и перечень меропри</w:t>
      </w:r>
      <w:r>
        <w:t>ятий, необходимых для подготовки территории к эксплуатации в летний период и по подготовке к содержанию в зимних условиях; готовятся предложения по финансированию работ на следующий год.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По окончании обследования составляется акт в двух экземплярах. Резул</w:t>
      </w:r>
      <w:r>
        <w:t xml:space="preserve">ьтаты обследования находятся у правообладателя земельного участка территории </w:t>
      </w:r>
      <w:r>
        <w:lastRenderedPageBreak/>
        <w:t>зеленого фонда города Москвы, где принимаются необходимые оперативные меры.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Материалы всех видов ежегодной оценки обобщаются и оформляются по прилагаемой форме (приложение 11).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6.8. Кроме ежегодного планового обследования, может проводиться оперативная оценка путем оперативного обследования (осмотра), в частности, в результате чрезвычайных обстоятельств - после ливней, сильных ветров, снегопадов и т.п. (приложение 12).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6.9. Конк</w:t>
      </w:r>
      <w:r>
        <w:t>ретные сроки всех видов осмотров устанавливаются правообладателем земельного участка территорий зеленого фонда города Москвы (за исключением постоянных площадок наблюдения общегородской системы мониторинга зеленых насаждений).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6.10. Появление и распростра</w:t>
      </w:r>
      <w:r>
        <w:t>нение вредителей и болезней фиксируются при проведении работ по содержанию территорий зеленого фонда города Москвы в процессе повседневной деятельности, а за распространением наиболее вредоносных и потенциально опасных видов вредителей в результате система</w:t>
      </w:r>
      <w:r>
        <w:t>тических обследований: в начале и конце вегетации (таблица 6.1).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6.11. Ответственность за контроль и разработку своевременных мер по защите и восстановлению зеленых насаждений и природных сообществ возлагается на правообладателя земельного участка террито</w:t>
      </w:r>
      <w:r>
        <w:t>рии зеленого фонда города Москвы.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jc w:val="right"/>
      </w:pPr>
      <w:r>
        <w:t xml:space="preserve">Таблица 6.1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Сроки специального надзора за появлением наиболее распространенных и опасных вредителей и болезней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90"/>
        <w:gridCol w:w="2130"/>
        <w:gridCol w:w="16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вредителей и болезней 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Календарные сроки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Диагностика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Надзор и учет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</w:t>
            </w:r>
            <w:r>
              <w:rPr>
                <w:sz w:val="18"/>
                <w:szCs w:val="18"/>
              </w:rPr>
              <w:t>сущие (тли, листоблошки, кокциды паутинные клещи)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IV-IX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IV-IX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Минеры (тополевая, липовая моли пестрянки)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IV-IX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IV-IX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Лиственничная чехлоноска, еловый обыкновенный пилильщик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IV-IX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IV-IX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Листогрызущие вредители весеннего комплекса (дубовая зеленая и</w:t>
            </w:r>
            <w:r>
              <w:rPr>
                <w:sz w:val="18"/>
                <w:szCs w:val="18"/>
              </w:rPr>
              <w:t xml:space="preserve"> др. листовертки, пяденицы зимняя, обдирало и бурополосая)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IV-IX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IV-IX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Листогрызущие вредители летне-осеннего комплекса (кленовая стрельчатка, лунка серебристая, пилильщики)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V-VI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Стволовые вредители (заболонники струйчатый, разрушитель и др., малый</w:t>
            </w:r>
            <w:r>
              <w:rPr>
                <w:sz w:val="18"/>
                <w:szCs w:val="18"/>
              </w:rPr>
              <w:t xml:space="preserve"> ясеневый лубоед, узкотелые златки, древесница въедливая, большая тополевая и темнокрылая стеклянницы)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явным признакам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VI-IX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Сосудистые болезни: голландская болезнь (графиоз, офиостомоз) ильмовых пород, вилт (вертицилезное усыхание) клена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VI-IX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 xml:space="preserve"> явным признакам - круглый год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VI-IX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Некрозно-раковые болезни: тиростромоз липы и вяза, цитоспороз, нектриевый и др. некрозы коры, бактериальный рак тополя, черный рак яблони, водянка березы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Круглый год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Весь вегетационный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Пятнистости листьев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  <w:r>
              <w:rPr>
                <w:sz w:val="18"/>
                <w:szCs w:val="18"/>
              </w:rPr>
              <w:t xml:space="preserve">-VIII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VI-VIII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Мучнистая роса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V-IX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зимующей стадии -круглый год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V-IX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Ржавчина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VI-IX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VI-IX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6.12. Определение динамики состояния зеленых насаждений города Москвы на площадках постоянного наблюдения (ППН), выявление очагов заболеваний и вредителей</w:t>
      </w:r>
      <w:r>
        <w:t>, экспертные выезды комиссий из числа квалифицированных специалистов города осуществляются в рамках мероприятий по мониторингу зеленых насаждений. Квалификацию специалистов необходимо подтверждать наличием у специалиста диплома об окончании высшего учебног</w:t>
      </w:r>
      <w:r>
        <w:t>о заведения и (или) диплома кандидата наук соответствующего направления.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ППН - участок озелененной и иной территории, занятой зелеными насаждениями, на которой регулярно (не реже одного раза в год) по унифицированной методике проводится комплексная оценка</w:t>
      </w:r>
      <w:r>
        <w:t xml:space="preserve"> состояния растений и почв (при необходимости - атмосферного воздуха и грунтовых вод) в целях получения достоверной и исчерпывающей информации о влиянии на состояние растений факторов внешней среды.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Результаты мониторинга зеленых насаждений рекомендованы </w:t>
      </w:r>
      <w:r>
        <w:t>к использованию: проектным организациям и Департаменту природопользования и охраны окружающей среды города Москвы - при разработке и согласовании проектной документации; префектурам административных округов города Москвы - при актуализации программных меро</w:t>
      </w:r>
      <w:r>
        <w:t>приятий по реконструкции, озеленению и благоустройству территорий; Департаменту жилищно-коммунального хозяйства и благоустройства города Москвы - при формировании планов озеленительных работ.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Результаты мониторинга зеленых насаждений ежегодно заносятся в </w:t>
      </w:r>
      <w:r>
        <w:t>подсистему "Зеленые насаждения" автоматизированной информационной системы "Единый городской фонд данных экологического мониторинга", открытую для пользования всем вышеуказанным пользователям.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6.13. На основе данных долгосрочной и ежегодной плановой оценки</w:t>
      </w:r>
      <w:r>
        <w:t xml:space="preserve"> в сочетании с данными мониторинга составляются прогнозы развития ситуации с учетом всех значимых для состояния зеленых насаждений и природных сообществ факторов, в том числе реальной экологической ситуации в городе.     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7. Инвентаризация зеленых насаж</w:t>
      </w:r>
      <w:r>
        <w:rPr>
          <w:b/>
          <w:bCs/>
          <w:color w:val="000001"/>
        </w:rPr>
        <w:t xml:space="preserve">дений и мониторинг состояния зеленых насаждений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7.1. Порядок проведения учета зеленых насаждений на территориях зеленого фонда города Москвы: </w:t>
      </w:r>
    </w:p>
    <w:p w:rsidR="00000000" w:rsidRDefault="00FA04DC">
      <w:pPr>
        <w:pStyle w:val="FORMATTEXT"/>
        <w:jc w:val="center"/>
      </w:pPr>
      <w:r>
        <w:t>(Подраздел в редакции, введенной в действие с 26 декабря 2014 года постановлением Правительства Москвы от 12 д</w:t>
      </w:r>
      <w:r>
        <w:t>екабря 2014 года N 757-ПП. - См. предыдущую редакцию)</w:t>
      </w:r>
    </w:p>
    <w:p w:rsidR="00000000" w:rsidRDefault="00FA04DC">
      <w:pPr>
        <w:pStyle w:val="FORMATTEXT"/>
        <w:ind w:firstLine="568"/>
        <w:jc w:val="both"/>
      </w:pPr>
      <w:r>
        <w:t>7.1.1. Учет зеленых насаждений в городе Москве осуществляется путем проведения инвентаризации.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7.1.2. Инвентаризации подлежат все территории зеленого фонда города Москвы (особо охраняемые природные тер</w:t>
      </w:r>
      <w:r>
        <w:t>ритории, особо охраняемые зеленые территории, природные, озелененные территории и иные территории, занятые зелеными насаждениями).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7.1.3. Инвентаризация территорий зеленого фонда города Москвы осуществляется по методике согласно приложению 30 к настоящим </w:t>
      </w:r>
      <w:r>
        <w:t>Правилам.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Методика проведения инвентаризации территорий зеленого фонда города Москвы определяет требования к составу и методам выполнения работ по учету природных сообществ, зеленых насаждений и других элементов благоустройства на особо охраняемых природн</w:t>
      </w:r>
      <w:r>
        <w:t>ых территориях, особо охраняемых зеленых территориях, природных, озелененных территориях и иных территорий, занятых зелеными насаждениями, в городе Москве.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7.1.4. Инвентаризация территорий зеленого фонда города Москвы в границах объектов культурного насле</w:t>
      </w:r>
      <w:r>
        <w:t>дия (произведений ландшафтной архитектуры и садово-паркового искусства) проводится с учетом действующего законодательства в сфере сохранения объектов культурного наследия.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7.1.5. Инвентаризация территорий зеленого фонда города Москвы проводится в целях: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получения достоверных данных о состоянии зеленых насаждений, видовом, возрастном составе, о количественных и площадных характеристиках природных сообществ, элементах комплексного благоустройства для ведения городского хозяйства на всех уровнях управления</w:t>
      </w:r>
      <w:r>
        <w:t>, эксплуатации и финансирования;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получения информации о расположении зеленых насаждений, элементов комплексного благоустройства на территории зеленого фонда города Москвы с указанием правообладателей земельных участков территории, ответственных за ее со</w:t>
      </w:r>
      <w:r>
        <w:t>хранность и состояние;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определения соответствия деятельности, осуществляемой правообладателями земельных участков территории зеленого фонда города Москвы на объектах озеленения, установленному назначению территорий;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проведения анализа состояния зелен</w:t>
      </w:r>
      <w:r>
        <w:t>ого фонда города Москвы;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определения участков земель, занятых различными типами насаждений, инфраструктурой или другими элементами в их составе;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информационного обеспечения подготовки проектов планировки природных, особо охраняемых природных (далее -</w:t>
      </w:r>
      <w:r>
        <w:t xml:space="preserve"> ООПТ) (по которым отсутствуют проекты планировок), особо охраняемых зеленых (далее - ООЗТ), озелененных территорий и иных территорий, занятых зелеными насаждениями, города Москвы;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разработки мероприятий по сохранению и восстановлению природных сообщест</w:t>
      </w:r>
      <w:r>
        <w:t>в и рекомендаций по ведению хозяйства по участкам земель; инфраструктуре и элементам благоустройства на особо охраняемых природных и других природных территориях на ревизионный период для ведения хозяйства ГПБУ "Московское городское управление природными т</w:t>
      </w:r>
      <w:r>
        <w:t>ерриториями";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определения эффективности лесовосстановительных работ, качественного состояния созданных лесных культур, их соответствия действующим стандартам и техническим условиям. Эти материалы позволяют определить мероприятия по улучшению состояния к</w:t>
      </w:r>
      <w:r>
        <w:t>ультур;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lastRenderedPageBreak/>
        <w:t>- разработки предложений по корректировке проектов планировки ООПТ, природных, озелененных территорий и иных территорий, занятых зелеными насаждениями, города Москвы, территориальных схем развития ООПТ города Москвы;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регламентирования работ и о</w:t>
      </w:r>
      <w:r>
        <w:t>пределения расходов на сохранение и содержание природных сообществ, зеленых насаждений, элементов озеленения и комплексного благоустройства и капитальный ремонт на территории зеленого фонда города Москвы (на основании полученных характеристик состояния эле</w:t>
      </w:r>
      <w:r>
        <w:t>ментов озеленения и комплексного благоустройства);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составления титульного списка по зеленым насаждениям, элементам озеленения и комплексного благоустройства для расчета натуральных показателей по территориям зеленого фонда города Москвы;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подготовки д</w:t>
      </w:r>
      <w:r>
        <w:t>анных для наполнения Государственного кадастра ООПТ города Москвы, Автоматизированной информационной системы "Реестр зеленых насаждений" (далее - Реестр зеленых насаждений), Автоматизированной системы управления "Объединенная диспетчерская служба Департаме</w:t>
      </w:r>
      <w:r>
        <w:t>нта жилищно-коммунального хозяйства и благоустройства города Москвы" (далее - АСУ "ОДС ДЖКХиБ"), других информационных систем города Москвы, если такое установлено законодательством Российской Федерации и города Москвы.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7.1.6. При инвентаризации территори</w:t>
      </w:r>
      <w:r>
        <w:t>й зеленого фонда города Москвы учету, в том числе, подлежат: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зеленые насаждения (деревья, кустарники, газоны, цветники) и природные сообщества (лесная, луговая, околоводная растительность);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здания и сооружения;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дорожно-тропиночная сеть;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плоскос</w:t>
      </w:r>
      <w:r>
        <w:t>тные сооружения;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малые архитектурные формы и элементы благоустройства;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системы функционального обеспечения (поливочный водопровод, ливневая канализация, опоры и сети наружного освещения и др.);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системы обеспечения охраны природы и микроклиматическ</w:t>
      </w:r>
      <w:r>
        <w:t>ого комфорта (элементы ветрозащиты, шумозащиты, системы очистки водоемов и др.).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7.1.7. Документом, отображающим результаты инвентаризации территорий зеленого фонда города Москвы, является: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для особо охраняемых природных, особо охраняемых зеленых и при</w:t>
      </w:r>
      <w:r>
        <w:t xml:space="preserve">родных территорий города Москвы - Паспорт инвентаризации особо охраняемой природной, особо охраняемой зеленой и природной территории города Москвы, составленный в соответствии с приложением 31 к Правилам. Исключение составляют объекты учреждений культуры, </w:t>
      </w:r>
      <w:r>
        <w:t>находящиеся на особо охраняемых природных территориях (изготавливается Паспорт благоустройства территории);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для дворовых территорий - Паспорт благоустройства дворовой территории, утвержденный в установленном порядке;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для территорий зеленого фонда гор</w:t>
      </w:r>
      <w:r>
        <w:t>ода Москвы, не относящихся к особо охраняемым природным, особо охраняемым зеленым и природным территориям, дворовым территориям, - Паспорт благоустройства территории.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При этом для территорий зеленого фонда города Москвы, не относящихся к особо охраняемым </w:t>
      </w:r>
      <w:r>
        <w:t xml:space="preserve">природным, особо охраняемым зеленым и природным </w:t>
      </w:r>
      <w:r>
        <w:lastRenderedPageBreak/>
        <w:t>территориям, обязательно изготовление перечетных ведомостей по зеленым насаждениям согласно разделу V приложений 24 и 24а к Правилам, согласованных с Департаментом природопользования и охраны окружающей среды</w:t>
      </w:r>
      <w:r>
        <w:t xml:space="preserve"> города Москвы в Реестре зеленых насаждений.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7.1.8. Паспорта инвентаризации природной, особо охраняемой природной и особо охраняемой зеленой территории составляются не менее чем в двух экземплярах. Результаты инвентаризации особо охраняемых природных терр</w:t>
      </w:r>
      <w:r>
        <w:t>иторий также подлежат занесению в Государственный кадастр ООПТ города Москвы и должны поддерживаться в актуальном состоянии.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Паспорта, созданные в АСУ "ОДС ДЖКХиБ", экспортируются в Реестр зеленых насаждений.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Паспорта благоустройства территории, изготовл</w:t>
      </w:r>
      <w:r>
        <w:t>енные на другие территории зеленого фонда города Москвы, составляются в электронном виде в Реестре зеленых насаждений и экспортируются в иные информационные системы города Москвы, если такое установлено законодательством Российской Федерации и города Москв</w:t>
      </w:r>
      <w:r>
        <w:t>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7.1.9. Исходные данные для проведения работ по инвентаризации (ситуационный план М 1:2000, данные по землеотводам) получают на основании актуальных данных Единой государственной картографической основы города Москвы. Дополнительные сведения о территори</w:t>
      </w:r>
      <w:r>
        <w:t>и (история создания, особенности режима фактического использования и т.д.) следует получать у правообладателей земельных участков территории зеленого фонда города Москвы.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7.1.10. Инвентаризация проводится с использованием имеющихся геодезических материало</w:t>
      </w:r>
      <w:r>
        <w:t>в, проектов или чертежей топосъемки в М 1:500-1:1000 (в отдельных случаях 1:2000, например, на протяженных магистралях с одним или двумя типами насаждений). В случае их отсутствия допускается геодезическая съемка объектов.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7.1.11. Результаты инвентаризаци</w:t>
      </w:r>
      <w:r>
        <w:t>и территорий зеленого фонда города Москвы должны поддерживаться в актуальном состоянии.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Данные паспорта инвентаризации природной, особо охраняемой природной и особо охраняемой зеленой территории, занесенные в информационные системы города Москвы, должны б</w:t>
      </w:r>
      <w:r>
        <w:t>ыть идентичны паспортам инвентаризации на бумажных носителях и соответствовать фактическому состоянию объекта на момент проведения инвентаризации.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7.1.12. Паспорт инвентаризации особо охраняемой природной, особо охраняемой зеленой и природной территории и</w:t>
      </w:r>
      <w:r>
        <w:t xml:space="preserve"> Паспорт благоустройства территории в электронном виде (занесенные в информационные системы и утвержденные в установленном порядке) и на бумажном носителе имеют одинаковую юридическую силу.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7.1.13. Паспорт благоустройства территории, изготовленный по резу</w:t>
      </w:r>
      <w:r>
        <w:t>льтатам инвентаризации территорий зеленого фонда города Москвы, должен иметь инвентарный номер и поступать на согласование с указанием инвентарного номера на титульном листе паспорта.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Номер паспорта благоустройства территории, созданного в АСУ "ОДС ДЖКХиБ</w:t>
      </w:r>
      <w:r>
        <w:t>", присваивается АСУ "ОДС ДЖКХиБ".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На иные территории инвентарный номер присваивается правообладателем земельного участка территории зеленого фонда города Москвы в зависимости от административно-территориальной принадлежности: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jc w:val="center"/>
      </w:pPr>
      <w:r>
        <w:t xml:space="preserve">ОО-РР-НННН, где </w:t>
      </w:r>
    </w:p>
    <w:p w:rsidR="00000000" w:rsidRDefault="00FA04DC">
      <w:pPr>
        <w:pStyle w:val="FORMATTEXT"/>
        <w:ind w:firstLine="568"/>
        <w:jc w:val="both"/>
      </w:pPr>
      <w:r>
        <w:t>ОО - цифры</w:t>
      </w:r>
      <w:r>
        <w:t>, соответствующие порядковому номеру административного округа (01 - Центральный, 02 - Северный, 03 - Северо-Восточный, 04 - Восточный, 05 - Юго-Восточный, 06 - Южный, 07 - Юго-Западный, 08 - Западный, 09 - Северо-Западный, 10 - Зеленоградский, 11 - Троицки</w:t>
      </w:r>
      <w:r>
        <w:t>й, 12 - Новомосковский);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lastRenderedPageBreak/>
        <w:t>РР - цифры, соответствующие порядковому номеру района (присваивается районам внутри административного округа в алфавитном порядке);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НННН - порядковый номер территории зеленого фонда города Москвы данного правообладателя внутри ра</w:t>
      </w:r>
      <w:r>
        <w:t>йона.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7.1.14. Изготовление топографического плана (инвентаризационного плана) осуществляется в электронном виде с привязкой к Единой государственной картографической основе города Москвы в форматах, обеспечивающих свободное внедрение данных в геоинформаци</w:t>
      </w:r>
      <w:r>
        <w:t>онные системы. Топографический (инвентаризационный) план подлежит обязательному занесению в Реестр зеленых насаждений.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7.1.15. Инвентаризация на территориях зеленого фонда города Москвы с изготовлением нового Паспорта инвентаризации природной, особо охран</w:t>
      </w:r>
      <w:r>
        <w:t>яемой природной и особо охраняемой зеленой территории или Паспорта благоустройства территории должна производиться не реже одного раза в 10 лет.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7.1.16. Правообладателям земельных участков территорий зеленого фонда города Москвы необходимо своевременно из</w:t>
      </w:r>
      <w:r>
        <w:t>вещать уполномоченные органы исполнительной власти города Москвы, на которые возложены функции по ведению АСУ "ОДС ДЖКХиБ" и Реестра зеленых насаждений в целом по городу, о принятии (передаче) объекта озеленения на балансовый учет.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7.1.17. Актуализация па</w:t>
      </w:r>
      <w:r>
        <w:t>спортов проводится при: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регистрации сделок с земельными участками;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переходе прав на земельные участки;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проведении строительных работ;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проведении капитального ремонта объекта озеленения;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проведении компенсационного озеленения;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реконструкци</w:t>
      </w:r>
      <w:r>
        <w:t>и объекта озеленения, озелененных и иных территорий, занятых зелеными насаждениями;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реставрации объекта озеленения, озелененных и иных территорий, занятых зелеными насаждениями;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несанкционированной вырубке зеленых насаждений;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передаче объекта озел</w:t>
      </w:r>
      <w:r>
        <w:t>енения другому правообладателю;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причинении вреда зеленым насаждениям противоправными действиями юридических и физических лиц;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санкционированной вырубке зеленых насаждений - на основании акта, оформленного в установленном порядке, с указанием номера и</w:t>
      </w:r>
      <w:r>
        <w:t xml:space="preserve"> состояния вырубленного дерева;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производстве работ по ликвидации аварийных и иных чрезвычайных ситуаций;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иных случаях, приводящих к изменению данных паспорта.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7.1.18. Произошедшие изменения заносятся в соответствующие информационные системы, для пас</w:t>
      </w:r>
      <w:r>
        <w:t>порта инвентаризации природной, особо охраняемой природной и особо охраняемой зеленой территории одновременно оформляются в виде дополнительных таблиц к Паспорту инвентаризации природной, особо охраняемой природной и особо охраняемой зеленой территории гор</w:t>
      </w:r>
      <w:r>
        <w:t>ода Москвы.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В конце отчетного года на основании них формируется дополнение к Паспорту инвентаризации природной, особо охраняемой природной и особо охраняемой зеленой территории с указанием порядкового номера. Форма дополнения к Паспорту инвентаризации при</w:t>
      </w:r>
      <w:r>
        <w:t>родной, особо охраняемой природной и особо охраняемой зеленой территории города Москвы идентична с формой Паспорта инвентаризации, в который вносятся изменения (приложение 31). В дополнениях к паспорту заполняются все разделы. При этом если изменения по ра</w:t>
      </w:r>
      <w:r>
        <w:t>зделу не произошли, ставится отметка "изменения не произошли".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7.1.19. При выполнении работ по инвентаризации природной, особо охраняемой природной, особо охраняемой зеленой территории и иных территорий, занятых зелеными насаждениями, и актуализации резул</w:t>
      </w:r>
      <w:r>
        <w:t>ьтатов инвентаризации в рамках закупки товара, работы, услуги для обеспечения государственных или муниципальных нужд государственный заказчик (заказчик) обязан включать в техническое задание к государственному контракту/договору с подрядчиком работ по инве</w:t>
      </w:r>
      <w:r>
        <w:t>нтаризации требование о занесении результатов инвентаризации в Реестр зеленых насаждений и иные информационные системы города Москвы, если такое установлено законодательством Российской Федерации и города Москвы. Выполнение данного требования является обяз</w:t>
      </w:r>
      <w:r>
        <w:t>ательным условием приемки работ.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Срок занесения результатов инвентаризации в Реестр зеленых насаждений и иные информационные системы города Москвы, если такое установлено законодательством Российской Федерации и города Москвы, должен соответствовать сроку</w:t>
      </w:r>
      <w:r>
        <w:t xml:space="preserve"> исполнения работ в целом. Допускается занесение результатов инвентаризации в течение 30 календарных дней с момента согласования паспорта инвентаризации (при этом в обязательном порядке данные условия должны быть прописаны в гарантийных обязательствах).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</w:t>
      </w:r>
      <w:r>
        <w:t>.1.20. Требования по оформлению инвентаризационного плана устанавливаются уполномоченными органами исполнительной власти города Москвы, на которые возложены функции по ведению АСУ "ОДС ДЖКХиБ" и Реестра зеленых насаждений в целом по городу.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7.1.21. Актуал</w:t>
      </w:r>
      <w:r>
        <w:t>изация результатов инвентаризации проводится по мере изменений сведений, содержащихся в паспорте инвентаризации, но не менее одного раза в течение отчетного года (при отсутствии изменений, тем самым подтверждается актуальность имеющегося паспорта).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Работы</w:t>
      </w:r>
      <w:r>
        <w:t>, необходимые для актуализации результатов инвентаризации, осуществляются правообладателями земельных участков территорий зеленого фонда города Москвы самостоятельно, либо путем привлечения организации, выполняющей работы по инвентаризации.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Для проведения</w:t>
      </w:r>
      <w:r>
        <w:t xml:space="preserve"> натурных работ может использоваться инвентаризационный план, размещенный в информационных системах города Москвы, на котором отмечаются произошедшие на территории изменения.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Срок занесения результатов актуализации в соответствующие информационные системы</w:t>
      </w:r>
      <w:r>
        <w:t xml:space="preserve"> устанавливается: в случае выполнения работ в рамках закупки товара, работы, услуги для обеспечения государственных или муниципальных нужд - в соответствии со сроком исполнения государственного контракта/договора в целом, в иных случаях - до конца отчетног</w:t>
      </w:r>
      <w:r>
        <w:t>о года.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7.1.22. Сведения, содержащиеся в Реестре зеленых насаждений, используются Департаментом природопользования и охраны окружающей среды города Москвы для контроля за соблюдением правил проведения инвентаризации территорий зеленого фонда города Москвы</w:t>
      </w:r>
      <w:r>
        <w:t xml:space="preserve"> и достоверной реализацией ведения Реестра зеленых насаждений.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7.1.23. Своевременное проведение инвентаризации территорий зеленого фонда города Москвы, достоверность и поддержание результатов инвентаризации в актуальном состоянии, а также контроль за собл</w:t>
      </w:r>
      <w:r>
        <w:t xml:space="preserve">юдением сроков передачи данных в Реестр зеленых насаждений обеспечивает правообладатель земельного участка </w:t>
      </w:r>
      <w:r>
        <w:lastRenderedPageBreak/>
        <w:t>территории зеленого фонда города Москвы.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7.1.24. При приемке работ по содержанию, реконструкции, реставрации, капитальному ремонту объектов озеленен</w:t>
      </w:r>
      <w:r>
        <w:t>ия, озелененных и иных территорий, занятых зелеными насаждениями (работы, связанные с изменением количественных и качественных характеристик элементов озеленения и комплексного благоустройства объекта озеленения), компенсационному озеленению государственны</w:t>
      </w:r>
      <w:r>
        <w:t>е заказчики (заказчики) на проведение указанных работ должны осуществлять сверку данных, занесенных в соответствующие информационные системы города Москвы, с фактическим состоянием территории.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7.1.25. Проведение работ по инвентаризации/актуализации и внес</w:t>
      </w:r>
      <w:r>
        <w:t>ению данных в АСУ "ОДС ДЖКХиБ" и Реестр зеленых насаждений осуществляется: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- на озелененных, природных, особо охраняемых природных, особо охраняемых зеленых территориях и иных территориях, занятых зелеными насаждениями, находящихся в собственности города </w:t>
      </w:r>
      <w:r>
        <w:t>Москвы, за счет и в пределах средств, предусмотренных бюджетом города Москвы на мероприятия по содержанию данных территорий, за исключением случаев, указанных в дефисах третьем - седьмом пункта 7.1.17 настоящих Правил, когда работы по актуализации и внесен</w:t>
      </w:r>
      <w:r>
        <w:t>ию данных в Реестр зеленых насаждений выполняются в рамках соответствующих мероприятий;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- в остальных случаях за счет собственных средств правообладателя земельного участка территории зеленого фонда города Москвы. </w:t>
      </w:r>
    </w:p>
    <w:p w:rsidR="00000000" w:rsidRDefault="00FA04DC">
      <w:pPr>
        <w:pStyle w:val="FORMATTEXT"/>
        <w:jc w:val="both"/>
      </w:pPr>
      <w:r>
        <w:t>           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7.2. Мониторинг состояния </w:t>
      </w:r>
      <w:r>
        <w:rPr>
          <w:b/>
          <w:bCs/>
          <w:color w:val="000001"/>
        </w:rPr>
        <w:t xml:space="preserve">зеленых насаждений </w:t>
      </w:r>
    </w:p>
    <w:p w:rsidR="00000000" w:rsidRDefault="00FA04DC">
      <w:pPr>
        <w:pStyle w:val="FORMATTEXT"/>
        <w:ind w:firstLine="568"/>
        <w:jc w:val="both"/>
      </w:pPr>
      <w:r>
        <w:t>7.2.1. Мониторинг состояния зеленых насаждений осуществляется в целях оценки состояния зеленых насаждений и динамики его, в том числе негативной (причин нарушения их устойчивости, повреждения и поражения природными и антропогенными факт</w:t>
      </w:r>
      <w:r>
        <w:t>орами неблагоприятного воздействия и др.), а также эффективности выполняемых природоохранных мероприятий по улучшению качества зеленых насаждений, прогноза состояния зеленых насаждений, информационного обеспечения хозяйственной деятельности в области созда</w:t>
      </w:r>
      <w:r>
        <w:t>ния, содержания, контроля и охраны зеленых насаждений.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7.2.2. Мониторинг состояния зеленых насаждений осуществляется на постоянных пунктах наблюдения (ППН), временных пунктах наблюдений и путем экспертных обследований отдельных озелененных и природных тер</w:t>
      </w:r>
      <w:r>
        <w:t>риторий. Проводятся наблюдения по энтомофитопатологическим, экологогеохимическим, ландшафтно-дендрологическим, лихеоиндикационным показателям зеленых насаждений на объектах озеленения, а также почвенно-зоологическим характеристикам и орнитофауне. Оценка да</w:t>
      </w:r>
      <w:r>
        <w:t>нных мониторинга проводится по категориям озелененных и природных территорий с учетом административно-территориального деления и градостроительного зонирования территории города.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7.2.3. Система мониторинга строится на инвентаризации зеленых насаждений на </w:t>
      </w:r>
      <w:r>
        <w:t>ППН и ежегодном контроле их состояния, что позволяет достоверно оценить динамику состояния насаждений, анализировать полученные результаты, строить прогнозы на будущее. Для каждого дерева, попадающего в программу мониторинга, определяются его дендрологичес</w:t>
      </w:r>
      <w:r>
        <w:t>кие и фитосанитарные параметры. Результаты исследований ежегодно заносятся в базу данных "Зеленый мониторинг".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7.2.4. Данные мониторинга состояния зеленых насаждений содержатся в специализированной базе данных, являющейся информационным ресурсом города Мо</w:t>
      </w:r>
      <w:r>
        <w:t>сквы.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7.2.5. Данные мониторинга состояния зеленых насаждений публикуются ежегодно в годовом аналитическом докладе.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7.2.6. Результаты мониторинга состояния зеленых насаждений используются при формировании планов по озеленению, проектировании объектов озел</w:t>
      </w:r>
      <w:r>
        <w:t>енения и благоустройства, планировании работ по содержанию объектов озеленения и благоустройства, разработке и актуализации генерального плана города Москвы в касающейся части. Информация по выявленным в рамках мониторинга состояния зеленых насаждений факт</w:t>
      </w:r>
      <w:r>
        <w:t>ам нарушений природоохранного законодательства направляется в уполномоченные контролирующие органы.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При проектировании объектов озеленения и благоустройства учитываются результаты мониторинга устойчивости зеленых насаждений к вредителям и болезням. Департ</w:t>
      </w:r>
      <w:r>
        <w:t>амент, уполномоченный на согласование проектов озеленения и благоустройства, обеспечивает соблюдение данного экологического требования к проектной документации.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При планировании работ по содержанию зеленых насаждений балансодержатели территорий формируют </w:t>
      </w:r>
      <w:r>
        <w:t>и обосновывают объемы планируемых работ с учетом рекомендаций, выданных по результатам мониторинга относительно перечня необходимых мер для устранения негативной динамики состояния зеленых насаждений.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Данные мониторинга о наличии сухостойных деревьев учит</w:t>
      </w:r>
      <w:r>
        <w:t>ываются для планирования объемов работ по санитарной вырубке деревьев организациями, занимающимися содержанием зеленых насаждений.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Мониторинг состояния зеленых насаждений обеспечивает актуализацию показателей генерального плана города Москвы, установленны</w:t>
      </w:r>
      <w:r>
        <w:t>х в распорядительных документах Правительства Москвы, в части, касающейся состояния зеленых насаждений.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По полученной информации о выявленных в рамках мониторинга состояния зеленых насаждений фактах нарушений природоохранного законодательства, включая слу</w:t>
      </w:r>
      <w:r>
        <w:t>чаи несоблюдения или нарушения технологии при проведении работ по озеленению и содержанию объектов города, Департамент природопользования и охраны окружающей среды города Москвы проводит проверки в соответствии с имеющимися полномочиями.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7.2.7. Данные мон</w:t>
      </w:r>
      <w:r>
        <w:t>иторинга состояния зеленых насаждений, учет которых предусмотрен пунктами 7.2.1 и 7.2.2, публикуются ежегодно в составе годового аналитического доклада по состоянию зеленых насаждений.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7.2.8. По результатам мониторинга состояния зеленых насаждений при нео</w:t>
      </w:r>
      <w:r>
        <w:t>бходимости ежегодно осуществляется обновление перечня наиболее опасных болезней древесных и кустарниковых пород в городских насаждениях и списка химических и биологических средств защиты зеленых насаждений (приложение 5).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7.3. Порядок согласования и утв</w:t>
      </w:r>
      <w:r>
        <w:rPr>
          <w:b/>
          <w:bCs/>
          <w:color w:val="000001"/>
        </w:rPr>
        <w:t xml:space="preserve">ерждения Паспорта инвентаризации природной, особо охраняемой природной и особо охраняемой зеленой территории и Паспорта благоустройства территории:      </w:t>
      </w:r>
    </w:p>
    <w:p w:rsidR="00000000" w:rsidRDefault="00FA04DC">
      <w:pPr>
        <w:pStyle w:val="FORMATTEXT"/>
        <w:jc w:val="center"/>
      </w:pPr>
      <w:r>
        <w:t>(Подраздел в редакции, введенной в действие с 26 декабря 2014 года постановлением Правительства Москвы</w:t>
      </w:r>
      <w:r>
        <w:t xml:space="preserve"> от 12 декабря 2014 года N 757-ПП. - См. предыдущую редакцию)</w:t>
      </w:r>
    </w:p>
    <w:p w:rsidR="00000000" w:rsidRDefault="00FA04DC">
      <w:pPr>
        <w:pStyle w:val="FORMATTEXT"/>
        <w:ind w:firstLine="568"/>
        <w:jc w:val="both"/>
      </w:pPr>
      <w:r>
        <w:t>7.3.1. Организацию согласования и утверждения проекта паспорта обеспечивает подрядчик по инвентаризации территорий зеленого фонда города Москвы.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7.3.2. Органами исполнительной власти города Мос</w:t>
      </w:r>
      <w:r>
        <w:t>квы, уполномоченными согласовывать Паспорта благоустройства территории, являются Департамент жилищно-коммунального хозяйства и благоустройства города Москвы и Департамент природопользования и охраны окружающей среды города Москвы.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Согласование паспорта ос</w:t>
      </w:r>
      <w:r>
        <w:t>уществляется в электронном виде с использованием систем АСУ "ОДС ДЖКХиБ" и Реестра зеленых насаждений. Регламент взаимодействия указанных систем утверждается совместным правовым актом уполномоченного органа исполнительной власти города Москвы, на который в</w:t>
      </w:r>
      <w:r>
        <w:t>озложены функции по ведению Реестра зеленых насаждений, оператора и органа исполнительной власти города Москвы, осуществляющего координацию информационного наполнения АСУ "ОДС ДЖКХиБ".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7.3.3. Паспорта инвентаризации, изготовленные на особо охраняемые прир</w:t>
      </w:r>
      <w:r>
        <w:t>одные территории и природные территории зеленого фонда города Москвы, подлежат согласованию с ГПБУ "Московское городское управление природными территориями", заказчиком и утверждению Департаментом природопользования и охраны окружающей среды города Москвы.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Паспорта инвентаризации, изготовленные на особо охраняемые зеленые территории города Москвы, подлежат утверждению заказчиком работ по инвентаризации после согласования с Департаментом природопользования и охраны окружающей среды города Москвы (пункт 7.3.</w:t>
      </w:r>
      <w:r>
        <w:t>3 настоящих Правил).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7.3.4. Паспорт инвентаризации особо охраняемой природной, особо охраняемой зеленой и природной территории для представления на согласование в соответствующий орган исполнительной власти города Москвы должен быть прошит, скреплен печат</w:t>
      </w:r>
      <w:r>
        <w:t>ью и подписью заказчика работ по инвентаризации с указанием количества листов, листы должны быть пронумерованы.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7.3.5. Срок согласования Паспорта благоустройства территории не может превышать 20 календарных дней со дня, следующего за днем регистрации обра</w:t>
      </w:r>
      <w:r>
        <w:t>щения о его рассмотрении.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Срок согласования Паспорта инвентаризации природной, особо охраняемой природной и особо охраняемой зеленой территории не может превышать 30 календарных дней со дня, следующего за днем регистрации обращения о его рассмотрении.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7.</w:t>
      </w:r>
      <w:r>
        <w:t>3.6. В случае отказа в согласовании паспорта он возвращается на доработку с указанием причин отказа.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7.3.7. Все дополнения к паспортам инвентаризации природной, особо охраняемой природной и особо охраняемой зеленой территории в конце отчетного года соглас</w:t>
      </w:r>
      <w:r>
        <w:t>овываются и утверждаются в порядке, определенном пунктами 7.3.1-7.3.6 настоящих Правил.     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8.  Порядок осуществления уничтожения и пересадки зеленых насаждений на территории города Москвы </w:t>
      </w:r>
    </w:p>
    <w:p w:rsidR="00000000" w:rsidRDefault="00FA04DC">
      <w:pPr>
        <w:pStyle w:val="FORMATTEXT"/>
        <w:jc w:val="center"/>
      </w:pPr>
      <w:r>
        <w:t>(Раздел в редакции, введенной в действие с 7 июня 2016 года по</w:t>
      </w:r>
      <w:r>
        <w:t xml:space="preserve">становлением Правительства Москвы от 26 мая 2016 года N 290-ПП. - См. предыдущую редакцию)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 </w:t>
      </w:r>
    </w:p>
    <w:p w:rsidR="00000000" w:rsidRDefault="00FA04DC">
      <w:pPr>
        <w:pStyle w:val="FORMATTEXT"/>
        <w:ind w:firstLine="568"/>
        <w:jc w:val="both"/>
      </w:pPr>
      <w:r>
        <w:t>8.1. Общие положения.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8.1.1. Выдача заключений и порубочных билетов и разрешений на пересадку зеленых насаждений производится Департаментом природопользования</w:t>
      </w:r>
      <w:r>
        <w:t xml:space="preserve"> и охраны окружающей среды города Москвы специально уполномоченным Правительством Москвы органом по защите зеленых насаждений в соответствии с утвержденным административным регламентом предоставления государственной услуги (за исключением выдачи порубочных</w:t>
      </w:r>
      <w:r>
        <w:t xml:space="preserve"> билетов при ликвидации аварийных и иных чрезвычайных ситуаций, в том числе на подземных коммуникациях и капитальных инженерных сооружениях).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8.1.2. Уничтожение и пересадка зеленых насаждений, попадающих в зону проведения работ, производятся при наличии з</w:t>
      </w:r>
      <w:r>
        <w:t>аключения и порубочного билета на объектах строительства, реконструкции и капитального ремонта и (или) разрешения на пересадку зеленых насаждений, оформленных в установленном порядке (приложения 17А, 20), если иное не установлено настоящими Правилами.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8.1</w:t>
      </w:r>
      <w:r>
        <w:t>.3. Уничтожение и пересадка зеленых насаждений, находящихся в границах земельного участка, предоставленного для целей строительства и (или) реконструкции объектов капитального строительства или находящегося в частной собственности в соответствии с установл</w:t>
      </w:r>
      <w:r>
        <w:t>енным видом разрешенного использования, производятся без порубочного билета и (или) разрешения на пересадку зеленых насаждений в соответствии с проектной документацией на основании разрешения на строительство, выданного Комитетом государственного строитель</w:t>
      </w:r>
      <w:r>
        <w:t>ного надзора города Москвы, Департаментом природопользования и охраны окружающей среды города Москвы или Департаментом культурного наследия города Москвы, при наличии положительного заключения государственной экспертизы указанной проектной документации, пр</w:t>
      </w:r>
      <w:r>
        <w:t>оведенной уполномоченным государственным учреждением города Москвы.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В остальных случаях строительства и (или) реконструкции объектов капитального строительства уничтожение и пересадка зеленых насаждений производятся </w:t>
      </w:r>
      <w:r>
        <w:lastRenderedPageBreak/>
        <w:t>на основании порубочного билета на объе</w:t>
      </w:r>
      <w:r>
        <w:t>ктах строительства, реконструкции и капитального ремонта и (или) разрешения на пересадку зеленых насаждений, оформленных в установленном порядке (приложения 17А, 20).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8.1.4. Проведение работ с запечатыванием почвы, демонтажем твердых покрытий, озеленением</w:t>
      </w:r>
      <w:r>
        <w:t>, не предусматривающих уничтожение зеленых насаждений, либо проведение работ, предусматривающих уничтожение газона, травяного покрова, цветников на период проведения строительных работ с последующим их восстановлением в полном объеме на тех же участках, гд</w:t>
      </w:r>
      <w:r>
        <w:t>е они были уничтожены, производится при наличии заключения Департамента природопользования и охраны окружающей среды города Москвы.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8.1.5. При проведении работ, предусмотренных пунктом 8.1.4 настоящих Правил, при создании, реконструкции, реставрации, капи</w:t>
      </w:r>
      <w:r>
        <w:t>тальном ремонте объектов озеленения и работ по благоустройству территорий, капитальном ремонте зданий, строений, сооружений, размещении и установке объектов, не являющихся объектами капитального строительства, оформляется заключение о соответствии проектно</w:t>
      </w:r>
      <w:r>
        <w:t>й документации требованиям, установленным в нормативных правовых актах в области защиты зеленых насаждений.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При проведении работ, предусмотренных пунктом 8.1.4 настоящих Правил, при прокладке (строительстве), реконструкции, капитальном и текущем ремонте и</w:t>
      </w:r>
      <w:r>
        <w:t>нженерных коммуникаций, инженерно-геологических изысканиях, сносе (демонтаже) строений (сооружений), по восстановлению нормативного светового режима в жилых и нежилых помещениях, затеняемых зелеными насаждениями, вырубке зеленых насаждений, разрушающих стр</w:t>
      </w:r>
      <w:r>
        <w:t>оения (сооружения), оформляется заключение по дендрологической части проекта.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Форма заключений устанавливается Департаментом природопользования и охраны окружающей среды города Москвы.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Срок действия заключений составляет два года с даты оформления.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8.1.</w:t>
      </w:r>
      <w:r>
        <w:t>6. Вырубка деревьев и кустарников при осуществлении санитарно-оздоровительных мероприятий в процессе содержания территорий производится при наличии порубочного билета на санитарные рубки и реконструкцию зеленых насаждений (приложение 17Б).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8.1.7. Размер к</w:t>
      </w:r>
      <w:r>
        <w:t>омпенсации за уничтожаемые зеленые насаждения рассчитывается в соответствии с Методикой, утвержденной постановлением Правительства Москвы от 29 июля 2003 года N 616-ПП "О совершенствовании порядка компенсационного озеленения в городе Москве" (далее - Метод</w:t>
      </w:r>
      <w:r>
        <w:t>ика).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8.1.8. Срок действия порубочного билета на объектах строительства, реконструкции и капитального ремонта и разрешения на пересадку зеленых насаждений (приложения 17А, 20) указывается в порубочном билете и разрешении на пересадку и составляет два года</w:t>
      </w:r>
      <w:r>
        <w:t xml:space="preserve"> с даты оформления, за исключением случая, предусмотренного пунктом 8.1.9 настоящих Правил.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8.1.9. Срок действия порубочного билета на объектах строительства, реконструкции и капитального ремонта и разрешения на пересадку зеленых насаждений при проведении</w:t>
      </w:r>
      <w:r>
        <w:t xml:space="preserve"> работ по строительству и (или) реконструкции объектов капитального строительства соответствует сроку действия разрешения на строительство.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8.1.10. Срок действия порубочного билета на санитарные рубки и реконструкцию зеленых насаждений (приложение 17Б) ук</w:t>
      </w:r>
      <w:r>
        <w:t>азывается в порубочном билете и составляет один год с даты оформления.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8.1.11. Порубочный билет и разрешение на пересадку зеленых насаждений подлежат закрытию до окончания срока их действия.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8.1.12. Закрытие порубочного билета и разрешения на пересадку з</w:t>
      </w:r>
      <w:r>
        <w:t>еленых насаждений осуществляется Департаментом природопользования и охраны окружающей среды города Москвы.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lastRenderedPageBreak/>
        <w:t>8.1.13. Закрытие порубочного билета и разрешения на пересадку зеленых насаждений при осуществлении строительства и (или) реконструкции объектов капи</w:t>
      </w:r>
      <w:r>
        <w:t>тального строительства, подлежащих строительному надзору, не осуществляется.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8.2. При реализации градостроительной деятельности в составе проектной документации разрабатывается стройгенплан с учетом проектируемых инженерных коммуникаций и зоны работ. На с</w:t>
      </w:r>
      <w:r>
        <w:t>тройгенплан наносится дендроплан с указанием зеленых насаждений, попадающих в зону строительства, составляется перечетная ведомость (постановление Правительства Москвы от 4 октября 2005 года N 770-ПП "О Методических рекомендациях по составлению дендрологич</w:t>
      </w:r>
      <w:r>
        <w:t xml:space="preserve">еских планов и перечетных ведомостей"). Дендрологическая часть проекта должна быть согласована с правообладателем земельного участка (балансодержателем территории), в том числе в части соответствия данным ранее проведенной инвентаризации. При этом проекты </w:t>
      </w:r>
      <w:r>
        <w:t>капитального ремонта и реставрации объектов культурного наследия, являющихся произведениями ландшафтной архитектуры и садово-паркового искусства, согласовываются с Департаментом культурного наследия города Москвы.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8.3. Уничтожение зеленых насаждений на те</w:t>
      </w:r>
      <w:r>
        <w:t>рриториях, специально отведенных для выполнения агротехнических мероприятий по разведению и содержанию зеленых насаждений, принадлежащих организациям, специализирующимся на разведении и содержании зеленых насаждений (Главный ботанический сад РАН, Ботаничес</w:t>
      </w:r>
      <w:r>
        <w:t>кий сад МГУ им.М.В.Ломоносова, Московская сельскохозяйственная академия им.К.А.Тимирязева, Академия коммунального хозяйства им.К.Д.Памфилова, городские питомники, оранжерейные комплексы и другие объекты), осуществляется по решению администрации организации</w:t>
      </w:r>
      <w:r>
        <w:t xml:space="preserve"> - правообладателя земельного участка (балансодержателя территории) без оформления порубочных билетов.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Реализация градостроительных проектов осуществляется в порядке, установленном настоящими Правилами.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8.4. Уничтожение зеленых насаждений на кладбищах на</w:t>
      </w:r>
      <w:r>
        <w:t xml:space="preserve"> местах захоронения производится по решению ГБУ "Ритуал" без оформления порубочных билетов.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Реализация градостроительных проектов, а также уничтожение и пересадка зеленых насаждений в местах общественного значения кладбищ (строения, ограждения, подходы и </w:t>
      </w:r>
      <w:r>
        <w:t>другие места) осуществляется в порядке, установленном настоящими Правилами.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8.5. Уничтожение зеленых насаждений в полосе отвода железнодорожных путей производится на основании разрешения, выданного Путевой машинной станцией по благоустройству полосы отвод</w:t>
      </w:r>
      <w:r>
        <w:t>а Московской дирекции инфраструктуры Центральной дирекции инфраструктуры - филиала ОАО "РЖД".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8.6. В процессе содержания территории производится: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вырубка аварийных и сухостойных деревьев и кустарников;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вырубка деревьев с наличием на коре летных отве</w:t>
      </w:r>
      <w:r>
        <w:t>рстий опасных стволовых вредителей;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вырубка поросли и самосева малоценных видов древесной растительности (ива, клен ясенелистный, тополь) с диаметром ствола менее 5 см на высоте 1,3 м от земли;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удаление подроста и подлеска на особо охраняемых природн</w:t>
      </w:r>
      <w:r>
        <w:t>ых территориях и природных территориях при рубках ухода - осветление и прочистка, в соответствии с проектом мероприятий по сохранению, развитию и воспроизводству насаждений;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омолаживающая обрезка деревьев и кустарников;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удаление (вырубка) боковых ств</w:t>
      </w:r>
      <w:r>
        <w:t>олов.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Для проведения санитарной рубки и обрезки деревьев и кустарников в процессе содержания правообладатель земельного участка (балансодержатель </w:t>
      </w:r>
      <w:r>
        <w:lastRenderedPageBreak/>
        <w:t>территории) организует обследование зеленых насаждений с привлечением специалиста по уходу за зелеными насажд</w:t>
      </w:r>
      <w:r>
        <w:t>ениями.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По результатам обследования правообладателем земельного участка (балансодержателем территории) составляется перечетная ведомость с полной характеристикой каждого дерева и кустарника, подлежащего вырубке или обрезке, заверенная печатью и подписью п</w:t>
      </w:r>
      <w:r>
        <w:t>равообладателя земельного участка (балансодержателя территории).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На обследуемую территорию составляется план территории с точным указанием местоположения вырубаемых и подлежащих обрезке деревьев и кустарников с указанием их порядкового номера согласно пер</w:t>
      </w:r>
      <w:r>
        <w:t>ечетной ведомости и план территории с точным указанием мест посадки деревьев и кустарников с ассортиментной ведомостью высаживаемых зеленых насаждений (в случае, если предусмотрена посадка деревьев и кустарников взамен вырубаемых). Планы территории подписы</w:t>
      </w:r>
      <w:r>
        <w:t>ваются и заверяются печатью правообладателя земельного участка (балансодержателя территории).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Форма перечетной ведомости, масштаб и ориентирование плана территории, условные обозначения зеленых насаждений и точность их нанесения на планах территории должн</w:t>
      </w:r>
      <w:r>
        <w:t>ы соответствовать установленным требованиям (постановление Правительства Москвы от 4 октября 2005 года N 770-ПП "О Методических рекомендациях по составлению дендрологических планов и перечетных ведомостей").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Сухостойные деревья и кустарники выявляются в в</w:t>
      </w:r>
      <w:r>
        <w:t>егетационный период - с мая по сентябрь включительно, кроме старого сухостоя (сухостой прошлого года), который можно выявить в любое время года.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Обрезку ветвей деревьев, расположенных в охранных зонах трасс воздушных линий электропередачи, обеспечивает пр</w:t>
      </w:r>
      <w:r>
        <w:t xml:space="preserve">авообладатель земельного участка (балансодержатель территории) в соответствии с разделом 4 настоящих Правил. Обрезка ветвей деревьев производится по графику, согласованному с правообладателями (балансодержателями) линий электропередачи, под их контролем с </w:t>
      </w:r>
      <w:r>
        <w:t>соблюдением технологических норм.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Вырубка деревьев и кустарников в процессе содержания территории производится на основании порубочного билета на санитарные рубки и реконструкцию зеленых насаждений.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В случае выявления нарушений в процессе содержания терр</w:t>
      </w:r>
      <w:r>
        <w:t>итории по результатам мероприятий по государственному контролю в области защиты зеленых насаждений в порядке, установленном законодательством Российской Федерации, законодательством города Москвы и иными нормативными правовыми актами города Москвы, сотрудн</w:t>
      </w:r>
      <w:r>
        <w:t>иком отдела экологического контроля Департамента природопользования и охраны окружающей среды города Москвы оформляются предписания в установленном порядке (приложение 35). При этом в случае необходимости вырубки или обрезки деревьев и кустарников для устр</w:t>
      </w:r>
      <w:r>
        <w:t>анения нарушений данные работы производятся на основании такого предписания с составлением плана-схемы территории, с указанием мест произрастания деревьев и кустарников, подлежащих вырубке или обрезке, подписанного сотрудником отдела экологического контрол</w:t>
      </w:r>
      <w:r>
        <w:t>я Департамента природопользования и охраны окружающей среды города Москвы и правообладателем земельного участка (балансодержателем территории).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Ответственность за вырубку или обрезку деревьев и кустарников по предписаниям Департамента природопользования и</w:t>
      </w:r>
      <w:r>
        <w:t xml:space="preserve"> охраны окружающей среды города Москвы возлагается на правообладателя земельного участка (балансодержателя территории).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8.7. В случае необходимости уничтожения зеленых насаждений в ходе ликвидации аварийных и иных чрезвычайных ситуаций представитель отдел</w:t>
      </w:r>
      <w:r>
        <w:t>а экологического контроля Департамента природопользования и охраны окружающей среды города Москвы вызывается факсограммой.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При выезде на место представитель Департамента природопользования и охраны окружающей среды города Москвы проводит обследование терр</w:t>
      </w:r>
      <w:r>
        <w:t>итории и в случае подтверждения аварийной или иной чрезвычайной ситуации и необходимости уничтожения зеленых насаждений выдает порубочный билет при ликвидации аварийных и иных чрезвычайных ситуаций (приложение 23А). Закрытие порубочного билета при ликвидац</w:t>
      </w:r>
      <w:r>
        <w:t>ии аварийных и иных чрезвычайных ситуаций не осуществляется.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Уборка упавших деревьев проводится на основании акта, составленного правообладателем земельного участка (балансодержателем территории) совместно с представителем отдела экологического контроля Д</w:t>
      </w:r>
      <w:r>
        <w:t>епартамента природопользования и охраны окружающей среды города Москвы.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8.8. Закрытие порубочного билета и (или) разрешения на пересадку зеленых насаждений осуществляется в соответствии с утвержденным административным регламентом по предоставлению государ</w:t>
      </w:r>
      <w:r>
        <w:t>ственной услуги.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Неинформирование, ненадлежащее информирование в установленный срок отдела экологического контроля Департамента природопользования и охраны окружающей среды города Москвы по соответствующему административному округу о начале производства р</w:t>
      </w:r>
      <w:r>
        <w:t>абот по вырубке (пересадке), несвоевременное обращение за закрытием порубочного билета и (или) разрешения на пересадку является нарушением условий порубочного билета (разрешения на пересадку), за невыполнение которых установлена административная ответствен</w:t>
      </w:r>
      <w:r>
        <w:t>ность.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В случае отказа в предоставлении государственной услуги по закрытию порубочного билета и (или) разрешения на пересадку зеленых насаждений по причине выявления нарушений требований природоохранного законодательства Департаментом природопользования и</w:t>
      </w:r>
      <w:r>
        <w:t xml:space="preserve"> охраны окружающей среды города Москвы принимаются меры административного воздействия в установленном порядке.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По результатам устранения нарушений природоохранного законодательства Департаментом природопользования и охраны окружающей среды города Москвы н</w:t>
      </w:r>
      <w:r>
        <w:t>аправляется определение о закрытии порубочного билета и (или) разрешения на пересадку зеленых насаждений (приложение 36) в адрес получателя государственной услуги в течение 10 дней с момента окончания административного производства. При этом повторное обра</w:t>
      </w:r>
      <w:r>
        <w:t>щение в Департамент природопользования и охраны окружающей среды города Москвы за предоставлением государственной услуги по закрытию порубочного билета и (или) разрешения на пересадку зеленых насаждений не требуется.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8.9. Основные требования к производств</w:t>
      </w:r>
      <w:r>
        <w:t>у работ по уничтожению и пересадке зеленых насаждений: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8.9.1. В соответствии со стройгенпланом (схемой) и перечетной ведомостью все подлежащие вырубке деревья и кустарники помечаются в натуре красной краской, предназначенные для пересадки - желтой, к сохр</w:t>
      </w:r>
      <w:r>
        <w:t>анению - белой.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Пометку деревьев и кустарников проводят заказчики совместно с производителями работ по вырубке и пересадке согласно дендроплану и перечетной ведомости.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8.9.2. Не позднее чем за 10 дней до начала работ, сопровождающихся уничтожением и пере</w:t>
      </w:r>
      <w:r>
        <w:t>садкой зеленых насаждений, на объекте должны быть установлены информационные щиты по утвержденной форме (приложение 27), имеющие хороший обзор.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8.9.3. Уничтожение, обрезка и пересадка зеленых насаждений производятся после уведомления отдела экологического</w:t>
      </w:r>
      <w:r>
        <w:t xml:space="preserve"> контроля Департамента природопользования и охраны окружающей среды города Москвы по соответствующему административному округу не позднее чем за 5 рабочих дней до начала проведения работ по уничтожению, обрезке и пересадке зеленых насаждений.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8.9.4. Валка</w:t>
      </w:r>
      <w:r>
        <w:t>, раскряжевка, погрузка и вывоз срубленных деревьев и порубочных остатков производятся по мере вырубки.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Все работы по валке, раскряжевке, корчевке пней и транспортировке порубочных остатков и пней производятся в полном соответствии с требованиями техники </w:t>
      </w:r>
      <w:r>
        <w:t>безопасности данного вида работ и должны быть учтены в проектной документации.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8.9.5. Порубочные остатки должны быть вывезены в соответствии с Правилами санитарного содержания территории, организации уборки и обеспечения </w:t>
      </w:r>
      <w:r>
        <w:lastRenderedPageBreak/>
        <w:t>чистоты и порядка в городе Москве,</w:t>
      </w:r>
      <w:r>
        <w:t xml:space="preserve"> утвержденными постановлением Правительства Москвы от 9 ноября 1999 года N 1018 "Об утверждении Правил санитарного содержания территорий, организации уборки и обеспечения чистоты и порядка в г.Москве" и постановлением Правительства Москвы от 31 мая 2005 го</w:t>
      </w:r>
      <w:r>
        <w:t>да N 376-ПП "Об использовании порубочных и растительных остатков для приготовления древесной щепы, компостов, почвогрунтов, применяемых в благоустройстве и озеленении города Москвы".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8.9.6. Закрытие порубочного билета производится при наличии документов, </w:t>
      </w:r>
      <w:r>
        <w:t>подтверждающих сдачу и переработку порубочных остатков в пункты сбора и переработки древесины или пользователю измельчительной установки.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8.9.7. В случае повреждения зеленых насаждений на прилегающей к месту работ территории (при проведении работ по перес</w:t>
      </w:r>
      <w:r>
        <w:t>адке крупномерных деревьев с применением специальной (тяжелой техники) производителем работ проводится обязательное восстановление их за счет заказчика работ по пересадке в сроки, согласованные с правообладателем земельного участка (балансодержателем терри</w:t>
      </w:r>
      <w:r>
        <w:t>тории) и Департаментом природопользования и охраны окружающей среды города Москвы, но не позднее чем в течение полугода с момента причинения повреждения.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8.10. Контроль за проведением работ по уничтожению, пересадке зеленых насаждений и возмещением ущерба</w:t>
      </w:r>
      <w:r>
        <w:t>, нанесенного зеленым насаждениям: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8.10.1. В целях защиты зеленых насаждений Департамент природопользования и охраны окружающей среды города Москвы осуществляет контроль за: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наличием установленных информационных щитов при проведении работ, сопровождающ</w:t>
      </w:r>
      <w:r>
        <w:t>ихся уничтожением и пересадкой зеленых насаждений;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уничтожением, повреждением, обрезкой и пересадкой зеленых насаждений и возмещением ущерба, нанесенного зеленым насаждениям;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проведением компенсационного озеленения в натуральной форме;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проведением</w:t>
      </w:r>
      <w:r>
        <w:t xml:space="preserve"> работ по уничтожению, обрезке и пересадке зеленых насаждений;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восстановлением газона, травяного покрова, цветников, уничтоженных на период проведения строительных работ и подлежащих восстановлению в полном объеме, на тех же участках, где они были уничт</w:t>
      </w:r>
      <w:r>
        <w:t>ожены;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качеством почвогрунтов, используемых на объектах озеленения;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выполнением работ по предписаниям Департамента природопользования и охраны окружающей среды города Москвы;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выполнением работ по актам обследования территории (акватории) на предме</w:t>
      </w:r>
      <w:r>
        <w:t>т соблюдения природоохранных требований;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проведением работ по заключениям Департамента природопользования и охраны окружающей среды города Москвы;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вывозом порубочных и растительных остатков в пункты сбора и переработки древесины и растительных остатк</w:t>
      </w:r>
      <w:r>
        <w:t>ов для дальнейшего их использования в озеленении и благоустройстве города;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актуализацией паспорта территории правообладателем земельного участка (балансодержателем территории) после проведения строительных работ.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8.10.2. При выявлении факта производств</w:t>
      </w:r>
      <w:r>
        <w:t>а работ по уничтожению, пересадке зеленых насаждений по истечении срока действия порубочного билета и (или) разрешения на пересадку виновное лицо подлежит ответственности в соответствии с законодательством города Москвы.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jc w:val="both"/>
      </w:pPr>
      <w:r>
        <w:t xml:space="preserve">           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9. Охрана зеленых н</w:t>
      </w:r>
      <w:r>
        <w:rPr>
          <w:b/>
          <w:bCs/>
          <w:color w:val="000001"/>
        </w:rPr>
        <w:t xml:space="preserve">асаждений </w:t>
      </w:r>
    </w:p>
    <w:p w:rsidR="00000000" w:rsidRDefault="00FA04DC">
      <w:pPr>
        <w:pStyle w:val="FORMATTEXT"/>
        <w:ind w:firstLine="568"/>
        <w:jc w:val="both"/>
      </w:pPr>
      <w:r>
        <w:t>Охрана зеленых насаждений - это система административно-правовых, организационно-хозяйственных, экономических, архитектурно-планировочных и агротехнических мероприятий, направленных на сохранение, восстановление или улучшение выполнения насажден</w:t>
      </w:r>
      <w:r>
        <w:t>иями определенных функций.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9.1. Правообладатели земельных участков территорий зеленого фонда города Москвы обязаны: </w:t>
      </w:r>
    </w:p>
    <w:p w:rsidR="00000000" w:rsidRDefault="00FA04DC">
      <w:pPr>
        <w:pStyle w:val="FORMATTEXT"/>
        <w:ind w:firstLine="568"/>
        <w:jc w:val="both"/>
      </w:pPr>
      <w:r>
        <w:t>(Абзац в редакции, введенной в действие с 26 декабря 2014 года постановлением Правительства Москвы от 12 декабря 2014 года N 757-ПП. - См.</w:t>
      </w:r>
      <w:r>
        <w:t xml:space="preserve"> предыдущую редакцию)    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обеспечить сохранность насаждений;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обеспечить квалифицированный уход за насаждениями, дорожками и оборудованием в соответствии с настоящими Правилами, не допускать складирования строительных отходов, материалов, бытовых отх</w:t>
      </w:r>
      <w:r>
        <w:t>одов и т.д.;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 течение всего года доводить до сведения производственной службы защиты растений (ПСЗР) ГУП "Мосзеленхоз" информацию обо всех случаях массового появления вредителей и болезней и принимать меры борьбы с ними в соответствии с указаниями спец</w:t>
      </w:r>
      <w:r>
        <w:t>иалистов, обеспечивать уборку сухостоя, вырезку сухих и поломанных сучьев и лечение ран, дупел на деревьях;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по мере необходимости поливать газоны, цветники, деревья и кустарники;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не допускать вытаптывания газонов и складирования на них строительных м</w:t>
      </w:r>
      <w:r>
        <w:t>атериалов, песка, мусора, снега, сколов льда и т.д.;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новые посадки деревьев и кустарников, перепланировку с изменением сети дорожек и размещением оборудования производить только по проектам, согласованным в установленном порядке со строгим соблюдением а</w:t>
      </w:r>
      <w:r>
        <w:t>гротехнических условий;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во всех случаях вырубку и пересадку деревьев и кустарников, производимых в процессе содержания и ремонта, осуществлять в соответствии с требованиями данных Правил и технологическим регламентом;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при наличии водоемов на озеленен</w:t>
      </w:r>
      <w:r>
        <w:t>ных и природных территориях содержать их в чистоте и производить капитальную очистку их не менее одного раза в 10 лет;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предусматривать в годовых сметах выделение средств на содержание зеленых насаждений;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организовывать разъяснительную работу среди на</w:t>
      </w:r>
      <w:r>
        <w:t>селения о необходимости бережного отношения к зеленым насаждениям.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9.2. Все правообладатели земельных участков территорий зеленого фонда города Москвы обязаны вносить в паспорт все текущие изменения, происшедшие в насаждениях (прирост и ликвидация зеленых</w:t>
      </w:r>
      <w:r>
        <w:t xml:space="preserve"> площадей, посадки и убыль деревьев, кустарников и др.); обеспечивать проведение оценки состояния своей территории согласно требованиям раздела 6. </w:t>
      </w:r>
    </w:p>
    <w:p w:rsidR="00000000" w:rsidRDefault="00FA04DC">
      <w:pPr>
        <w:pStyle w:val="FORMATTEXT"/>
        <w:ind w:firstLine="568"/>
        <w:jc w:val="both"/>
      </w:pPr>
      <w:r>
        <w:t>(Пункт в редакции, введенной в действие с 26 декабря 2014 года постановлением Правительства Москвы от 12 дек</w:t>
      </w:r>
      <w:r>
        <w:t>абря 2014 года N 757-ПП. - См. предыдущую редакцию)    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lastRenderedPageBreak/>
        <w:t>9.3. На озелененных и природных территориях запрещается: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рвать цветы и ломать ветви деревьев и кустарников;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добывать из деревьев сок, смолу, делать надрезы, надписи и наносить другие механичес</w:t>
      </w:r>
      <w:r>
        <w:t>кие повреждения;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разорять муравейники, гнезда и норы птиц и животных;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ловить и уничтожать птиц и животных;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проезд и стоянка автомашин, мотоциклов, других видов транспорта (кроме транзитных дорог общего пользования и дорог, предназначенных для эксп</w:t>
      </w:r>
      <w:r>
        <w:t>луатации объекта);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разжигать костры и нарушать правила противопожарной охраны;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- сжигать листья, сметать листья в лотки в период массового листопада, засыпать ими стволы деревьев и кустарников (опавшую листву целесообразно собирать в кучи, не допуская </w:t>
      </w:r>
      <w:r>
        <w:t>разноса по улицам, удалять в специально отведенные места для компостирования или вывозить на свалку);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заливать катки на любых видах газонов, под древесными насаждениями;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сбрасывать снег с крыш на участки, занятые насаждениями, без принятия мер, обесп</w:t>
      </w:r>
      <w:r>
        <w:t>ечивающих сохранность деревьев и кустарников;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посыпать технической солью и другими химическими препаратами тротуары, проезжие и прогулочные дороги и пр. аналогичные покрытия (за исключением противогололедных материалов, разрешенных к применению в г.Моск</w:t>
      </w:r>
      <w:r>
        <w:t>ве);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сбрасывать смет и другие загрязнения на газоны;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складировать любые материалы;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устраивать свалки мусора, снега и льда, за исключением чистого снега, полученного от расчистки садово-парковых дорожек;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- использовать роторные снегоочистительные </w:t>
      </w:r>
      <w:r>
        <w:t>машины для перекидки снега на насаждения, кроме случая, когда применение роторных машин для уборки улиц и площадей осуществляется при наличии на машинах специальных направляющих устройств, предотвращающих попадание снега на насаждения, а также при возникно</w:t>
      </w:r>
      <w:r>
        <w:t>вении чрезвычайных погодных условий (в этом случае необходимо руководствоваться Регламентом уборки свежевыпавшего снега (снежной массы) с городских дорог и магистралей роторными (шнекороторными) снегоочистителями в период обильных снегопадов и указаниями г</w:t>
      </w:r>
      <w:r>
        <w:t>ородского оперативного штаба по координации действий городских организаций и префектур административных округов во время сильных снегопадов);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подвешивать на деревьях гамаки, качели, веревки для сушки белья, забивать в стволы деревьев гвозди, прикреплять</w:t>
      </w:r>
      <w:r>
        <w:t xml:space="preserve"> рекламные щиты, электропровода, электрогирлянды из лампочек, флажковые гирлянды, колючую проволоку и другие ограждения, которые могут повредить деревьям;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проводить разрытия для прокладки инженерных коммуникаций без согласования по установленным правила</w:t>
      </w:r>
      <w:r>
        <w:t>м;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- применять любые пестициды на территориях детских, спортивных, медицинских учреждений, школ, предприятий общественного питания, водоохранных зон </w:t>
      </w:r>
      <w:r>
        <w:lastRenderedPageBreak/>
        <w:t>рек, озер и водохранилищ, зон первого и второго поясов санитарной охраны источников водоснабжения, в непос</w:t>
      </w:r>
      <w:r>
        <w:t>редственной близости от жилых домов и воздухозаборных устройств;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применять торф, торфопесчаную смесь и грунты природного происхождения в качестве материала по созданию плодородного слоя почвы и в качестве почвогрунта;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дефис утратил силу с 26 декабря</w:t>
      </w:r>
      <w:r>
        <w:t xml:space="preserve"> 2014 года - постановление Правительства Москвы от 12 декабря 2014 года N 757-ПП, - см. предыдущую редакцию;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складирование снега, содержащего химические реагенты, вне заранее подготовленных для этих целей площадок, за исключением временного складировани</w:t>
      </w:r>
      <w:r>
        <w:t>я на озелененных территориях 3-й категории, расположенных в зоне жилой застройки, при возникновении чрезвычайных погодных условий и (или) в случае технической невозможности его оперативной уборки и при условии соблюдения требований к допустимому содержанию</w:t>
      </w:r>
      <w:r>
        <w:t xml:space="preserve"> хлоридов в почве (п.3.2.19). </w:t>
      </w:r>
    </w:p>
    <w:p w:rsidR="00000000" w:rsidRDefault="00FA04DC">
      <w:pPr>
        <w:pStyle w:val="FORMATTEXT"/>
        <w:ind w:firstLine="568"/>
        <w:jc w:val="both"/>
      </w:pPr>
      <w:r>
        <w:t xml:space="preserve">(Дефис дополнительно включен с 18 декабря 2015 года постановлением Правительства Москвы от 7 декабря 2015 года N 824-ПП) 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Побелка деревьев может производиться только (известью или специальными составами для побелки) на отдел</w:t>
      </w:r>
      <w:r>
        <w:t>ьных участках и объектах, к содержанию которых предъявляются повышенные санитарные и другие специальные требования (общественные туалеты, места для сбора мусора и бытовых отходов, производства с особой спецификой работ и т.п.).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9.4. В целях улучшения сост</w:t>
      </w:r>
      <w:r>
        <w:t>ояния зеленых насаждений не рекомендуется ходить, сидеть и лежать на газонах (исключая луговые).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9.5. Запрещается юридическим и физическим лицам самовольная вырубка и посадка деревьев и кустарников.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9.6. За незаконную вырубку или повреждение зеленых наса</w:t>
      </w:r>
      <w:r>
        <w:t xml:space="preserve">ждений возмещается вред в соответствии с законодательством города Москвы. </w:t>
      </w:r>
    </w:p>
    <w:p w:rsidR="00000000" w:rsidRDefault="00FA04DC">
      <w:pPr>
        <w:pStyle w:val="FORMATTEXT"/>
        <w:ind w:firstLine="568"/>
        <w:jc w:val="both"/>
      </w:pPr>
      <w:r>
        <w:t xml:space="preserve">(Пункт в редакции, введенной в действие с 7 июня 2016 года постановлением Правительства Москвы от 26 мая 2016 года N 290-ПП. - См. предыдущую редакцию) </w:t>
      </w:r>
    </w:p>
    <w:p w:rsidR="00000000" w:rsidRDefault="00FA04DC">
      <w:pPr>
        <w:pStyle w:val="FORMATTEXT"/>
        <w:ind w:firstLine="568"/>
        <w:jc w:val="both"/>
      </w:pPr>
      <w:r>
        <w:t xml:space="preserve">9.7. Учет и клеймение сухих </w:t>
      </w:r>
      <w:r>
        <w:t>деревьев независимо от их местонахождения производятся силами и средствами специализированных предприятий зеленого хозяйства; на объектах, состоящих под государственной охраной, и памятниках садово-паркового искусства - с участием Управления сохранения и и</w:t>
      </w:r>
      <w:r>
        <w:t xml:space="preserve">спользования объектов культурного наследия; на территориях памятников природы и особо охраняемых природных территориях - с участием Департамента природопользования и охраны окружающей среды города Москвы. </w:t>
      </w:r>
    </w:p>
    <w:p w:rsidR="00000000" w:rsidRDefault="00FA04DC">
      <w:pPr>
        <w:pStyle w:val="FORMATTEXT"/>
        <w:ind w:firstLine="568"/>
        <w:jc w:val="both"/>
      </w:pPr>
      <w:r>
        <w:t>(Пункт в редакции, введенной в действие с 26 декаб</w:t>
      </w:r>
      <w:r>
        <w:t>ря 2014 года постановлением Правительства Москвы от 12 декабря 2014 года N 757-ПП. - См. предыдущую редакцию)    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9.8. При производстве строительных и иных видов работ строительные и другие организации обязаны: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согласовывать с правообладателем земельн</w:t>
      </w:r>
      <w:r>
        <w:t xml:space="preserve">ого участка территории зеленого фонда города Москвы начало строительных работ в зоне зеленых насаждений и уведомлять их об окончании работ не позднее чем за два дня; </w:t>
      </w:r>
    </w:p>
    <w:p w:rsidR="00000000" w:rsidRDefault="00FA04DC">
      <w:pPr>
        <w:pStyle w:val="FORMATTEXT"/>
        <w:ind w:firstLine="568"/>
        <w:jc w:val="both"/>
      </w:pPr>
      <w:r>
        <w:t>(Дефис в редакции, введенной в действие с 26 декабря 2014 года постановлением Правительст</w:t>
      </w:r>
      <w:r>
        <w:t>ва Москвы от 12 декабря 2014 года N 757-ПП. - См. предыдущую редакцию)    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- ограждать деревья, находящиеся на территории строительства и в зоне производства иных работ, сплошными щитами высотой 2 м. Щиты располагать треугольником на расстоянии не менее </w:t>
      </w:r>
      <w:r>
        <w:t>0,5 м от ствола дерева, а также устраивать деревянный настил вокруг ограждающего треугольника радиусом 0,5 м;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при мощении и асфальтировании городских проездов, площадей, дворов, тротуаров и т.п. оставлять вокруг дерева свободные пространства диаметром н</w:t>
      </w:r>
      <w:r>
        <w:t>е менее 2 м с последующей установкой железобетонной решетки или другого покрытия, предотвращающего уплотнение почвы вокруг ствола;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выкопку траншей при прокладке кабеля, канализационных труб и прочих сооружений производить от ствола дерева при толщине ст</w:t>
      </w:r>
      <w:r>
        <w:t>вола до 15 см на расстоянии не менее 2 м, при толщине ствола более 15 см - не менее 3 м, от кустарников - не менее 1,5 м, считая расстояние от основания крайней скелетной ветви;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при реконструкции и строительстве дорог, тротуаров, трамвайных линий и друг</w:t>
      </w:r>
      <w:r>
        <w:t>их сооружений в районе существующих насаждений не допускать изменения вертикальных отметок против существующих более 5 см при понижении или повышении их. В тех случаях, когда засыпка или обнажение корневой системы неизбежны, в проектах и сметах предусматри</w:t>
      </w:r>
      <w:r>
        <w:t>вают соответствующие устройства для сохранения нормальных условий роста деревьев;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не складировать строительные материалы и не устраивать стоянки машин и автомобилей на газонах, а также на расстоянии ближе 2,5 м от дерева и 1,5 м от кустарников. Складиро</w:t>
      </w:r>
      <w:r>
        <w:t>вание горючих материалов производится не ближе 10 м от деревьев и кустарников;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подъездные пути и места для установки подъемных кранов располагать вне насаждений и не нарушать установленные ограждения деревьев;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- работы в зоне корневой системы деревьев </w:t>
      </w:r>
      <w:r>
        <w:t>и кустарников производить ниже расположения основных скелетных корней (не менее 1,5 м от поверхности почвы), не повреждая корневой системы;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- сохранять незагрязненный плодородный слой почвы на всех участках нового строительства, организовать снятие его и </w:t>
      </w:r>
      <w:r>
        <w:t xml:space="preserve">буртование по краям строительной площадки. Забуртованный незагрязненный плодородный слой почвы передавать предприятиям зеленого хозяйства для использования при озеленении этих или новых территорий. </w:t>
      </w:r>
    </w:p>
    <w:p w:rsidR="00000000" w:rsidRDefault="00FA04DC">
      <w:pPr>
        <w:pStyle w:val="FORMATTEXT"/>
        <w:jc w:val="both"/>
      </w:pPr>
      <w:r>
        <w:t>           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10. Создание, содержание и охрана лесных и </w:t>
      </w:r>
      <w:r>
        <w:rPr>
          <w:b/>
          <w:bCs/>
          <w:color w:val="000001"/>
        </w:rPr>
        <w:t xml:space="preserve">других природных сообществ на особо охраняемых природных территориях, особо охраняемых зеленых территориях и природных территориях города Москвы </w:t>
      </w:r>
    </w:p>
    <w:p w:rsidR="00000000" w:rsidRDefault="00FA04DC">
      <w:pPr>
        <w:pStyle w:val="FORMATTEXT"/>
        <w:jc w:val="center"/>
      </w:pPr>
      <w:r>
        <w:t>(Раздел дополнительно включен с 26 декабря 2014 года постановлением Правительства Москвы от 12 декабря 2014 го</w:t>
      </w:r>
      <w:r>
        <w:t xml:space="preserve">да N 757-ПП) . </w:t>
      </w:r>
    </w:p>
    <w:p w:rsidR="00000000" w:rsidRDefault="00FA04DC">
      <w:pPr>
        <w:pStyle w:val="FORMATTEXT"/>
        <w:jc w:val="both"/>
      </w:pPr>
      <w:r>
        <w:t xml:space="preserve">             </w:t>
      </w:r>
    </w:p>
    <w:p w:rsidR="00000000" w:rsidRDefault="00FA04DC">
      <w:pPr>
        <w:pStyle w:val="FORMATTEXT"/>
        <w:ind w:firstLine="568"/>
        <w:jc w:val="both"/>
      </w:pPr>
      <w:r>
        <w:t>10.1. Особо охраняемые природные территории 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</w:t>
      </w:r>
      <w:r>
        <w:t>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Особо охраняемые зеленые территории - террит</w:t>
      </w:r>
      <w:r>
        <w:t>ории, входившие до 1 июля 2012 года в состав лесного фонда и включенные в состав внутригородской территории города Москвы в результате изменения границы между городом Москвой и Московской областью, утвержденного постановлением Совета Федерации Федерального</w:t>
      </w:r>
      <w:r>
        <w:t xml:space="preserve"> Собрания Российской Федерации от 27 декабря 2011 года N 560-СФ "Об утверждении изменения границы между субъектами Российской Федерации городом федерального значения Москвой и Московской областью".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Природные территории (далее - ПТ) - территории, обладающи</w:t>
      </w:r>
      <w:r>
        <w:t>е природоохранными, природно-рекреационными, средозащитными и иными природными качествами, находящиеся в ведении Департамента природопользования и охраны окружающей среды города Москвы и не отнесенные в установленном порядке к ООПТ.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10.2. В соответствии с</w:t>
      </w:r>
      <w:r>
        <w:t xml:space="preserve"> Законом города Москвы от 26 сентября 2001 года N 48 "Об особо охраняемых природных территориях в городе Москве" использование природных сообществ осуществляется в соответствии с установленной категорией ООПТ, функциональной зоной и режимом охраны.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10.3. </w:t>
      </w:r>
      <w:r>
        <w:t>В пределах функциональных зон и участков в соответствии с их целевым назначением (рекреационное, водоохранное, заповедное и др.) определяются соответствующие мероприятия по сохранению, воспроизводству и содержанию природных сообществ.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На ООЗТ могут осущес</w:t>
      </w:r>
      <w:r>
        <w:t>твляться строительство, реконструкция и эксплуатация линий электропередачи, линий связи (в т.ч. линейно-кабельных сооружений), трубопроводов, автомобильных дорог, железнодорожных линий и других линейных объектов, а также зданий, строений, сооружений, являю</w:t>
      </w:r>
      <w:r>
        <w:t>щихся неотъемлемой технологической частью указанных объектов.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10.4. На ООПТ, ООЗТ и ПТ могут располагаться природные сообщества (водные объекты, болота, лесные насаждения, луга) и зеленые насаждения (парковая растительность: массивы, куртины, группы, алле</w:t>
      </w:r>
      <w:r>
        <w:t>и, ряды, одиночные посадки древесной и кустарниковой растительности, газоны и цветники), преимущественно в рекреационных центрах и зонах: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10.4.1. Лесные насаждения в пределах города весьма значимы для поддержания нормальной экологической обстановки и явля</w:t>
      </w:r>
      <w:r>
        <w:t>ются структурной составляющей экологического каркаса города. Лесные насаждения требуют дифференцированного подхода к их использованию и охране, для чего необходимо проведение их зонирования в соответствии со спецификой составляющих их природно-территориаль</w:t>
      </w:r>
      <w:r>
        <w:t>ных комплексов, их нарушенностью, а также потребностями горожан в отдыхе.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Элементы лесных насаждений составляют одиночные экземпляры, группы древесной, кустарниковой (остатки утраченных древостоев, подроста и подлеска) и травянистой растительности (лесной</w:t>
      </w:r>
      <w:r>
        <w:t>, лугово-лесной или пионерной) на участках земель, предназначенных для восстановления лесных насаждений.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10.4.2. Лесные насаждения представлены: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молодняками древесных пород с полнотой (степень использования пространства от условной единицы) 0,4-1,0;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</w:t>
      </w:r>
      <w:r>
        <w:t> древостоями других возрастов с полнотой 0,3-1,0;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подростом, подлеском и напочвенным покровом.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10.4.3. Лесные насаждения состоят из насаждений естественного и искусственного происхождения.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Насаждения искусственного происхождения представлены: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лесны</w:t>
      </w:r>
      <w:r>
        <w:t>ми культурами (участки, созданные посадкой или посевом семян);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ландшафтными культурами (участки, созданные в целях повышения декоративности естественного лесного или создания искусственного лесопаркового ландшафта, улучшения состава древостоев и формиро</w:t>
      </w:r>
      <w:r>
        <w:t>вания опушки лесных массивов).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10.5. Восстановление лесных насаждений: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10.5.1. На ООПТ, ООЗТ и ПТ не допускается формирование насаждений из чужеродных и декоративных видов растений, приводящее к деградации и демутации природного сообщества, а также наруш</w:t>
      </w:r>
      <w:r>
        <w:t>ение положительного баланса природных сообществ с озелененными и благоустроенными участками.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При назначении мероприятий по восстановлению насаждений (экологическая реставрация и реабилитация) необходимо учитывать тип пространственной структуры участков, з</w:t>
      </w:r>
      <w:r>
        <w:t>анятых лесной растительностью.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jc w:val="right"/>
      </w:pPr>
      <w:r>
        <w:t xml:space="preserve">Таблица 10.5.1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20"/>
        <w:gridCol w:w="3255"/>
        <w:gridCol w:w="3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ТПС участков, занятых лесной растительностью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Характеристика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целях лесовосстановления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Закрытые пространства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1а. Древостой насаждения горизонтальной сомкнутостью 0,6-1,0 (или 60-100%).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1б. Древостой насаждения вертикальной сомкнутости 0,6-1,0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Сохраняются или восстанавливаются (экологическая реабилитация) при проведении любого вида рубок (превышении допустимого отпада, трансформации лесного насаждения в малоценную растительность, наличии </w:t>
            </w:r>
            <w:r>
              <w:rPr>
                <w:sz w:val="18"/>
                <w:szCs w:val="18"/>
              </w:rPr>
              <w:t>чужеродных видов и пр.)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Полуоткрытые пространства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2а. Изреженные древостои сомкнутостью 0,3-0,5 с равномерным размещением деревьев.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2б. Изреженные древостои сомкнутостью 0,3-0,5 с групповым неравномерным размещением деревьев, редины полнотой 0,2 с на</w:t>
            </w:r>
            <w:r>
              <w:rPr>
                <w:sz w:val="18"/>
                <w:szCs w:val="18"/>
              </w:rPr>
              <w:t>личием подроста, подлеска, высотой более 1,5 м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Сохраняются участки изреженных, низкоплотных древостоев, имеющие ландшафтную, эстетическую ценность (до утраты этих качеств). Участки деградировавших насаждений, не имеющие ландшафтной ценности и жизнеспособно</w:t>
            </w:r>
            <w:r>
              <w:rPr>
                <w:sz w:val="18"/>
                <w:szCs w:val="18"/>
              </w:rPr>
              <w:t>го подроста ценных пород, способных сформировать древостой, назначаются к лесовосстановлению (экологическая реабилитация)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Открытые пространства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3а. Участки с единичными деревьями или участки самосева и (или) поросли высотой до 1 м (вырубки, прогалины,</w:t>
            </w:r>
            <w:r>
              <w:rPr>
                <w:sz w:val="18"/>
                <w:szCs w:val="18"/>
              </w:rPr>
              <w:t xml:space="preserve"> гари, погибшие насаждения, пустыри).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3б. Участки без древесной растительности (пустыри, прогалины, гари, погибшие насаждения)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Сохраняются мелкие прогалины среди закрытых пространств насаждений и участки, имеющие естественное жизнеспособное возобновление ц</w:t>
            </w:r>
            <w:r>
              <w:rPr>
                <w:sz w:val="18"/>
                <w:szCs w:val="18"/>
              </w:rPr>
              <w:t>енных пород, достаточное для формирования будущего древостоя. Участки с наличием единичных деревьев или малоценного самосева и поросли назначаются к лесовосстановлению (экологической реставрации). Участки без древесной растительности назначают к лесовосста</w:t>
            </w:r>
            <w:r>
              <w:rPr>
                <w:sz w:val="18"/>
                <w:szCs w:val="18"/>
              </w:rPr>
              <w:t>новлению (экологическая реставрация)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10.5.2. Экологическая реставрация и реабилитация природных сообществ на ООПТ, ООЗТ и ПТ и работы по созданию природных сообществ осуществляются в соответствии с технологическим регламентом восстановления насаждений, п</w:t>
      </w:r>
      <w:r>
        <w:t>ланом восстановительных мероприятий, определенных проектом мероприятий по материалам лесоустройства и инвентаризации насаждений.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10.5.3. Экологическая реставрация природных сообществ заключается в проведении лесовосстановительных мероприятий в нарушенных </w:t>
      </w:r>
      <w:r>
        <w:t xml:space="preserve">лесных участках, </w:t>
      </w:r>
      <w:r>
        <w:lastRenderedPageBreak/>
        <w:t>утративших вид лесного сообщества и в целях сохранения лесной среды, в соответствии с условиями местопроизрастания, функциональной и экологической целесообразности на вырубках, пустырях, прогалинах, иных участках с трансформировавшимся лес</w:t>
      </w:r>
      <w:r>
        <w:t>ным насаждением в малоценную, нежелательную растительность.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Экологическая реабилитация природных сообществ заключается в лесовосстановлении низкополнотных и рединных насаждений.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10.5.4. Создание лесных насаждений заключается в лесоразведении в целях защи</w:t>
      </w:r>
      <w:r>
        <w:t>ты земель и объектов от неблагоприятных факторов и улучшения условий окружающей природной среды на пригодных для лесовосстановления землях (бывших землях сельхозугодий, участках бывших огородов и садов с элементами растительности или без нее, участках реку</w:t>
      </w:r>
      <w:r>
        <w:t>льтивированных нарушенных земель, защитных посадок вдоль автомобильных и железных дорог, иных пригодных для производства лесной растительности участках).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10.5.5. Сроки проведения экологической реставрации и реабилитации возможны в течение ревизионного пер</w:t>
      </w:r>
      <w:r>
        <w:t>иода - 5 лет.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10.5.6. Лесовосстановление осуществляется путем естественного, искусственного или комбинированного восстановления лесных насаждений: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естественное лесовосстановление осуществляется за счет мер содействия лесовосстановлению: путем сохранени</w:t>
      </w:r>
      <w:r>
        <w:t>я ценного подроста лесных древесных пород при проведении его формирования, минерализации почвы, огораживании и т.п.;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искусственное лесовосстановление осуществляется путем создания лесных культур: посадки сеянцев, саженцев, черенков или посева семян лесн</w:t>
      </w:r>
      <w:r>
        <w:t>ых растений;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комбинированное лесовосстановление осуществляется за счет сочетания естественного и искусственного лесовосстановления.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10.5.7. Лесные культуры по принципу формирования будущего насаждения делятся на сплошные и частичные, по породному соста</w:t>
      </w:r>
      <w:r>
        <w:t>ву - чистые и смешанные.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10.6. Подготовка территории лесовосстановления: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10.6.1. При подготовке участка для создания лесных культур проводятся мероприятия по созданию условий для качественного выполнения всех последующих технологических операций, а также</w:t>
      </w:r>
      <w:r>
        <w:t xml:space="preserve"> для уменьшения пожарной опасности и улучшения санитарного состояния участка проектируемых лесных культур.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10.6.2. Подготовка площади для восстановления лесных насаждений включает: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обследование участка;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составление технологического регламента создан</w:t>
      </w:r>
      <w:r>
        <w:t>ия и восстановления насаждений по форме к разделу.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Технологический регламент предусматривает: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сплошную или частичную расчистку площади от валежной древесины, камней, нежелательной древесной растительности, мелких пней, стволов усохших деревьев;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корч</w:t>
      </w:r>
      <w:r>
        <w:t>евку пней или уменьшение их высоты до уровня, не препятствующего движению техники;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lastRenderedPageBreak/>
        <w:t>- планировку поверхности участка, проведение мелиоративных работ, нарезку террас на склонах;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на участках небольших размеров - обработка площадками или прерывистыми полос</w:t>
      </w:r>
      <w:r>
        <w:t>ами, подготовка ямок или траншей;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восстановление без предварительной обработки почвы как исключение, допускается для создания лесных культур путем посадки саженцев на хорошо очищенных участках в "окнах" под пологом древостоя, вырубках, при отсутствии оп</w:t>
      </w:r>
      <w:r>
        <w:t>асности возобновления быстрорастущих лесных насаждений малоценных лесных древесных пород.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10.7. Посадка лесных культур: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10.7.1. Основным методом создания лесных культур является посадка, которая может осуществляться различными способами и видами посадочн</w:t>
      </w:r>
      <w:r>
        <w:t>ого материала.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Для посадки используются саженцы, реже сеянцы (в основном на ООЗТ), соответствующие требованиям технологического регламента создания и восстановления насаждений (приложение 32).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Параметры посадочного материала хвойных пород для создания ле</w:t>
      </w:r>
      <w:r>
        <w:t>сных культур должны соответствовать стандартным параметрам первой и второй группы саженцев.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Посадка лесных культур может сочетаться с внесением в почву удобрений, средств защиты растений, а также с посевом специальных почвоулучшающих трав.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В большинстве </w:t>
      </w:r>
      <w:r>
        <w:t>случаев лучшим сроком посадки лесных культур является ранняя весна, до начала распускания почек.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10.7.2. В целях предотвращения зарастания поверхности почвы сорной травянистой и древесно-кустарниковой растительностью, накопления влаги в почве, проводится </w:t>
      </w:r>
      <w:r>
        <w:t>агротехнический уход за лесными культурами.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К агротехническому уходу относятся: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рыхление почвы с одновременным уничтожением травянистой и древесной растительности в рядах культур и междурядьях;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- уничтожение или предупреждение появления травянистой и </w:t>
      </w:r>
      <w:r>
        <w:t>нежелательной древесной растительности;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дополнение лесных культур, подкормка минеральными удобрениями и полив лесных культур.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10.7.3. Дополнению (посадке взамен погибших экземпляров растений) подлежат лесные культуры с приживаемостью 25-85%. Лесные кул</w:t>
      </w:r>
      <w:r>
        <w:t>ьтуры с неравномерным отпадом (гибелью растений) по площади участка дополняются при любой приживаемости. Лесные культуры с приживаемостью менее 25% считаются погибшими.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10.7.4. Лесовосстановление осуществляется путем посадки культур на участках, где естес</w:t>
      </w:r>
      <w:r>
        <w:t>твенное лесовосстановление ценных лесных древесных пород не обеспечивается.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Площади участков, на которых количество посаженных лесных культур равно или больше количества подроста лесных насаждений, относятся к площадям, занятым лесными культурами, при мен</w:t>
      </w:r>
      <w:r>
        <w:t>ьшем количестве, занятом комбинированным лесовосстановлением.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При комбинированном лесовосстановлении густота лесных культур (количество посадочных мест на единице площади), вводимых под полог разреженных насаждений, устанавливается в зависимости от количе</w:t>
      </w:r>
      <w:r>
        <w:t>ства имеющегося подроста и подлеска, соответствующего лесорастительным условиям.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10.7.5. Лесные культуры могут создаваться из лесных растений одной главной лесной древесной породы (чистые культуры) или из лесных растений нескольких главных и сопутствующих</w:t>
      </w:r>
      <w:r>
        <w:t xml:space="preserve"> лесных древесных и кустарниковых пород (смешанные культуры).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Главная лесная древесная порода выбирается из местных лесных древесных пород и должна отвечать целям лесовосстановления и соответствовать природно-климатическим условиям участка.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При выборе со</w:t>
      </w:r>
      <w:r>
        <w:t>путствующих лесных древесных и кустарниковых пород следует учитывать их влияние на главную лесную древесную породу.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При восстановлении растительности близкой к естественной необходимо использовать районированный и разновозрастный посадочный материал.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</w:t>
      </w:r>
      <w:r>
        <w:t>7.6. При формировании подлеска высадку кустарников лучше осуществлять вместе с деревьями.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Высадку кустарников необходимо производить рассеяно и группами в составе и количестве характерном для естественных сообществ. Вдоль опушек, границ транспортных магис</w:t>
      </w:r>
      <w:r>
        <w:t>тралей необходимо формировать опушечные части из специально подобранных кустарников и деревьев с целью лучшей сохранности облесённой территории и создания визуальной границы между природной территорией и городской застройкой.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10.7.7. Формировать состав тр</w:t>
      </w:r>
      <w:r>
        <w:t>авяно-кустарничкового яруса близкий к природному необходимо за счет реинтродукции отсутствующих видов флоры, используя редкие виды, включенные в Красную книгу Москвы.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Посадка и подсев травянистых растений осуществляются в течение нескольких лет до накопле</w:t>
      </w:r>
      <w:r>
        <w:t>ния "критической массы" вида, т.е. до достижения способности популяции к самовозобновлению.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В таблице 10.7.7 приведена классификация типов лесных насаждений с соответствующим им породным составом древостоев, подростом, подлеском и напочвенным покровом.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jc w:val="right"/>
      </w:pPr>
      <w:r>
        <w:t>Т</w:t>
      </w:r>
      <w:r>
        <w:t xml:space="preserve">аблица 10.7.7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Типологическая классификация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Схема групп типов лесных насаждений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45"/>
        <w:gridCol w:w="1455"/>
        <w:gridCol w:w="1440"/>
        <w:gridCol w:w="1545"/>
        <w:gridCol w:w="1140"/>
        <w:gridCol w:w="1275"/>
        <w:gridCol w:w="1125"/>
        <w:gridCol w:w="15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Группы и бонитеты типов лесных насаждений</w:t>
            </w:r>
          </w:p>
        </w:tc>
        <w:tc>
          <w:tcPr>
            <w:tcW w:w="8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Общие типологические признаки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Коренных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Производных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Положение в </w:t>
            </w:r>
            <w:r>
              <w:rPr>
                <w:sz w:val="18"/>
                <w:szCs w:val="18"/>
              </w:rPr>
              <w:lastRenderedPageBreak/>
              <w:t xml:space="preserve">рельефе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Почвы, </w:t>
            </w:r>
            <w:r>
              <w:rPr>
                <w:sz w:val="18"/>
                <w:szCs w:val="18"/>
              </w:rPr>
              <w:lastRenderedPageBreak/>
              <w:t>почвообразу-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ющие породы</w:t>
            </w:r>
            <w:r>
              <w:rPr>
                <w:sz w:val="18"/>
                <w:szCs w:val="18"/>
              </w:rPr>
              <w:t>, тип лесорасти-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тельных условий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Характер </w:t>
            </w:r>
            <w:r>
              <w:rPr>
                <w:sz w:val="18"/>
                <w:szCs w:val="18"/>
              </w:rPr>
              <w:lastRenderedPageBreak/>
              <w:t>увлаж-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нения почвы, уровень грунтовых вод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Сопутству-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ющие породы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Харак-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терные виды подлеска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Характерные </w:t>
            </w:r>
            <w:r>
              <w:rPr>
                <w:sz w:val="18"/>
                <w:szCs w:val="18"/>
              </w:rPr>
              <w:lastRenderedPageBreak/>
              <w:t xml:space="preserve">виды живого напочвенного покрова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Сосновые леса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Сосняки лишайни-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III-IV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ЛИШ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форми-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руются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Верш</w:t>
            </w:r>
            <w:r>
              <w:rPr>
                <w:sz w:val="18"/>
                <w:szCs w:val="18"/>
              </w:rPr>
              <w:t xml:space="preserve">ины бугров, гребни дюн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Средне- и сильноподзо-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листые песчаные на глубоких песках А1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Сухие, 5 м и более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Редко береза, ель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Ракитник, дрок, можже-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вельник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Лишайники, кошачья лапка, ястребинка волосистая, гвоздика песчаная, чабрец, вероника седая, очиток,</w:t>
            </w:r>
            <w:r>
              <w:rPr>
                <w:sz w:val="18"/>
                <w:szCs w:val="18"/>
              </w:rPr>
              <w:t xml:space="preserve"> сон-трава, толокнянка, сушеница песчаная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Сосняки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бруснич-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I-II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Березняки бруснично-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вейниковые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I-II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Пологие склоны и небольшие всхолмления,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повышенные ровные участки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Дерново-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слабо- и средне-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подзолистые песчаные на глубоких песках, иногда с с</w:t>
            </w:r>
            <w:r>
              <w:rPr>
                <w:sz w:val="18"/>
                <w:szCs w:val="18"/>
              </w:rPr>
              <w:t xml:space="preserve">углинистыми прослойкам и А2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Свежие 1,5-5,0 м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Береза, сосна, редко ель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Можже-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вельник,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жимо-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лость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Брусника, вейник, вероника лекарственная, грушанка однобокая, ожика волосистая, орляк, смолка клейкая, сушеница лесная, щавелек, ястребинка зонтичная, вер</w:t>
            </w:r>
            <w:r>
              <w:rPr>
                <w:sz w:val="18"/>
                <w:szCs w:val="18"/>
              </w:rPr>
              <w:t>еск, зеленые мхи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Сосняки черничные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I-II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ЧЕРН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Березняки, сосняки, осинники,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I-III,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ельники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I-II,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чернично-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мелкотрав-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ные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Нижние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части пологих склонов, равнины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Дерново-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средне- и средне-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подзолистые, глееватые и глубоко оглеенные, песчаные и </w:t>
            </w:r>
            <w:r>
              <w:rPr>
                <w:sz w:val="18"/>
                <w:szCs w:val="18"/>
              </w:rPr>
              <w:lastRenderedPageBreak/>
              <w:t xml:space="preserve">супесчаные </w:t>
            </w:r>
            <w:r>
              <w:rPr>
                <w:sz w:val="18"/>
                <w:szCs w:val="18"/>
              </w:rPr>
              <w:t>на песках, супесях и суглинках А3, В3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Влажные 1,0-1,5 м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Ель, сосна, береза, осина, липа, дуб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Крушина, ива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Черника, белоус, вероника черная, горечавка, зубровка душистая, куманика, калган, марьянник луговой, молиния </w:t>
            </w:r>
            <w:r>
              <w:rPr>
                <w:sz w:val="18"/>
                <w:szCs w:val="18"/>
              </w:rPr>
              <w:lastRenderedPageBreak/>
              <w:t>голубая, сивец луговой, хвощ, щучка де</w:t>
            </w:r>
            <w:r>
              <w:rPr>
                <w:sz w:val="18"/>
                <w:szCs w:val="18"/>
              </w:rPr>
              <w:t>рнистая, в понижениях -кукушкин лён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Сосняки сложные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Iа-I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СЛН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Березняки и осинники,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Iа-II,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ельники и дубравы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I-III,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сложные мелкотрав-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Вершины и верхние части холмов, гряд, пологих склонов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Дерново-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средне- и сильноподзо-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листые, супесчаные на суглинк</w:t>
            </w:r>
            <w:r>
              <w:rPr>
                <w:sz w:val="18"/>
                <w:szCs w:val="18"/>
              </w:rPr>
              <w:t>ах и песчаные с прослойкам и суглинков на песках и супесях В2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Свежие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2-5 м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Липа, дуб, ель, береза, осина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Рябина, липа, шиповник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Кислица, ландыш, майник, буквица аптечная, вероника дубравная, герань лесная, грушанка круглолистная, купена аптечная, купырь</w:t>
            </w:r>
            <w:r>
              <w:rPr>
                <w:sz w:val="18"/>
                <w:szCs w:val="18"/>
              </w:rPr>
              <w:t xml:space="preserve"> лесной, перловник, сочевичник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Сосняки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долгомош-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II-III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Сосняки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долгомош-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осушенные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II-III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ДМОС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Березняки ельники долгомошно-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болотно-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травяные и долгомошно-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болотно-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травяные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осушенные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II-IV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Вогнутые понижения на водоразде-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лах, равнинах: </w:t>
            </w:r>
            <w:r>
              <w:rPr>
                <w:sz w:val="18"/>
                <w:szCs w:val="18"/>
              </w:rPr>
              <w:t>окраины болот, западины и пониженные участки с замедленным стоком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Торфянисто- и торфяно-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подзолистые грунтово-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глеевые, дерново-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сильноподзо-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листые глеевые разного мехсостава А4, В4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Сырые до 0,5 м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Береза, осина, редко ель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Ива, крушина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Кукушкин лен, в п</w:t>
            </w:r>
            <w:r>
              <w:rPr>
                <w:sz w:val="18"/>
                <w:szCs w:val="18"/>
              </w:rPr>
              <w:t>онижениях: сфагнум, кассандра, голубика, пушица, осока круглая; на микроповыше-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ниях : черника, молиния, сивец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Сосняки сфагновые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IV-Vа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СФ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Сосняки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сфагновые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осушенные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IV-Vа СФОС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Березняки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сфагновые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IV-Vа,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сфагновые осушенные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Обширные замкнутые понижения</w:t>
            </w:r>
            <w:r>
              <w:rPr>
                <w:sz w:val="18"/>
                <w:szCs w:val="18"/>
              </w:rPr>
              <w:t xml:space="preserve">, котловины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Торфяно-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глеевые, торфяники А5, В5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Мокрые до поверх-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ности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Береза, осина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 карлико-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вая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Сфагнум, голубика, багульник, осока круглая, пушица влагалищная, росянка крупнолистная, шейхцерия болотная, клюква мелкоплодная, кассандра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Еловые ле</w:t>
            </w:r>
            <w:r>
              <w:rPr>
                <w:sz w:val="18"/>
                <w:szCs w:val="18"/>
              </w:rPr>
              <w:t>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Ельники сложные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Iа-II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СЛН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Сосняки, березняки, осинники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Iа-II,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липняки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I-II,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дубравы, сероольшан-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ники, II-III,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сложные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широко-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травные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Верхние части всхолмлений, гряд и склонов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Дерново-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слабо- и среднеподзо-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листые, иногда глееватые, суглинистые на г</w:t>
            </w:r>
            <w:r>
              <w:rPr>
                <w:sz w:val="18"/>
                <w:szCs w:val="18"/>
              </w:rPr>
              <w:t>линах и суглинках С2, Д2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Свежие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3-5 м и более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Дуб, липа, осина, береза, ольха, ель, клен, ясень, ильм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Лещина,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бересклет,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бузина,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калина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Будра плющевидная, ветреница дубравная и лютиковая, воронец колосовидный, вороний глаз, звездчатка ланцетная, зеленчу</w:t>
            </w:r>
            <w:r>
              <w:rPr>
                <w:sz w:val="18"/>
                <w:szCs w:val="18"/>
              </w:rPr>
              <w:t>к, копытень, купена, лютик кашубский, мятлик дубравный, осоки волосистая и лесная, печеночница, подлесник, сныть, фиалка удивительная, хохлатка Галлера, щитовник буковидный, ясменник душистый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Ельники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черничные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I-II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ЧЕРН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Сосняки,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березняки,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осинники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I-II,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липняки,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сероольшан-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ники, дубравы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II-III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чернично-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широкотрав-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ные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Нижние части пологих склонов, равнинные водоразделы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Дерново-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слабо- и среднеподзо-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листые, глееватые и глубоко оглеенные, на глинах и суглинках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С3, Д3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Влажные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1,5-3,0 м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Дуб, осина, бере</w:t>
            </w:r>
            <w:r>
              <w:rPr>
                <w:sz w:val="18"/>
                <w:szCs w:val="18"/>
              </w:rPr>
              <w:t xml:space="preserve">за, липа, ильм, ель, сосна, ольха серая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Черемуха,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смороди-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черная, крушина, ива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Черника,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звездчатка лесная, кочедыжник женский, овсяница гигантская, пролесник, скерда сибирская, яснотка крапчатая, черемица, ятрышник, купальница, лютик ползучий, любка </w:t>
            </w:r>
            <w:r>
              <w:rPr>
                <w:sz w:val="18"/>
                <w:szCs w:val="18"/>
              </w:rPr>
              <w:t xml:space="preserve">двулистная, </w:t>
            </w:r>
            <w:r>
              <w:rPr>
                <w:sz w:val="18"/>
                <w:szCs w:val="18"/>
              </w:rPr>
              <w:lastRenderedPageBreak/>
              <w:t>дудник, зеленые мхи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Ельники приручье-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I-III ПРЧ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Сосняки, березняки, осинники, чернооль-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шанники, сероольшан-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I-III, 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приручейно-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крупнотрав-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Ложбины стока, долины ручьев, лога, лощины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Дерново-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поверхностно-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глееватые, дерново-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рунтово-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глееватые, перегнойно-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грунтово-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глееватые, на аллювиальных наносах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С4С5, Д4Д5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Сырые 0,5-1,5 м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Ольха черная и серая, вяз, дуб, береза, осина, ель, сосна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Черемуха, смороди-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черная, ива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Вероника длиннолистная, горечник болотный, двукисточник т</w:t>
            </w:r>
            <w:r>
              <w:rPr>
                <w:sz w:val="18"/>
                <w:szCs w:val="18"/>
              </w:rPr>
              <w:t>ростниковый, зюзник, калужница, камыш, майник, осока пузырчатая, поручейник, селезеночник, сердечник, шлемник, вех ядовитый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Дубовые леса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Дубравы сложные широко-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травные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Липняки, ельники, сосняки широкотрав-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Всхолмления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Дерново-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подзолистые, дерновые</w:t>
            </w:r>
            <w:r>
              <w:rPr>
                <w:sz w:val="18"/>
                <w:szCs w:val="18"/>
              </w:rPr>
              <w:t xml:space="preserve"> С2Д2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Свежие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3-5 м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Липа, осина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Лещина, бересклет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Кислица, сныть, щитовник, др. широкотрав-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ные, осока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Дубравы чернично-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широко-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травные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Ельники, липняки широкотрав-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ные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Нижние части пологих склонов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Дерново-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подзолистые, дерново-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глеевые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С3 Д3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Влажны</w:t>
            </w:r>
            <w:r>
              <w:rPr>
                <w:sz w:val="18"/>
                <w:szCs w:val="18"/>
              </w:rPr>
              <w:t>е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1,5-2,5 м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Ель, клен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Лещина, крушина, малина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Черника, зеленчук, осока лесная, кочедыжник женский, грушанка, осока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Черноольховые леса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Чернооль-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шанники приручье-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болотные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I-III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ПРЧБ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Березняки, сероольшан-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ники, ельники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Вдоль ручьев, в долинах рек</w:t>
            </w:r>
            <w:r>
              <w:rPr>
                <w:sz w:val="18"/>
                <w:szCs w:val="18"/>
              </w:rPr>
              <w:t xml:space="preserve"> с избыточным проточным увлажн.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Торфяные, торфяно-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болотные, иловатые С4С5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Сырые и мокрые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Береза, ольха серая, ель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Редко черемуха, смороди-на черная, ивы, крушина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Таволга, хвощ, тростник, щитовник болотный, крапива, осоки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lastRenderedPageBreak/>
        <w:t>10.8. Ландшафтные посадки де</w:t>
      </w:r>
      <w:r>
        <w:t>ревьев и кустарников парковой растительности на озелененных участках ООПТ, ООЗТ, ПТ: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10.8.1. Ландшафтные посадки делятся по типам садово-парковых насаждений.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Массивы, куртины, рощи - крупные по площади объёмные растительные группировки из деревьев и куст</w:t>
      </w:r>
      <w:r>
        <w:t>арников, характерные для парков и лесопарков, состоящие из 50 и более деревьев. Структура массива - ядро, внешний контур и опушка. Массивы могут быть светлыми и темными. В светлых массивах под полог деревьев кустарники не высаживаются, в темных - насаждени</w:t>
      </w:r>
      <w:r>
        <w:t>я имеют несколько ярусов, под пологом высаживаются кустарники как внутри массива, так и на опушке. В массивах рекомендуется иметь подрост. В ассортименте используются породы деревьев и кустарников, наиболее устойчивые к природно-климатическим условиям данн</w:t>
      </w:r>
      <w:r>
        <w:t>ой местности. Для обогащения ассортимента на опушках высаживаются ценные древесные породы. В отличие от лесного массива парковый должен иметь разнообразный по декоративности ассортимент древесных и кустарниковых пород. Один из видов массива - роща - совоку</w:t>
      </w:r>
      <w:r>
        <w:t>пность однородных по составу и возрасту насаждений (березовая, дубовая) без подлеска.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Группы из деревьев и кустарников, из одного (простые) или нескольких (смешанные, сложные) видов растений, компактно расположенных вблизи площадок, на открытых участках г</w:t>
      </w:r>
      <w:r>
        <w:t>азона вдоль дорожек. Группы классифицируются по дендрологическому составу, значимости, величине. По величине - малые (2-3 растения), средние (4-7), большие (10-12 растений). Композиция групп характеризуется структурой - компактная, рыхлая, сквозистая. По з</w:t>
      </w:r>
      <w:r>
        <w:t>начимости и расположению группы бывают самостоятельные и сопутствующие. В средней и большой группе предусматривается ядро, внешний контур и опушка. Ядро состоит из 1-3 деревьев доминирующих по высоте. Уменьшение размеров растений от ядра к опушке позволяет</w:t>
      </w:r>
      <w:r>
        <w:t xml:space="preserve"> просматривать кроны всех элементов в группе. При смешанных групповых посадках ядро должна образовывать одна главная порода, а другие (декоративные) располагаться на опушке. Для многопородной древесной группы рекомендуется формировать опушку из одного вида</w:t>
      </w:r>
      <w:r>
        <w:t xml:space="preserve"> кустарников. Для однопородной группы деревьев рекомендуется использовать смешанный ассортимент кустарников.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Аллеи и ряды деревьев вдоль проездов, главных парковых дорог. Аллеи проектируются однопородными или смешанными, с использованием контрастных по фо</w:t>
      </w:r>
      <w:r>
        <w:t>рме и высоте деревьев. В парках возможно создание сплошных аллей - расстояние между стволами максимально сокращается до 1-2 м. При создании рядовых посадок минимальное расстояние между деревьями и кустарниками нормируется.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Солитер - одиночные экземпляры д</w:t>
      </w:r>
      <w:r>
        <w:t>еревьев или крупных кустарников (штамбовые формы), размещаемые на хорошо обозреваемых участках газона, у перекрестков дорожек.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Параметры посадочного материала для создания ландшафтных культур должны соответствовать стандартам третьей группы саженцев.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</w:t>
      </w:r>
      <w:r>
        <w:t xml:space="preserve">8.2. В состав ООПТ и ПТ могут входить территории объектов культурного наследия, в том числе памятники ландшафтной, садово-парковой, усадебной архитектуры, границы, режимы охраны и использования которых устанавливаются в соответствии с законодательством об </w:t>
      </w:r>
      <w:r>
        <w:t>охране объектов культурного наследия.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На территории объектов культурного наследия необходимо воссоздание исторического облика, структуры насаждений в соответствии с историко-культурным регламентом территории, на которой расположен памятник ландшафтной, са</w:t>
      </w:r>
      <w:r>
        <w:t>дово-парковой или усадебной архитектуры. Использование исторически сложившегося ассортимента.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Реставрация на территориях памятников садово-паркового искусства производится с целью их сохранения и восстановления в соответствии с проектами реставрации, согл</w:t>
      </w:r>
      <w:r>
        <w:t>асованными и утвержденными в установленном порядке.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10.9. Восстановление травянистой луговой растительности: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10.9.1. На участках с высокой степенью нарушенности (в бывших промзонах), с нехваткой площадей с плодородным грунтом производится посев растений,</w:t>
      </w:r>
      <w:r>
        <w:t xml:space="preserve"> а сохранившийся плодородный грунт используется при точечных посадках.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10.9.2. В качестве пионерных растений высеиваются в определённых пропорциях почвообразующие и почвозакрепляющие растения: клевер ползучий (Trifolium repens L)., гибридный (Т. hybridum </w:t>
      </w:r>
      <w:r>
        <w:t>L.), луговой (Т. pratense L.), овсянница красная (Festuca rubra L.), ежа сборная (Dactylis glomerata L.), тимофеевка луговая (Phleum pratense L.), мятлик луговый (Роа pratensis L.) и некоторые другие, относящиеся к природной флоре данного региона. Это позв</w:t>
      </w:r>
      <w:r>
        <w:t>оляет быстро задерновать оголенные места и ограничить появление заносных и сорных растений.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10.9.3. Для ускоренного прохождения начальных стадий сукцессии необходимо в течение первого сезона регулярно осуществлять скашивание и прополку однолетних сорных и</w:t>
      </w:r>
      <w:r>
        <w:t xml:space="preserve"> заносных растений (недотрога мелкоцветковая (Impatiens parviflora DC.), ромашка аптечная (Matricaria recutita L.), мелколепестник канадский (Erigeron canadensis L.), и др.).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10.9.4. Кошение также способствует уничтожению всходов клена ясенелистного (Acer</w:t>
      </w:r>
      <w:r>
        <w:t xml:space="preserve"> negundo L.), тополя бальзамического (Populus balsamifera s.l.), и др.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Борщевик сосновского Heracleum sosnowskyi Manden., золотарник канадский (Solidago canadensis L.), золотарник гигантский (S. giganteum Ait.), астры (Aster spp.) и подобные им растения в</w:t>
      </w:r>
      <w:r>
        <w:t>озможно уничтожить только с помощью гербицидов или путем многократной тщательной прополки, не допуская образования семян.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10.9.5. Посевы растений необходимо подкармливать комплексными удобрениями. Всходы обрабатывать ростовыми веществами.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10.9.6. При пос</w:t>
      </w:r>
      <w:r>
        <w:t>адке растений необходим полив (норма полива из раздела 4 настоящих Правил).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10.9.7. Необходим многократный подсев семян фоновых видов травянистой луговой растительности до образования сообществ, приближенных к естественным.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jc w:val="right"/>
      </w:pPr>
      <w:r>
        <w:t xml:space="preserve">Таблица 10.9.7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Распро</w:t>
      </w:r>
      <w:r>
        <w:rPr>
          <w:b/>
          <w:bCs/>
          <w:color w:val="000001"/>
        </w:rPr>
        <w:t>странение луговых растений в зависимости от условий мест произрастания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Типологическая классификация луговых сообществ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35"/>
        <w:gridCol w:w="2265"/>
        <w:gridCol w:w="2415"/>
        <w:gridCol w:w="2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Луговая растительность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Лугово-лесная растительность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Лугово-лесная-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опушечная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суходольные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сырые</w:t>
            </w:r>
          </w:p>
        </w:tc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растительность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Семейство</w:t>
            </w:r>
            <w:r>
              <w:rPr>
                <w:sz w:val="18"/>
                <w:szCs w:val="18"/>
              </w:rPr>
              <w:t xml:space="preserve"> -гераневые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герань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герань кроваво-красная (Geranium sanguineum)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Семейство - истодовые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истод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истод горьковатый (Polygala amarella)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Семейство - фиалковые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фиалка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фиалка собачья (Viola canina)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Семейство - зонтичны</w:t>
            </w:r>
            <w:r>
              <w:rPr>
                <w:sz w:val="18"/>
                <w:szCs w:val="18"/>
              </w:rPr>
              <w:t>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борщевик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борщевик сибирский (Heracleum sibiricum)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 Семейство - льновые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лен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лен желтый (Linum flavum)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Семейство молочайные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молочай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молочай болотный (Euphorbia palustris)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Семейство - губоцветные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живучка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t xml:space="preserve"> - живучка ползучая (Ajuga reptans)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Семейство - вересковые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толокнянка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толокнянка обыкновенная (Arctostaphylos uva-ursi)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Семейство - зонтичные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тмин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тмин обыкновенный (Carum carvi)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Семейство ужовниковые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ужовник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у</w:t>
            </w:r>
            <w:r>
              <w:rPr>
                <w:sz w:val="18"/>
                <w:szCs w:val="18"/>
              </w:rPr>
              <w:t>жовник обыкновенный (Ophioglossum vulgatum)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Семейство - губоцветные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Черноголовка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Черноголовка обыкновенная (Prunella vulgaris)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Семейство - губоцветные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дубровник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дубровник обыкновенный (Teucrium chamaedrys)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Семейство - нори</w:t>
            </w:r>
            <w:r>
              <w:rPr>
                <w:sz w:val="18"/>
                <w:szCs w:val="18"/>
              </w:rPr>
              <w:t>чниковые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погремок (Rhinanthus vernalis)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Семейство -зонтичные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дудник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дудник лекарственный, дягиль (Archangelica officinalis)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Семейство - губоцветные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будра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будра плющевидная (Glechoma hederacea)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Семейство - норичниковые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вероника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вероника дубравная (Veronica chamaedrys)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Семейство - сложноцветные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василек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василек луговой (Centaurea jacea)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Семейство - зонтичные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горичник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горичник болотный (Peucedanum palustre)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Семейство - лютиковы</w:t>
            </w:r>
            <w:r>
              <w:rPr>
                <w:sz w:val="18"/>
                <w:szCs w:val="18"/>
              </w:rPr>
              <w:t>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борец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борец высокий (Aconitum septentrionale)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Семейство - бобовые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горошек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горошек заборный (Vicia sericocarpa)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Семейство - сложноцветные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цикорий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цикорий обыкновенный (Cichorium intybus)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Семейство сложноцветны</w:t>
            </w:r>
            <w:r>
              <w:rPr>
                <w:sz w:val="18"/>
                <w:szCs w:val="18"/>
              </w:rPr>
              <w:t>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скерда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скерда болотная (Crepis paludosa)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Семейство - лютиковые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лютик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лютик ползучий (Ranunculus repens)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Семейство - гераниевые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герань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герань лесная (Geranium sylvaticum)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Семейство - сложноцветные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одуван</w:t>
            </w:r>
            <w:r>
              <w:rPr>
                <w:sz w:val="18"/>
                <w:szCs w:val="18"/>
              </w:rPr>
              <w:t>чик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одуванчик лекарственный (Taraxacum officinale)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Семейство сложноцветные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череда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череда трехраздельная (Bidens tripartita)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Семейство - лютиковые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купальница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купальница европейская (Trollius europaeus)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Семейство - гера</w:t>
            </w:r>
            <w:r>
              <w:rPr>
                <w:sz w:val="18"/>
                <w:szCs w:val="18"/>
              </w:rPr>
              <w:t>ниевые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герань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герань луговая (Geranium pratense)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Семейство - злаки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овсец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овсец опушенный (Avenastrum pubescens)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Семейство сложноцветные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тысячелистник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тысячелистник хрящевидный (Achillea cartilaginea)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Семейство </w:t>
            </w:r>
            <w:r>
              <w:rPr>
                <w:sz w:val="18"/>
                <w:szCs w:val="18"/>
              </w:rPr>
              <w:t>- кипрейные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Иван-чай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Иван-чай узколистный, или обыкновенный (Chamerion angustifolium)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Семейство - сложноцветные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полынь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полынь обыкновенная (Artemisia vulgaris)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9. Семейство - гречишные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щавель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щавель кислый</w:t>
            </w:r>
            <w:r>
              <w:rPr>
                <w:sz w:val="18"/>
                <w:szCs w:val="18"/>
              </w:rPr>
              <w:t xml:space="preserve"> (Rumex acetosa)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Семейство злаки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лисохвост, батлачок (Alopecurus pratensis)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Семейство - злаки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ежа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ежа сборная (Dactylis glomerata L.)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Семейство - сложноцветные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золотарник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золотарник обыкновенный, золотая розга (Solida</w:t>
            </w:r>
            <w:r>
              <w:rPr>
                <w:sz w:val="18"/>
                <w:szCs w:val="18"/>
              </w:rPr>
              <w:t>go virgaurea)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Семейство - гвоздичные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звездчатка (Stellaria graminea)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Семейство злаки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полевица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полевица белая (Agrostis stolonifera)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Семейство - сложноцветные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ястребинка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ястребинка зонтичная (Hieracium umbellatum)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Семейство - сложноцветные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кошачья лапка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кошачья лапка двудомная (Antennaria dioica)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Семейство - гвоздичные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песчанка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песчанка злаколистная (Arenaria graminifolia)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Семейство злаки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бекмания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бекмания обыкновенна</w:t>
            </w:r>
            <w:r>
              <w:rPr>
                <w:sz w:val="18"/>
                <w:szCs w:val="18"/>
              </w:rPr>
              <w:t>я (Beckmannia eruciformis)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Семейство - сложноцветные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тысячелистник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тысячелистник обыкновенный (Achillea millefolium)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Семейство - валериановые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сивец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сивец луговой (Succisa pratensis)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Семейство - гвоздичные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смолка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ид - смолка клейкая (Viscaria vulgaris Bernh)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Семейство осоковые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пушица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пушица многоколосковая (Eriophorum angustifolium)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Семейство - мареновые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подмаренник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подмаренник мягкий (Galium mollugo)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Семейство - валериановые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</w:t>
            </w:r>
            <w:r>
              <w:rPr>
                <w:sz w:val="18"/>
                <w:szCs w:val="18"/>
              </w:rPr>
              <w:t xml:space="preserve"> - валериана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валериана возвышенная (Valeriana exaltataMikan)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Семейство - гвоздичные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гвоздика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гвоздика пышная (Dianthus superbus)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Семейство лилейные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чемерица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чемерица лобеля (Veratrum lobelianum)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Семейство - ворсян</w:t>
            </w:r>
            <w:r>
              <w:rPr>
                <w:sz w:val="18"/>
                <w:szCs w:val="18"/>
              </w:rPr>
              <w:t>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сивец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скабиоза бледно-желтая (Scabiosa ochroleuca)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Семейство - злаки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вейник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вейник наземный (Calamagrostis epigejos)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Семейство - лютиковые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ветреница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ветреница лесная (Anemone sylvestris)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Семейство орхи</w:t>
            </w:r>
            <w:r>
              <w:rPr>
                <w:sz w:val="18"/>
                <w:szCs w:val="18"/>
              </w:rPr>
              <w:t>дные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тайник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тайник овальный (Listera ovata)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Семейство - бобовые Род - горошек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горошек мышиный (Vicia cracca L.)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Семейство - злаки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овсяница желобчатая, типчак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овсяница луговая (Festuca pratensis)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Семейство - толстя</w:t>
            </w:r>
            <w:r>
              <w:rPr>
                <w:sz w:val="18"/>
                <w:szCs w:val="18"/>
              </w:rPr>
              <w:t>нковые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очиток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- очиток пурпурный, </w:t>
            </w:r>
            <w:r>
              <w:rPr>
                <w:sz w:val="18"/>
                <w:szCs w:val="18"/>
              </w:rPr>
              <w:lastRenderedPageBreak/>
              <w:t>заячья капуста (Sedum purpureum)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15. Семейство орхидные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скрученник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- скрученник приятный (Spiranthes </w:t>
            </w:r>
            <w:r>
              <w:rPr>
                <w:sz w:val="18"/>
                <w:szCs w:val="18"/>
              </w:rPr>
              <w:lastRenderedPageBreak/>
              <w:t>amoena)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15. Семейство - колокольчиковые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колокольчик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- колокольчик </w:t>
            </w:r>
            <w:r>
              <w:rPr>
                <w:sz w:val="18"/>
                <w:szCs w:val="18"/>
              </w:rPr>
              <w:lastRenderedPageBreak/>
              <w:t xml:space="preserve">широколистный (Campanula </w:t>
            </w:r>
            <w:r>
              <w:rPr>
                <w:sz w:val="18"/>
                <w:szCs w:val="18"/>
              </w:rPr>
              <w:t>latifolia)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15. Семейство - лилейные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лилияВид - лилия даурская (Lilium dahuricum)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10.10. Восстановление околоводной и болотной растительности.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Околоводная растительность - растительность прибрежных участков водных объектов, представлена околоводной</w:t>
      </w:r>
      <w:r>
        <w:t xml:space="preserve"> и прибрежной растительностью, для которых характерны рогозово-тростниковые заросли с ивняком и влаголюбивыми травами (места обитания и гнездования водоплавающей фауны).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Болото - участок земли, характеризующийся избыточным увлажнением, повышенной кислотно</w:t>
      </w:r>
      <w:r>
        <w:t>стью и низкой плодородностью почвы, выходом на поверхность стоячих или проточных грунтовых вод. Различают болота низинные осоково-тростниковые, верховые сфагновые и переходные осоково-сфагновые с древесно-кустарниковой растительностью или без нее (места об</w:t>
      </w:r>
      <w:r>
        <w:t>итания водоплавающих, земноводных и прочей фауны).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На нарушенных участках водных объектов должны проводиться работы по восстановлению околоводной растительности, высаживание по берегам характерных околоводных травянистых видов, деревьев и кустарников (вет</w:t>
      </w:r>
      <w:r>
        <w:t>ла, ракита, ольха, кустарниковые ивы).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Восстановление околоводной и болотной растительности производится в соответствии с проектом лесоустройства ООПТ и ПТ, с учетом распространенных на территории типов болот и приречных сообществ.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jc w:val="right"/>
      </w:pPr>
      <w:r>
        <w:t xml:space="preserve">Таблица 10.10.1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</w:t>
      </w:r>
      <w:r>
        <w:rPr>
          <w:b/>
          <w:bCs/>
          <w:color w:val="000001"/>
        </w:rPr>
        <w:t>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Схема типов болот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30"/>
        <w:gridCol w:w="1935"/>
        <w:gridCol w:w="1275"/>
        <w:gridCol w:w="1425"/>
        <w:gridCol w:w="1875"/>
        <w:gridCol w:w="2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болота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Положение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 увлажнения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торфяного слоя, м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 травянистого покрова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 древостоев облесенных болот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Низинное (осоковое, тростниковое)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Поймы рек, лога, древние долины стока вод, проточные к</w:t>
            </w:r>
            <w:r>
              <w:rPr>
                <w:sz w:val="18"/>
                <w:szCs w:val="18"/>
              </w:rPr>
              <w:t xml:space="preserve">отловины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Проточный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0,3-3 (иногда до 4-5)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Осоки, тростник, лютик болотный, сабельник, таволга, белоглаз, вахта трилистная, белокрыльник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Черноольховые I-III классов бонитета, смешанные березово-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черноольховые с примесью 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Верховое (сфагновое)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Плоские </w:t>
            </w:r>
            <w:r>
              <w:rPr>
                <w:sz w:val="18"/>
                <w:szCs w:val="18"/>
              </w:rPr>
              <w:t>водоразделы между реками и замкнутые котловины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Застойный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2-5 (иногда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8-10)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Сфагнум, пушица, клюква, шейхцерия, багульник, кассандра, голубика, подбел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Сосновые и березовые (чистые или смешанные V, Va, Vб классов бонитета)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Переходное </w:t>
            </w:r>
            <w:r>
              <w:rPr>
                <w:sz w:val="18"/>
                <w:szCs w:val="18"/>
              </w:rPr>
              <w:lastRenderedPageBreak/>
              <w:t>(осокосфагно-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вое)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Слабонаклоненные </w:t>
            </w:r>
            <w:r>
              <w:rPr>
                <w:sz w:val="18"/>
                <w:szCs w:val="18"/>
              </w:rPr>
              <w:lastRenderedPageBreak/>
              <w:t>или ровные местоположения между водоразделом и поймой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Слабопро-точ</w:t>
            </w:r>
            <w:r>
              <w:rPr>
                <w:sz w:val="18"/>
                <w:szCs w:val="18"/>
              </w:rPr>
              <w:lastRenderedPageBreak/>
              <w:t xml:space="preserve">ный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0,3-3 (иногда до </w:t>
            </w:r>
            <w:r>
              <w:rPr>
                <w:sz w:val="18"/>
                <w:szCs w:val="18"/>
              </w:rPr>
              <w:lastRenderedPageBreak/>
              <w:t xml:space="preserve">4-5)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Сфагнум, пушица, </w:t>
            </w:r>
            <w:r>
              <w:rPr>
                <w:sz w:val="18"/>
                <w:szCs w:val="18"/>
              </w:rPr>
              <w:lastRenderedPageBreak/>
              <w:t>осоки, хвощ, багульник, кассандра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Смешанные древостои из </w:t>
            </w:r>
            <w:r>
              <w:rPr>
                <w:sz w:val="18"/>
                <w:szCs w:val="18"/>
              </w:rPr>
              <w:lastRenderedPageBreak/>
              <w:t>сосны, березы, ели, ольхи черной III-Vа классов бонитета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>    </w:t>
      </w:r>
      <w:r>
        <w:t> </w:t>
      </w:r>
    </w:p>
    <w:p w:rsidR="00000000" w:rsidRDefault="00FA04DC">
      <w:pPr>
        <w:pStyle w:val="FORMATTEXT"/>
        <w:jc w:val="right"/>
      </w:pPr>
      <w:r>
        <w:t xml:space="preserve">Таблица 10.10.2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Распространение околоводной травянистой растительности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Типы околоводной и прибрежной растительности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"/>
        <w:gridCol w:w="2130"/>
        <w:gridCol w:w="2835"/>
        <w:gridCol w:w="36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Типы околоводной растительности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Местоположение 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растительности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Околоводные и прибрежные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Мелковод</w:t>
            </w:r>
            <w:r>
              <w:rPr>
                <w:sz w:val="18"/>
                <w:szCs w:val="18"/>
              </w:rPr>
              <w:t>ные старицы, заболоченные берега прудов, озер, затопленных карьеров, мелководье, грязевые отмели, открытые речные поймы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Ежеголовник, рогоз узколистный, аир обыкновенный, осоки, сусак зонтичный, частуха подорожниковая, приречный хвощ, болотницы, ивняково-тр</w:t>
            </w:r>
            <w:r>
              <w:rPr>
                <w:sz w:val="18"/>
                <w:szCs w:val="18"/>
              </w:rPr>
              <w:t>остниковые и рогозовые заросли, гравилат речной, лютик ползучий, лютик ядовитый, пушица, двукисточник тростниковидный, мелкий ивняк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Травяно-болотные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Окраины болот, сырые западины, сплавины, кочкарники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Кипрей болотный, вербейник обыкновенный, росянка, </w:t>
            </w:r>
            <w:r>
              <w:rPr>
                <w:sz w:val="18"/>
                <w:szCs w:val="18"/>
              </w:rPr>
              <w:t>осоки, болотный мирт, багульник, клюква болотная, ивняково-тростниковые и рогозовые заросли, таволга вязолистная, телипирис болотный (кассандра)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Пойменная, прибрежная древесно-кустарниковая и травянистая растительность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Сильно заболоченные поймы лесных </w:t>
            </w:r>
            <w:r>
              <w:rPr>
                <w:sz w:val="18"/>
                <w:szCs w:val="18"/>
              </w:rPr>
              <w:t>речек и ручьев, лесные озерца с залесенными берегами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Ивняки, ольшаники, гравилат речной, крапива двудомная, недотрога, чистец лесной, яснотка крапчатая, дербенник иволистный, таволга вязолистная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10.11. Содержание природных сообществ: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lastRenderedPageBreak/>
        <w:t>10.11.1. Мероприяти</w:t>
      </w:r>
      <w:r>
        <w:t>я, обеспечивающие содержание лесных насаждений, должны подбираться в зависимости от возраста посадки.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В первые годы после посадки: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уход за лесными культурами (3 года после посадки: 1 год - 3 ухода; 2 год - 2 ухода; 3 год - 1 уход по сохранению чистых м</w:t>
      </w:r>
      <w:r>
        <w:t>еждурядий и недопущения образования корки на почве);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уход за ландшафтными культурами (3 года после посадки: 1 год - 3 ухода; 2 год - 2 ухода; 3 год - 1 уход по сохранению чистых междурядий и недопущения образования корки на почве);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- дополнение лесных </w:t>
      </w:r>
      <w:r>
        <w:t>и ландшафтных культур (от 15 до 74% от количества растений).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Уход за молодняками: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ландшафтно-санитарная рубка по уходу за составом насаждения (формирование зонального или исторического ландшафта);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уход за молодняками 1-го класса возраста: осветление</w:t>
      </w:r>
      <w:r>
        <w:t xml:space="preserve"> (1, 2 очереди), прочистка (1, 2 очереди);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уход за молодняками 2-го класса возраста - прореживание (1, 2 очереди);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уход и формирование состава подроста лесообразующих пород (по типу осветления, прочистки и прореживания);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уход и формирование состав</w:t>
      </w:r>
      <w:r>
        <w:t>а подлеска (по сохранению видов, характерных для данного типа лесного насаждения).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Уход за ландшафтными посадками на озелененных участках ООПТ, ООЗТ и ПТ с 4 года после посадки осуществляется в соответствии с разделом 4 настоящих Правил.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10.11.2. Меропри</w:t>
      </w:r>
      <w:r>
        <w:t>ятия, обеспечивающие содержание ООПТ, ООЗТ и ПТ подразделяются по целевому назначению на природоохранные, природовосстановительные, защитные и санитарные (включающие уход за насаждениями), озеленительные работы и благоустройство.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10.11.3. Природоохранные </w:t>
      </w:r>
      <w:r>
        <w:t>и природовосстановительные мероприятия проводятся с целью обеспечения максимально возможного в условиях города сохранения природных сообществ (биотопов), объектов растительного и животного мира.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10.11.4. Природоохранные мероприятия должны выполняться с уч</w:t>
      </w:r>
      <w:r>
        <w:t>етом следующих требований: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10.11.4.1. Для всех природных и природно-антропогенных биотопов проводится: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удаление чужеродных видов растений (клен ясенелистный, декоративные кустарники, элодея канадская, борщевик Сосновского, рейнутрии японская и сахалинс</w:t>
      </w:r>
      <w:r>
        <w:t>кая, золотарник канадский, недотрога железистая). Клен ясенелистный как инвазионная порода для региона должен выводиться из ООПТ и ПТ повсеместно, особенно на стадии всходов и самосева, для предотвращения возобновления корневыми отпрысками срезанных или ср</w:t>
      </w:r>
      <w:r>
        <w:t>убленных экземпляров, необходимо регулярное корчевание и удаление возобновляющейся корневой поросли. Клен остролистный сохраняется как сопутствующая порода в сложных ельниках и дубравах чернично-широкотравных в пределах 0,5-2 единиц состава основного яруса</w:t>
      </w:r>
      <w:r>
        <w:t xml:space="preserve"> и не более 30-40% в составе подроста лесообразующих пород: ели, дуба, липы, сосны (в фитоценотических ассоциациях групп типов ельников, липняков, дубрав, сосняков, березняков, осинников сложных широкотравных и ельников и липняков </w:t>
      </w:r>
      <w:r>
        <w:lastRenderedPageBreak/>
        <w:t>широкотравных);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ликвид</w:t>
      </w:r>
      <w:r>
        <w:t>ация стихийных пикниковых точек и площадок отдыха, второстепенных троп с восстановлением растительного покрова или создание условий для его самовосстановления при отсутствии возможности вселения и развития сорных видов растений.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10.11.4.2. Деревья и куста</w:t>
      </w:r>
      <w:r>
        <w:t>рники удаляются в осенне-зимний период, травянистые растения - до завершения их цветения в течение нескольких вегетационных периодов.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10.11.4.3. В лесных биотопах для сохранения свойственной естественному лесному насаждению структуры древесной растительно</w:t>
      </w:r>
      <w:r>
        <w:t>сти, оптимальной для биологической устойчивости полноты и качества биологического разнообразия требуется: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сохранение сухостойных, дуплистых, фаутных деревьев (без плодовых тел) в пределах допустимого отпада (доля сухостоя и захламленности не более 6% за</w:t>
      </w:r>
      <w:r>
        <w:t>паса древостоя на 1 га);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сохранения в приречных ивняках дуплистых, фаутных (без плодовых тел) и сухостойных деревьев в пределах допустимого отпада (доля сухостоя и захламленности не более 6% запаса древостоя на 1 га), зарослей типичных для речных пойм т</w:t>
      </w:r>
      <w:r>
        <w:t>рав;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сохранение выворотней, валежа и других элементов естественного лесного насаждения в заповедных участках, в количестве 3-5 куч на 1 га;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приземление зависших деревьев и оставление их для перегнивания.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В случае если невозможно оставить в приземлен</w:t>
      </w:r>
      <w:r>
        <w:t>ном виде отдельные деревья, необходимо произвести измельчение стволов и ветвей в щепу и оставление ее на перегнивание вне зон прохождения прогулочных маршрутов и рекреационных центров.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10.11.4.4. Не допускается обрезка нижних ветвей, кроме случаев опасног</w:t>
      </w:r>
      <w:r>
        <w:t>о нависания ветвей над проезжей и пешеходной частями дорог и в целях предотвращения лесных пожаров в молодняках сосны, кронирование деревьев независимо от их возраста, изреживание почвозащитного подлесочного яруса (без замены на виды, соответствующие лесор</w:t>
      </w:r>
      <w:r>
        <w:t>астительным условиям), включая "омолаживание" кустарников (кроме омолаживания старых разросшихся кустов лещины). Сохранение биогенных остатков (не более 3-5 куч или 1-1,5 скл.куб.м на 1 га) обеспечивает круговорот веществ, биологическую активность и плодор</w:t>
      </w:r>
      <w:r>
        <w:t>одие лесных почв, являющихся местообитаниями большого числа редких видов живых организмов.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10.11.4.5. Для луговых биотопов в целях предотвращения зарастания лугов древесной растительностью необходимо удалять самосевные деревья, проводить регулируемое моза</w:t>
      </w:r>
      <w:r>
        <w:t>ичное выкашивание травостоя, мульчирование и оставление на перегнивание скошенной травы.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Мероприятия выполняются после созревания семян растений, т.е. один раз в год (осень) по специальным технологическим картам, с сохранением участков высокотравья, в т.ч</w:t>
      </w:r>
      <w:r>
        <w:t>. бурьянистого, что обеспечивает размножение и зимовку большого числа видов беспозвоночных животных, питание зимующих птиц и других животных, в т.ч. занесенных в Красную книгу города Москвы.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Без выкашивания, но с удалением скопившихся остатков отмершей ра</w:t>
      </w:r>
      <w:r>
        <w:t>стительности, сохраняются имеющиеся на лугах фрагменты околоводной растительности из рогоза, тростника, камыша, таволги и участки с разреженной ксерофитной растительностью на бедных почвах.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При необходимости применяется удаление самосевных деревьев и куст</w:t>
      </w:r>
      <w:r>
        <w:t>арников. При этом удаляемые с лугов местные виды деревьев и кустарников (береза, осина, ольха, разные виды ив) могут использоваться в качестве посадочного материала при экологической реставрации нарушенных участков на ООПТ и других природных территориях.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Не допускается посадка древесных растений на лугах и лесных полянах с луговой растительностью.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10.11.4.6. Для сохранения фауны болотных и околоводных биотопов сохранение сухостойных, дуплистых, фаутных деревьев без плодовых тел, в пределах накопления разм</w:t>
      </w:r>
      <w:r>
        <w:t>еров общего отпада не более 6% запаса на 1 га, а также сохранения зарослей крапивы, таволги и других трав типичных для болотных и околоводных биотопов.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Вне экологических троп или экскурсионных маршрутов применяется ограничение доступа отдыхающих в пределы</w:t>
      </w:r>
      <w:r>
        <w:t xml:space="preserve"> болотных биотопов через ликвидацию стихийно возведенных мостков, гатей, временных троп.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Допускается частичное удаление на болотах деревьев и кустарников, зарастание которыми ведет к изменениям гидрологического режима, условий произрастания редких и уязви</w:t>
      </w:r>
      <w:r>
        <w:t>мых видов болотных трав и кустарничков и их исчезновению.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В целях сохранения экологического баланса на водных объектах и предотвращения их зарастания необходимо периодическое удаление чрезмерно разросшейся водной растительности, части чрезмерно разросшейс</w:t>
      </w:r>
      <w:r>
        <w:t>я надводной растительности, удаление из воды упавших деревьев и других растительных остатков.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10.11.5. Для сохранения природных режимов водных объектов, их рекреационных и биологических качеств применяется: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- поддержание естественных берегов рек, ручьев </w:t>
      </w:r>
      <w:r>
        <w:t>и водоемов с типичной околоводной растительностью, иловыми или песчаными отмелями;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периодическое удаление чрезмерно разросшейся водной растительности (элодея, сине-зеленые и др. нитчатые водоросли);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- периодическое удаление на водоемах части чрезмерно </w:t>
      </w:r>
      <w:r>
        <w:t>разросшейся надводной растительности с целью сохранения площади открытой водной поверхности, необходимой для обитания водоплавающих и околоводных птиц и других животных;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удаление из воды упавших деревьев и древесных остатков, основного объема опавшей ли</w:t>
      </w:r>
      <w:r>
        <w:t>ствы и другой растительной ветоши перед ледоставом, в том числе с целью предотвращения заморных явлений.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10.11.6. Природовосстановительные мероприятия.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Природовосстановительные мероприятия направлены на восстановление природных сообществ или отдельных их</w:t>
      </w:r>
      <w:r>
        <w:t xml:space="preserve"> утраченных свойств (видовое разнообразие, ярусность, отдельные растительные ассоциации и др.), должны выполняться с учетом нижеперечисленных требований.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Для всех природных и природно-антропогенных сообществ требуется устранение причин, вызвавших их наруш</w:t>
      </w:r>
      <w:r>
        <w:t>ение и деградацию, прежде всего упорядочение рекреационного использования планировочными методами и удаление чужеродных растений.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В лесных сообществах должны применяться: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а) уход за перспективным подростом и молодыми деревьями сосны, ели, дуба с создание</w:t>
      </w:r>
      <w:r>
        <w:t>м благоприятного светового режима путем удаления затеняющих их мелколиственных деревьев;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б) очаговые посадки или посев лесных трав, кустарничков, перенос подушек мха и микоризы грибов на разрыхленную лесную почву в соответствии с </w:t>
      </w:r>
      <w:r>
        <w:lastRenderedPageBreak/>
        <w:t>восстанавливаемым типом л</w:t>
      </w:r>
      <w:r>
        <w:t>есного насаждения;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в) внесение на затененные участки с повышенной влажностью элементов естественного отпада, например измельченные порубочные остатки, опавшие ветви, фрагменты полусгнивших пней, стволов, сучьев с грибами и мхами;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г) компенсационные биоте</w:t>
      </w:r>
      <w:r>
        <w:t>хнические мероприятия, в том числе: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развешивание при недостатке дуплистых и фаутных деревьев искусственных гнездовий (синичники, дуплянки, гнездовые ящики);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закладка на хорошо освещенных участках куртин медоносных травянистых растений местных видов;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оставление на перегнивание порубочных остатков (щепы) и коры после вырубки зависших и других аварийных деревьев.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В лесных биотопах должны осуществляться меры по поддержанию необходимой для устойчивости лесных сообществ полноты (густоты) древостоя, сохр</w:t>
      </w:r>
      <w:r>
        <w:t>анение почвозащитного подлесочного яруса, соответствующего типу лесного насаждения, а также лесовосстановительные мероприятия, включая посадку культур в образованных окнах на прогалинах и рединах.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Поддержание необходимой для устойчивости лесных сообществ </w:t>
      </w:r>
      <w:r>
        <w:t>полноты (густоты) древостоя осуществляется лесовосстановлением изреженных древостоев до полноты 0,6 (60%) и выше.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Проведение необходимого ухода за культурами, прежде всего, ели и сосны, включает: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выкашивание высокотравья;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удаление мелколиственных де</w:t>
      </w:r>
      <w:r>
        <w:t>ревьев, затеняющих саженцы;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своевременное прореживание культур;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обязательное сохранение нижних ветвей до их естественного отмирания.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На лугах восстановительные мероприятия направлены на ликвидацию факторов, препятствующих восстановлению и сохранению</w:t>
      </w:r>
      <w:r>
        <w:t xml:space="preserve"> луговых экосистем, и включают в себя: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удаление или пересадка самосевных деревьев и кустарников, а также высаженных деревьев;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удаление чужеродных травянистых растений;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вертикальная планировка изрытых участков, кроме территории заповедных участков;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подготовка почвы и посев определенных местных видов луговых трав (почвоулучшающие, медоносные) в зависимости от почвенно-гидрологических условий восстанавливаемого участка.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Для болот требуется удаление на мелководьях части накопившихся растительных ос</w:t>
      </w:r>
      <w:r>
        <w:t>татков с целью сохранения участков открытой воды.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Для водных объектов должны проводиться восстановление околоводной растительности и фрагментарная посадка по берегам характерных околоводных деревьев и кустарников (ветла, ракита, ольха, кустарниковые ивы).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Выполнение указанных мероприятий позволит существенно сократить сроки естественного восстановления биологического разнообразия на нарушенных участках.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Мероприятия по сохранению популяций и мест произрастания редких видов растений включают в себя: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обе</w:t>
      </w:r>
      <w:r>
        <w:t>спечение оптимального светового режима для светолюбивых видов путем удаления затеняющих их растений и видов-конкурентов;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пополнение популяций за счет подсадки растений;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ликвидация пикниковых точек, стихийных троп и дорог вблизи мест произрастания эти</w:t>
      </w:r>
      <w:r>
        <w:t>х видов;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огораживание участков произрастания редких видов.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Мероприятия по восстановлению исчезнувших видов растений включают в себя: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выбор участков с оптимальными для произрастания указанных видов условиями (освещенность, влажность, механический сос</w:t>
      </w:r>
      <w:r>
        <w:t>тав и плодородие почвы, микроклимат, наличие видов-конкурентов и др.);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посев или посадка растений, уход за ними до достижения стабильно благополучного состояния;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при необходимости допускаются удаление видов-конкурентов и полив на отдельных участках.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Мероприятия по поддержанию условий обитания и обеспечению размножения редких и уязвимых видов животных.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Приоритет при обеспечении условий обитания и размножения редких и уязвимых видов животных уделяется сохранению местообитаний.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Для большого числа видо</w:t>
      </w:r>
      <w:r>
        <w:t>в живых организмов сохранение местообитаний предусматривает: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оставление на перегнивание валежа, единичных упавших деревьев, порубочных остатков и коры после вырубки, раскряжевки и ошкуривания зависших и других аварийных деревьев в объеме (1-1,5 скл.куб.</w:t>
      </w:r>
      <w:r>
        <w:t>м.) 3-5 куч на 1 га в пределах общего допустимого отпада 6% и минерализацией площадок под оставляемой захламленностью на участках с повышенной пожарной опасностью, а также скошенной травы;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сохранение дуплистых и фаутных (без плодовых тел) деревьев в кол</w:t>
      </w:r>
      <w:r>
        <w:t>ичестве 3-4 дерева на 1 га в пределах общего допустимого отпада 6%;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при недостатке дуплистых и фаутных деревьев - развеску искусственных гнездовий (синичники, дуплянки, гнездовые ящики) для привлечения птиц-дуплогнездников и других животных;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- посадку </w:t>
      </w:r>
      <w:r>
        <w:t>на хорошо освещенных участках лесных насаждений и посев на лугах кормовых растений (только местные виды) для насекомых;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lastRenderedPageBreak/>
        <w:t>- сохранение участков бурьянистой растительности, необходимой для размножения и зимовки большого числа видов беспозвоночных животных, у</w:t>
      </w:r>
      <w:r>
        <w:t>крытия и питания птиц и других животных, особенно в зимнее время;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регулируемое по срокам, умеренное и мозаичное выкашивание травостоя, обеспечивающее сохранение на них кормовых растений редких видов насекомых и препятствующее зарастанию лугов древесными</w:t>
      </w:r>
      <w:r>
        <w:t xml:space="preserve"> растениями;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сохранение на открытых, хорошо освещаемых солнцем склонах и лугах с песчаными и другими малоплодородными почвами участков с разреженным травяным покровом или искусственное их формирование с целью сохранения и создания условий обитания для р</w:t>
      </w:r>
      <w:r>
        <w:t>едких на территории Москвы видов растений и насекомых "остепненных" биотопов;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удаление из водоемов избытка опавшей листвы и других растительных остатков;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периодическое осветление водоемов (вырубка древесных растений, затеняющих акваторию);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создани</w:t>
      </w:r>
      <w:r>
        <w:t>е условий для естественного восстановления болотной и околоводной растительности;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размещение кормушек и регулярную подкормку в зимний период целевых видов птиц или млекопитающих на ООПТ и ПТ (синицы и другие насекомоядные птицы, дрозды, снегири, водопла</w:t>
      </w:r>
      <w:r>
        <w:t>вающие, белки, зайцы, бобры).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10.11.7. Защитные мероприятия.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Защитные мероприятия на ООПТ и ПТ осуществляются с целью предотвращения или снижения уровня отрицательного воздействия городской среды на природные комплексы и объекты ООПТ и ПТ.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Огораживание </w:t>
      </w:r>
      <w:r>
        <w:t>территории или отдельных участков - временные ограждения устанавливаются вокруг природных объектов, требующих полного исключения рекреационного использования на определенный период восстанавливаемых видов краснокнижных растений, места размножения некоторых</w:t>
      </w:r>
      <w:r>
        <w:t xml:space="preserve"> видов животных и т.п., независимо от функционального зонирования.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Уход за противозаездными устройствами (шлагбаумы, надолбы, межевые валы, противозаездные столбики) предусматривает их ремонт и окраску.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Противоэрозионные мероприятия осуществляются на уча</w:t>
      </w:r>
      <w:r>
        <w:t>стках со сложным рельефом с целью защиты крутосклонов от поверхностной эрозии в лесных насаждениях и предусматривают восстановление травянистой растительности с дерновиной на лугах.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10.11.8. Санитарные мероприятия.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Санитарные мероприятия осуществляются с</w:t>
      </w:r>
      <w:r>
        <w:t xml:space="preserve"> целью содержания ООПТ, ПТ и отдельных их участков в надлежащем санитарном состоянии и включают работы по выявлению мест скопления бытового и иного мусора и его удалению с использованием безопасных для природы технических средств. Сжигание, захоронение мус</w:t>
      </w:r>
      <w:r>
        <w:t>ора запрещается. На ООПТ и ПТ внедряется система раздельного сбора мусора в специализированные контейнеры для селективного сбора.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Санитарные мероприятия включают в себя: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- регулярную ручную уборку мелкого рассредоточенного мусора в рекреационных центрах </w:t>
      </w:r>
      <w:r>
        <w:t>и вдоль прогулочных дорог во всех функциональных зонах;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lastRenderedPageBreak/>
        <w:t>- очистку территории от скопившегося за зиму мусора после схода снега до начала вегетационного периода;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ликвидацию стихийных навалов мусора во всех функциональных зонах без съезда автотранспорта с</w:t>
      </w:r>
      <w:r>
        <w:t xml:space="preserve"> дорог;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регулярную выемку мусора из урн и его вывоз в места временного складирования;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временное складирование собранного мусора в мусоросборниках-контейнерах на специально оборудованных площадках.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10.11.9. Уход за лесными насаждениями.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На ООПТ, ООЗ</w:t>
      </w:r>
      <w:r>
        <w:t>Т и ПТ уход за лесными насаждениями должен осуществляться с целью поддержания естественных качеств сложившихся лесных сообществ и постепенного формирования из искусственных лесных насаждений, созданных на основе лесных культур, полноценных лесных экосистем</w:t>
      </w:r>
      <w:r>
        <w:t>, соответствующих определенным типам лесной растительности.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Уход за лесными насаждениями на ООПТ, ООЗТ и ПТ включает следующие мероприятия: рубки ухода, санитарные рубки, частичное удаление естественного отпада; индивидуальный уход за подростом целевых по</w:t>
      </w:r>
      <w:r>
        <w:t>род (сосна, ель, дуб, липа, ясень обыкновенный, вяз), уход за подлеском, соответствующим по видовому составу типу лесного сообщества, индивидуальный уход за деревьями-памятниками и другими примечательными деревьями.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При уходе за лесными насаждениями на ОО</w:t>
      </w:r>
      <w:r>
        <w:t>ПТ, ООЗТ и ПТ следует руководствоваться требованиями классического лесоводства применительно к защитным лесным насаждениям, каковыми являются все лесные насаждения на территории города, и требованиями режимов особой охраны ООПТ, в т.ч. по сохранению биолог</w:t>
      </w:r>
      <w:r>
        <w:t>ического разнообразия: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при естественном или аномальном изреживании древостоев, проведении рубок ухода, санитарных, ландшафтно-санитарных рубок в насаждениях горизонтальной и вертикальной сомкнутости (закрытые пространства насаждений) снижающих первонача</w:t>
      </w:r>
      <w:r>
        <w:t>льную полноту 0,6-1,0 назначаются восстановительные мероприятия;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сохранению подлежат дуплистые, без плодовых тел и отставшие в росте (неконкурентоспособные, но поддерживающие необходимую полноту древостоя) деревья, являющиеся обязательными элементами ле</w:t>
      </w:r>
      <w:r>
        <w:t>сных местообитаний большого числа видов организмов (в пределах допустимого общего отпада);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не допускается омолаживание лесных кустарников, кроме старых и разросшихся кустов лещины, обрезка сучьев и кронирование деревьев, искажающие естественный облик са</w:t>
      </w:r>
      <w:r>
        <w:t>мих растений и всего лесного сообщества, кроме случаев опасного нависания ветвей над проезжей и пешеходной частями дорог и в целях предотвращения лесных пожаров в молодняках сосны;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изреживание (частичная вырубка) подлесочного яруса допускается только пр</w:t>
      </w:r>
      <w:r>
        <w:t>и индивидуальном уходе за подростом целевых пород (сосны, ели, дуба, липы, ясеня обыкновенного, вяза);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ввод культур в распадающиеся древостой при отсутствии возобновления целевых пород (сосны, ели, дуба, липы, ясеня обыкновенного, вяза);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полному удал</w:t>
      </w:r>
      <w:r>
        <w:t>ению из состава лесных сообществ подлежат чужеродные деревья и кустарники, включая декоративные;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проведение рубок, за исключением обязательного удаления сухостойных, усыхающих и аварийных деревьев в рекреационных центрах и вдоль прогулочных и экскурсион</w:t>
      </w:r>
      <w:r>
        <w:t>ных маршрутов, допускается только в осенний и зимний периоды, при этом использование автотранспорта возможно только при наличии проезжих дорог с твердым или улучшенным покрытием. Проведение рубок в заповедной зоне допускается только в участках определенных</w:t>
      </w:r>
      <w:r>
        <w:t xml:space="preserve"> проектом мероприятий материалом </w:t>
      </w:r>
      <w:r>
        <w:lastRenderedPageBreak/>
        <w:t>лесоустройства и инвентаризации насаждений в комплексе с лесовосстановительными мероприятиями в целях экологической реставрации и реабилитации лесных насаждений;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измельченные порубочные остатки и ошкуренная кора подлежат</w:t>
      </w:r>
      <w:r>
        <w:t xml:space="preserve"> сохранению на месте производства работ (за исключением пожароопасных участков и активно посещаемых участков рекреационных центров), их сжигание не допускается;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.не допускается сгребание и удаление опавшей листвы, являющейся неотъемлемым компонентом лес</w:t>
      </w:r>
      <w:r>
        <w:t>ного сообщества, обеспечивающим его биологическую устойчивость и нормальное развитие;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не допускается проведение рубок ухода и санитарных рубок на участках произрастания видов растений, занесенных в Красную книгу города Москвы с категориями редкости</w:t>
      </w:r>
      <w:r>
        <w:t xml:space="preserve"> 1-2, если они не связаны с поддержанием или восстановлением необходимого для охраняемого вида светового режима;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при естественном распаде достигших пределов роста одновозрастных древостоев или ликвидации последствий ураганов и других стихийных явлений д</w:t>
      </w:r>
      <w:r>
        <w:t>опускается удаление стволов упавших деревьев и вырубка деревьев со значительными механическими повреждениями ствола и крон с оставлением на месте производства работ измельченных порубочных остатков и коры;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 целях предупреждения распространения вредител</w:t>
      </w:r>
      <w:r>
        <w:t>ей и болезней деревьев в случае установления их заражения опасными вредителями (короед типограф, ильмовые заболонники, зелёная ясеневая златка) и поражения болезнями (опёнок) определять к вырубке деревья независимо от их внешнего вида и количества живых ве</w:t>
      </w:r>
      <w:r>
        <w:t>твей;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проводить вырубку деревьев относящихся к категориям "усыхающие", "свежий сухостой" заражённых опасными вредителями (короед типограф, ильмовые заболонники, зелёная ясеневая златка) в период с мая по сентябрь. В этих случаях предусмотреть оповещение</w:t>
      </w:r>
      <w:r>
        <w:t xml:space="preserve"> населения о целесообразности и необходимости проводимых мероприятий;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 целях предупреждения распространения лесных вредителей и болезней деревьев, в случае необходимости, проводить утилизацию (сжигание) порубочных остатков в местах проведения санитарны</w:t>
      </w:r>
      <w:r>
        <w:t>х рубок при условии соблюдения правил пожарной безопасности и по согласованию с органами исполнительной власти и местного самоуправления.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10.11.10. Мероприятия по содержанию ООПТ, ООЗТ и ПТ с учетом функциональных зон и существующих биотопов приведены в т</w:t>
      </w:r>
      <w:r>
        <w:t>аблицах 10.11.10.1 и 10.11.10.2.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jc w:val="right"/>
      </w:pPr>
      <w:r>
        <w:t xml:space="preserve">Таблица 10.11.10.1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Природоохранные и природовосстановительные мероприятия по содержанию ООПТ, ООЗТ и ПТ с учетом функционального зонирования в границах существующих природных биотопов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45"/>
        <w:gridCol w:w="1425"/>
        <w:gridCol w:w="1335"/>
        <w:gridCol w:w="1410"/>
        <w:gridCol w:w="1335"/>
        <w:gridCol w:w="1335"/>
        <w:gridCol w:w="1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и виды р</w:t>
            </w:r>
            <w:r>
              <w:rPr>
                <w:sz w:val="18"/>
                <w:szCs w:val="18"/>
              </w:rPr>
              <w:t xml:space="preserve">абот </w:t>
            </w:r>
          </w:p>
        </w:tc>
        <w:tc>
          <w:tcPr>
            <w:tcW w:w="82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Функциональные зоны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Заповедные участки и зоны </w:t>
            </w:r>
            <w:r>
              <w:rPr>
                <w:sz w:val="18"/>
                <w:szCs w:val="18"/>
              </w:rPr>
              <w:lastRenderedPageBreak/>
              <w:t xml:space="preserve">охраняемого ландшафта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Зоны охраны историко-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культурных объектов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Учебно-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экскурси-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онные и прогулочные зоны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Рекреаци-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онные зоны </w:t>
            </w:r>
            <w:r>
              <w:rPr>
                <w:sz w:val="18"/>
                <w:szCs w:val="18"/>
              </w:rPr>
              <w:lastRenderedPageBreak/>
              <w:t>(рекреаци-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онные центры)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Физкуль-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турно-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оздорови-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тельные зоны (ле</w:t>
            </w:r>
            <w:r>
              <w:rPr>
                <w:sz w:val="18"/>
                <w:szCs w:val="18"/>
              </w:rPr>
              <w:t>чебно-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оздорови-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тельные зоны)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тивно-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хозяйствен-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ные зоны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во всех типах природных биотопов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удаление чужеродных видов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ликвидация стихийных: пикниковых точек, площадок отдыха и сп</w:t>
            </w:r>
            <w:r>
              <w:rPr>
                <w:sz w:val="18"/>
                <w:szCs w:val="18"/>
              </w:rPr>
              <w:t xml:space="preserve">ортивных площадок, второстепенных троп ("протопов")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лесных биотопах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сохранение сухостойных, дуплистых, фаутных деревьев, выворотней, упавших деревьев, валежа и др. элементов естественного лесного насаждения в пред</w:t>
            </w:r>
            <w:r>
              <w:rPr>
                <w:sz w:val="18"/>
                <w:szCs w:val="18"/>
              </w:rPr>
              <w:t>елах не допускающих снижения биологической устойчивости лесного насаждения и нарушения лесной среды (не более 6% общего отпада на 1 га, кроме валежа, усыхающих и сухостойных деревьев вблизи прогулочных дорог и площадок)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приземление зав</w:t>
            </w:r>
            <w:r>
              <w:rPr>
                <w:sz w:val="18"/>
                <w:szCs w:val="18"/>
              </w:rPr>
              <w:t xml:space="preserve">исших деревьев и оставление их для перегнивания в пределах общего </w:t>
            </w:r>
            <w:r>
              <w:rPr>
                <w:sz w:val="18"/>
                <w:szCs w:val="18"/>
              </w:rPr>
              <w:lastRenderedPageBreak/>
              <w:t>допустимого отпада не более 6% запаса древостоя на 1 га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Вне зоны видимости с учебных маршрутов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Вырубка и раскряжевка аварийных деревьев с </w:t>
            </w:r>
            <w:r>
              <w:rPr>
                <w:sz w:val="18"/>
                <w:szCs w:val="18"/>
              </w:rPr>
              <w:lastRenderedPageBreak/>
              <w:t xml:space="preserve">вывозом порубочных остатков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Вырубка и раскряжевка </w:t>
            </w:r>
            <w:r>
              <w:rPr>
                <w:sz w:val="18"/>
                <w:szCs w:val="18"/>
              </w:rPr>
              <w:t xml:space="preserve">аварийных деревьев, </w:t>
            </w:r>
            <w:r>
              <w:rPr>
                <w:sz w:val="18"/>
                <w:szCs w:val="18"/>
              </w:rPr>
              <w:lastRenderedPageBreak/>
              <w:t>находящихся в зоне видимости с прогулочных дорог, с вывозом порубочных остатков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Вырубка и раскряжевка аварийных деревьев с </w:t>
            </w:r>
            <w:r>
              <w:rPr>
                <w:sz w:val="18"/>
                <w:szCs w:val="18"/>
              </w:rPr>
              <w:lastRenderedPageBreak/>
              <w:t xml:space="preserve">вывозом порубочных остатков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Вырубка и раскряжевка аварийных деревьев с </w:t>
            </w:r>
            <w:r>
              <w:rPr>
                <w:sz w:val="18"/>
                <w:szCs w:val="18"/>
              </w:rPr>
              <w:lastRenderedPageBreak/>
              <w:t xml:space="preserve">вывозом порубочных остатков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Вырубка и ра</w:t>
            </w:r>
            <w:r>
              <w:rPr>
                <w:sz w:val="18"/>
                <w:szCs w:val="18"/>
              </w:rPr>
              <w:t xml:space="preserve">скряжевка аварийных деревьев с </w:t>
            </w:r>
            <w:r>
              <w:rPr>
                <w:sz w:val="18"/>
                <w:szCs w:val="18"/>
              </w:rPr>
              <w:lastRenderedPageBreak/>
              <w:t xml:space="preserve">вывозом порубочных остатков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посадка в окна, прогалины, пустыри, рекультивированные земли, прочие участки лесной растительности в целях экологической реставрации и реабилитации лесных насаждений по проектам лесоустройства </w:t>
            </w:r>
            <w:r>
              <w:rPr>
                <w:sz w:val="18"/>
                <w:szCs w:val="18"/>
              </w:rPr>
              <w:t>(в древостоях, в подлеске и в напочвенном покрове)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обрезка нижних ветвей деревьев, омолаживание кустарников в подлеске (во всех зонах в обязательном порядке на пожароопасных участках, местах опасного нависания сучьев над проезжими и пе</w:t>
            </w:r>
            <w:r>
              <w:rPr>
                <w:sz w:val="18"/>
                <w:szCs w:val="18"/>
              </w:rPr>
              <w:t>шеходными дорогами, зарослях кустарников, препятствующих лесовосстановлению)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проведение лесоводственных уходов за лесными насаждениями по проектам лесоустройства: рубки ухода за молодняками, осветление, прочистки, прореживание, санитар</w:t>
            </w:r>
            <w:r>
              <w:rPr>
                <w:sz w:val="18"/>
                <w:szCs w:val="18"/>
              </w:rPr>
              <w:t xml:space="preserve">ные выборочные рубки при превышении допустимого отпада для предотвращения распада древостоев и распространения </w:t>
            </w:r>
            <w:r>
              <w:rPr>
                <w:sz w:val="18"/>
                <w:szCs w:val="18"/>
              </w:rPr>
              <w:lastRenderedPageBreak/>
              <w:t>возбудителей заболеваний и вредителей лесных насаждений,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ландшафтно-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санитарные рубки в комплексе с лесовосстановительными мероприятиями по удал</w:t>
            </w:r>
            <w:r>
              <w:rPr>
                <w:sz w:val="18"/>
                <w:szCs w:val="18"/>
              </w:rPr>
              <w:t>ению чужеродных видов, малоценных нежелательных пород, зараженных, погибающих и погибших деревьев и кустарников, в том числе в древостое, подросте и подлеске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+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в луговых биотопах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регулируемое выкашивание травостоя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удаление самосевных деревьев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посадки древесных растений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восстановление луговых травостоев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болотных и околоводных биотопах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восстановление групп околоводной</w:t>
            </w:r>
            <w:r>
              <w:rPr>
                <w:sz w:val="18"/>
                <w:szCs w:val="18"/>
              </w:rPr>
              <w:t xml:space="preserve"> растительности и болотной растительности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обязательное сохранение в приречных ивняках сухостойных, дуплистых, фаутных и отставших в росте деревьев в пределах допустимого отпада, </w:t>
            </w:r>
            <w:r>
              <w:rPr>
                <w:sz w:val="18"/>
                <w:szCs w:val="18"/>
              </w:rPr>
              <w:lastRenderedPageBreak/>
              <w:t>зарослей крапивы, таволги и других типичных для речных по</w:t>
            </w:r>
            <w:r>
              <w:rPr>
                <w:sz w:val="18"/>
                <w:szCs w:val="18"/>
              </w:rPr>
              <w:t>йм трав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+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частичное удаление деревьев и кустарников на болотах (при снижении биологической усточивости)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перекрытие доступа отдыхающих на болота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для водных объектов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сохранение е</w:t>
            </w:r>
            <w:r>
              <w:rPr>
                <w:sz w:val="18"/>
                <w:szCs w:val="18"/>
              </w:rPr>
              <w:t>стественных берегов (при отсутствии негативных эрозионных процессов)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периодическое удаление чрезмерно разросшейся водной растительности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периодическое удаление на водоемах части чрезмерно разросшейся надводной расти</w:t>
            </w:r>
            <w:r>
              <w:rPr>
                <w:sz w:val="18"/>
                <w:szCs w:val="18"/>
              </w:rPr>
              <w:t>тельности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удаление из воды упавших деревьев и других растительных остатков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jc w:val="right"/>
      </w:pPr>
      <w:r>
        <w:t xml:space="preserve">      </w:t>
      </w: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 xml:space="preserve">Таблица 10.11.10.2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Защитные и санитарные мероприятия по содержанию ООПТ, ООЗТ и ПТ с учетом функционального зонировани</w:t>
      </w:r>
      <w:r>
        <w:rPr>
          <w:b/>
          <w:bCs/>
          <w:color w:val="000001"/>
        </w:rPr>
        <w:t xml:space="preserve">я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70"/>
        <w:gridCol w:w="1425"/>
        <w:gridCol w:w="1275"/>
        <w:gridCol w:w="1410"/>
        <w:gridCol w:w="1155"/>
        <w:gridCol w:w="1275"/>
        <w:gridCol w:w="1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и виды работ </w:t>
            </w:r>
          </w:p>
        </w:tc>
        <w:tc>
          <w:tcPr>
            <w:tcW w:w="79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Функциональные зоны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Заповедные участки и зоны охраняемого ландшафта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Зоны охраны историко-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культурных объектов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экскурсион-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ные и прогулочные зоны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Рекреаци-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онные зоны (рекреаци-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онные центры)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</w:t>
            </w:r>
            <w:r>
              <w:rPr>
                <w:sz w:val="18"/>
                <w:szCs w:val="18"/>
              </w:rPr>
              <w:t>рно-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оздорови-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тельные зоны (лечебно-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оздорови-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тельные зоны)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стративно-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ные зоны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Защитные мероприятия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Временное огораживание отдельных участков территории в целях сохранения и восстановления б</w:t>
            </w:r>
            <w:r>
              <w:rPr>
                <w:sz w:val="18"/>
                <w:szCs w:val="18"/>
              </w:rPr>
              <w:t>иоразнообразия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противозаездных устройств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Санитарные мероприятия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Регулярная уборка мелкого рассредоточенного мусора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 территории от скопившегося за зиму мусора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Ликвидация стихийных навалов мусора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Регулярная выемка мусора из урн и его вывоз в места временного складирования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10.11.11. Лечение растений и защита от вредителей и болезней.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Необходимо регулярно и свое</w:t>
      </w:r>
      <w:r>
        <w:t xml:space="preserve">временно проводить мероприятия по выявлению и борьбе с массовыми вредителями и возбудителями заболеваний объектов </w:t>
      </w:r>
      <w:r>
        <w:lastRenderedPageBreak/>
        <w:t>озеленения.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При местном типе заселения и низкой численности указанных выше вредителей и малой степени распространения болезней проводится мех</w:t>
      </w:r>
      <w:r>
        <w:t>аническое удаление пораженных и заселенных насекомыми ветвей и участков ствола или их зачистка и санитарная обрезка кроны с дополнительной обработкой пораженных участков ствола или ветвей соответствующими пестицидами. При полной потере жизнеспособности рас</w:t>
      </w:r>
      <w:r>
        <w:t>тений и усыхании 50% и более их кроны деревья могут быть назначены к санитарной рубке.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Раны, дупла и механические повреждения на жизнеспособных деревьях заделываются при необходимости (кроме заповедных зон).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Часть древесины дупла до здоровой; дезинфициру</w:t>
      </w:r>
      <w:r>
        <w:t>ют полость 5%-м раствором железного или медного купороса; 3%-м раствором кремнийорганической смолы, 10%-м садовым карболинеумом, креозотовым маслом или смесью денатурированного спирта с формалином в соотношении 200:1. Поверхность полости покрывают изоляцио</w:t>
      </w:r>
      <w:r>
        <w:t>нным составом (кузбасский лак, кремнийорганическая смола) и цементируют (смесь цемента с резиновой крошкой, песком, щебнем, битый кирпич). После затвердения поверхность заделанного дупла покрывают масляной краской под цвет коры дерева.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Механические повреж</w:t>
      </w:r>
      <w:r>
        <w:t>дения зачищают до здорового места, а затем покрывают садовой замазкой, которую рекомендуется приготовлять с добавлением физиологически активных веществ стимулирующего действия.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Дупла, образованные в результате бактериальной гнили с выделением бурой жидкос</w:t>
      </w:r>
      <w:r>
        <w:t>ти, после расчистки должны быть 1-2 раза промыты 3%-м раствором формалина (до прекращения течи).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Если дупло имеет в основании углубление, в котором собирается вода, в его дне просверливается отверстие наружу, вниз и наискось, так, чтобы вода не задерживал</w:t>
      </w:r>
      <w:r>
        <w:t>ась в полости. Можно нижнюю часть дупла заделать водонепроницаемой смесью до уровня входного отверстия или понизить переднюю стенку дупла до дна полости.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Лечение дупел у большинства деревьев можно проводить в течение всего вегетационного периода.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Пломбир</w:t>
      </w:r>
      <w:r>
        <w:t>ование дупел можно проводить только у деревьев, имеющих слой живой древесины не менее 8-10 см.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Состав пломбирующей смеси должен отвечать следующим требованиям: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иметь высокую механическую прочность - пломба не должна отслаиваться от древесины, растрески</w:t>
      </w:r>
      <w:r>
        <w:t>ваться при механическом воздействии и пружинить, в то же время должна быть эластичной;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быстро затвердевать;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обеспечивать высокую степень адгезии с древесиной ствола;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сохранять эластичность в течение длительного времени независимо от температуры во</w:t>
      </w:r>
      <w:r>
        <w:t>здуха;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иметь высокую отражательную способность, атмосфероустойчивость, небольшую гигроскопичность, высокую антикоррозийность, биостойкость, отсутствие запаха;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обладать антисептическими свойствами, создавая барьер для проникновения вредителей древесин</w:t>
      </w:r>
      <w:r>
        <w:t xml:space="preserve">ы и спор грибов-паразитов, и возможность нанесения на </w:t>
      </w:r>
      <w:r>
        <w:lastRenderedPageBreak/>
        <w:t>влажную поверхность.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Технологии и материалы, используемые для лечения дупел деревьев, определяются в соответствии с Методическими рекомендациями по лечению дупел деревьев.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Санитарно-оздоровительные ме</w:t>
      </w:r>
      <w:r>
        <w:t>роприятия в объектах озеленения включают выборку заселенных стволовыми вредителями деревьев, уборку ветровала и бурелома.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Активные защитные и профилактические мероприятия с применением химических и биологических препаратов проводятся только при условии ма</w:t>
      </w:r>
      <w:r>
        <w:t>ссового размножения вредителей и распространения болезней, угрозе ранней дефолиации или предупреждения ослабления, потери устойчивости и гибели растений. Сроки проведения мероприятий назначаются в соответствии с биологией вредителей и возбудителей болезней</w:t>
      </w:r>
      <w:r>
        <w:t xml:space="preserve"> с учетом наиболее уязвимых фаз и стадий их развития.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Защитные и профилактические мероприятия с применением химических и биологических препаратов проводятся при условии массового размножения вредителей, болезней, угрозе ранней дефолиации или гибели растен</w:t>
      </w:r>
      <w:r>
        <w:t>ий.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10.11.12. Проведение озеленительных работ.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Озеленительные работы на ООПТ, ООЗТ и ПТ проводятся только по их внешним границам, у входных групп, в рекреационных центрах и вдоль пересекающих эти территории автомагистралей и городских улиц. Эти работы им</w:t>
      </w:r>
      <w:r>
        <w:t>еют на ООПТ, ООЗТ и ПТ не столько декоративное, сколько защитное и природоохранное назначение, ориентированное на снижение отрицательного воздействия городской среды на природный комплекс и сохранение его биологического разнообразия.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На ООПТ, ООЗТ и ПТ не</w:t>
      </w:r>
      <w:r>
        <w:t xml:space="preserve"> допускается проведение озеленительных работ на участках с сохранившимися лесными и луговыми сообществами (включая рекреационные центры) и превращение их в требующие постоянного ухода насаждения паркового типа. Традиционное озеленение с газонами и цветника</w:t>
      </w:r>
      <w:r>
        <w:t>ми в границах ООПТ, ООЗТ и ПТ допускается только на территориях сторонних пользователей (в том числе парков культуры и отдыха, стадионов и иных объектов спорта, ботанических садов и др.), спортивных и рекреационных зонах (центрах), зонах отдыха.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При уходе</w:t>
      </w:r>
      <w:r>
        <w:t xml:space="preserve"> за зелеными насаждениями следует отказываться от формирования из них парковых композиций из кронированных и штамбованных деревьев, стриженных кустарников, низкотравных газонов и садовых цветов. Оптимальными для ООПТ, ООЗТ и ПТ являются максимально приближ</w:t>
      </w:r>
      <w:r>
        <w:t>енные к природным аналогам композиции.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Цветники допускаются только в рекреационных центрах с использованием красиво цветущих травянистых растений местных видов, прежде всего для повышения эффективности эколого-просветительской деятельности ООПТ, ООЗТ и ПТ</w:t>
      </w:r>
      <w:r>
        <w:t xml:space="preserve"> - занесенных в Красную книгу города Москвы или редких на конкретной ООПТ, ООЗТ и ПТ.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Работы по озеленению включают следующие мероприятия: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формирование защитных полос со сложной структурой древесных насаждений вдоль внешних границ и пересекающих ООПТ и</w:t>
      </w:r>
      <w:r>
        <w:t xml:space="preserve"> ПТ автодорог;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создание в рекреационных центрах (вне участков с сохранившимися лесными и луговыми сообществами) устойчивых к воздействию рекреации насаждений и разнотравных газонов, в максимально возможной степени имитирующих лесные и луговые сообщества</w:t>
      </w:r>
      <w:r>
        <w:t>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закрепление в пределах рекреационных центров контуров наиболее активно посещаемых участков, площадок отдыха и основных прогулочных дорог посредством формирования живых изгородей и плотных куртин кустарников, групп и одиночных деревьев, сочетания участ</w:t>
      </w:r>
      <w:r>
        <w:t xml:space="preserve">ков с луговыми и низкотравными газонами, </w:t>
      </w:r>
      <w:r>
        <w:lastRenderedPageBreak/>
        <w:t>создающими в своей совокупности наиболее привлекательный для отдыха лесо-луговой ландшафт, отличающийся наибольшей устойчивостью к воздействию рекреации.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10.11.13. Проведение работ по благоустройству на ООПТ, ООЗТ </w:t>
      </w:r>
      <w:r>
        <w:t>и ПТ.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Содержание объектов благоустройства на ООПТ, ООЗТ и ПТ осуществляется в целях сохранения их в надлежащем состоянии и обеспечения комфортных условий посетителей.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Благоустройство на ООПТ, ООЗТ и ПТ осуществляется в целях упорядочения рекреационного и</w:t>
      </w:r>
      <w:r>
        <w:t>спользования территории, снижения рекреационных нагрузок на природные сообщества и объекты, а также создания благоприятных условий для отдыха в природном окружении на основании разработанных проектов. Организация использования территории осуществляется в с</w:t>
      </w:r>
      <w:r>
        <w:t>оответствии с установленным функциональным зонированием.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При проведении работ по благоустройству территории не допускать искажения исторически сложившегося охраняемого ландшафта.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Применительно к ООПТ и ПТ благоустройство включает: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создание и обустройс</w:t>
      </w:r>
      <w:r>
        <w:t>тво входных зон с информационными площадками;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устройство и ремонт прогулочных дорог, формирующих дорожную сеть всей ООПТ и ПТ и каждой из функциональных зон;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размещение и поддержание в исправном состоянии (ремонт, замена) площадок отдыха (детских, фи</w:t>
      </w:r>
      <w:r>
        <w:t>зкультурных, тихого отдыха и др.);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установку и ремонт малых архитектурных форм (далее - МАФ) (скамьи и лавки, столы, навесы от дождя, беседки, мостики, лестничные спуски);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обустройство организованных пикниковых точек;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обустройство пляжных зон и др</w:t>
      </w:r>
      <w:r>
        <w:t>угих мест отдыха у воды (в т.ч. у родников);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организацию велосипедных маршрутов и маршрутов для катания на роликовых коньках и роликовых лыжах.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При благоустройстве ООПТ и ПТ в обязательном порядке должно соблюдаться одно из основных требований режима о</w:t>
      </w:r>
      <w:r>
        <w:t>собой охраны - недопустимость искажения "исторически сложившегося охраняемого ландшафта" (например, лесные участки или водоемы с естественными берегами, в т.ч. в рекреационных центрах, не должны приобретать в результате благоустройства облик парковых насаж</w:t>
      </w:r>
      <w:r>
        <w:t>дений или декоративных водных объектов).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Прогулочные и служебные проезжие дороги: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прогулочные дороги на ООПТ и ПТ могут быть во всех функциональных зонах, включая значительные по площади заповедные участки, в пределах которых уже имеются пешеходные дор</w:t>
      </w:r>
      <w:r>
        <w:t>оги;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ширина прогулочных дорог устанавливается в зависимости от посещаемости конкретных участков ООПТ и ПТ и, как правило, не должна превышать 2,5 м, а на заповедных участках - 1,5 м;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ширина полотна дороги для проезда автотранспорта не должна превышат</w:t>
      </w:r>
      <w:r>
        <w:t>ь 4,0 м;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на ООПТ и ПТ в соответствии с их функциональным зонированием и назначением дороги могут применяться искусственные покрытия - как водопроницаемые, так и твердые;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при ремонте твердые покрытия (асфальт, асфальтобетон, цементобетон, брусчатка) с</w:t>
      </w:r>
      <w:r>
        <w:t>охраняются на имеющихся дорогах, которые используются для проезда служебного и специального автотранспорта, а также для транзитного прохода людей через участки ООПТ и ПТ. Такие дороги должны быть пригодны для использования при любых погодных условиях во вс</w:t>
      </w:r>
      <w:r>
        <w:t>е сезоны года;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водопроницаемые мягкие покрытия (крупнозернистый песок, мелкий известняковый щебень, гранитные высевки, мраморная крошка, щепа) могут использоваться во всех функциональных зонах, за исключением заповедных зон;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грунтовые прогулочные дор</w:t>
      </w:r>
      <w:r>
        <w:t>оги сохраняются на заповедных участках, а при соответствующих почвенно-гидрологических условиях в учебно-экскурсионных и прогулочных зонах. При необходимости осуществляется их профилирование, а также укладка деревянных настилов на участках дорог с переувла</w:t>
      </w:r>
      <w:r>
        <w:t>жненным грунтом;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использование бортового камня допускается только в рекреационных и спортивных зонах, причем он должен быть на одном уровне с дорожным покрытием.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Тропы здоровья, велодорожки и маршруты для катания: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тропы здоровья, велодорожки и маршр</w:t>
      </w:r>
      <w:r>
        <w:t>уты для катания на роликовых коньках и роликовых лыжах создаются преимущественно в рекреационных зонах (центрах) и на примыкающих к ним участках прогулочных зон;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тропы здоровья на ООПТ и ПТ должны быть ориентированы на спортивную ходьбу, бег и физически</w:t>
      </w:r>
      <w:r>
        <w:t>е упражнения с использованием простейших спортивных снарядов и быть с мягким водопроницаемым покрытием и шириной 1,5-2,0 м (гранитная высевка, щебень, щепа);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для обозначения километража должны использоваться специальные столбики со скошенным торцом;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</w:t>
      </w:r>
      <w:r>
        <w:t>размещение физкультурных площадок, приуроченных к тропам здоровья, допускается в рекреационных, физкультурно-оздоровительных и спортивных зонах.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Площадки разного типа отдыха: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на ООПТ и ПТ в соответствии с функциональным зонированием допускается размеще</w:t>
      </w:r>
      <w:r>
        <w:t>ние детских, физкультурных площадок, площадок тихого отдыха и организованных пикниковых площадок;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 заповедных зонах размещение каких-либо площадок отдыха не допускается;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 рекреационных зонах (центрах) размещаются площадки отдыха всех типов;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 зо</w:t>
      </w:r>
      <w:r>
        <w:t>нах охраны историко-культурных объектов, а также на периферийных участках прогулочных зон крупных ООПТ и ПТ допускается размещение площадок тихого отдыха;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на площадках отдыха применяются только мягкие водопроницаемые покрытия или деревянный настил;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</w:t>
      </w:r>
      <w:r>
        <w:t xml:space="preserve">ри оборудовании площадок отдыха в зависимости от их назначения и местоположения в разных функциональных зонах используются скамьи, лавки, столы, </w:t>
      </w:r>
      <w:r>
        <w:lastRenderedPageBreak/>
        <w:t>навесы от дождя, детские игровые комплексы, спортивные снаряды и оборудование;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площадки отдыха в зонах охран</w:t>
      </w:r>
      <w:r>
        <w:t>ы историко-культурных объектов и на периферийных участках прогулочных зон оборудуются только скамьями и навесами от дождя (без столов);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окраска МАФ, в т.ч. детских игровых комплексов, не должна контрастировать с природным окружением (естественное дерево</w:t>
      </w:r>
      <w:r>
        <w:t xml:space="preserve"> с пропиткой, при покраске - мягкие бежевые тона и т.п.).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Пикниковые площадки: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пикниковые площадки оборудуются скамьями, столами, навесами и мусоросборниками и мангалами для использования древесного угля. Устройство мест для разведения костров запрещае</w:t>
      </w:r>
      <w:r>
        <w:t>тся;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пикниковые площадки на ООПТ и ПТ могут размещаться только в рекреационных зонах (центрах) на специально выделенных для этой цели участках. На пикниковых площадках используются мягкие покрытия, удобные для сбора мелкого мусора.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Пляжные зоны и други</w:t>
      </w:r>
      <w:r>
        <w:t>е места отдыха у воды (в т.ч. у родников):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пляжные зоны оборудуются из расчета эпизодической концентрации в их пределах больших масс отдыхающих у воды людей (купающихся и загорающих);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пляжные зоны оборудуются скамьями, навесами от дождя, тентами от с</w:t>
      </w:r>
      <w:r>
        <w:t>олнца, урнами, в их пределах могут быть устроены специальные детские площадки и площадки для спортивных игр;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основная площадь пляжей должна быть занята песком или низкотравным покровом, берегоукрепление с использованием габионов и т.п. искусственных мат</w:t>
      </w:r>
      <w:r>
        <w:t>ериалов не допускается.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Малые архитектурные формы (МАФ):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при благоустройстве ООПТ и ПТ применяются только те виды МАФ, которые соответствуют целевому назначению и допустимым видам использования конкретной функциональной зоны. К составу и внешнему облик</w:t>
      </w:r>
      <w:r>
        <w:t>у МАФ на ООПТ и ПТ предъявляются определенные требования и ограничения, главными из которых являются простота и гармония с природным окружением;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на заповедных участках МАФ не устанавливаются, за исключением мостиков через водотоки или лестничных спусков</w:t>
      </w:r>
      <w:r>
        <w:t xml:space="preserve"> на крутосклонах по транзитным прогулочным дорогам. К внешнему виду мостиков и лестничных спусков на заповедных участках предъявляются особые требования с точки зрения их вписывания в природное окружение;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 зонах охраны историко-культурных объектов разм</w:t>
      </w:r>
      <w:r>
        <w:t>ещение МАФ допускается, если они не нарушают охраняемый исторический ландшафт;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 учебно-экскурсионных зонах из объектов МАФ допускается установка лавок, урн, информационных щитов и указателей. По трассам экскурсионных маршрутов и учебных троп сооружаютс</w:t>
      </w:r>
      <w:r>
        <w:t>я мостовые переходы через водотоки или лестничные спуски на крутосклонах. К их внешнему виду предъявляются такие же требования, как и на заповедных участках;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 прогулочных зонах размещаются лесная мебель - скамьи, лавки, урны, навесы от дождя, информаци</w:t>
      </w:r>
      <w:r>
        <w:t xml:space="preserve">онные щиты и указатели, по трассам прогулочных дорог </w:t>
      </w:r>
      <w:r>
        <w:lastRenderedPageBreak/>
        <w:t>сооружаются мостовые переходы через водотоки или лестничные спуски на крутосклонах;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при благоустройстве рекреационных центров могут использоваться все виды МАФ, допустимые на ООПТ и ПТ: скамьи и лавки</w:t>
      </w:r>
      <w:r>
        <w:t>, урны, столы, навесы от дождя; мосты, лестничные спуски; информационные щиты, стенды, указатели. Внешний вид МАФ и в рекреационных центрах не должен контрастировать с природным окружением и нарушать его восприятие;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 физкультурно-оздоровительных и спор</w:t>
      </w:r>
      <w:r>
        <w:t>тивных зонах состав МАФ определяется в зависимости от предусмотренных там видов занятий.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10.11.14. Противопожарные мероприятия.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В период со дня схода снежного покрова до установления устойчивой дождливой осенней погоды или образования снежного покрова в </w:t>
      </w:r>
      <w:r>
        <w:t>лесных насаждениях запрещается: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бросать горящие спички, окурки и горячую золу из курительных трубок, стекло (стеклянные бутылки, банки и др.);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засорение бытовыми, строительными, промышленными и иными отходами и мусором;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- выжигание хвороста, лесной </w:t>
      </w:r>
      <w:r>
        <w:t>подстилки, сухой травы и других лесных горючих материалов на земельных участках, непосредственно примыкающих к лесным насаждениям, защитным и лесным насаждениям и не отделенных противопожарной минерализованной полосой шириной не менее 0,5 метра.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Перед нач</w:t>
      </w:r>
      <w:r>
        <w:t>алом пожароопасного сезона юридические лица - правообладатели земельных участков, расположенных в границах ООПТ, ООЗТ, ПТ, при наличии на них лесных насаждений, обязаны провести инструктаж своих работников, а также участников массовых мероприятий, проводим</w:t>
      </w:r>
      <w:r>
        <w:t>ых ими в лесных насаждениях, о соблюдении требований Правил пожарной безопасности в лесных насаждениях, а также о способах тушения лесных пожаров.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В лесных насаждениях запрещается профилактическое контролируемое противопожарное выжигание хвороста, лесной </w:t>
      </w:r>
      <w:r>
        <w:t>подстилки, сухой травы и других лесных горючих материалов.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Полосы отвода автомобильных дорог, проходящих через лесные массивы, должны содержаться очищенными от валежной и сухостойной древесины, сучьев, древесных и иных отходов, других горючих материалов.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Вдоль лесных дорог, не имеющих полос отвода, полосы шириной 10 метров с каждой стороны дороги должны содержаться очищенными от валежной и сухостойной древесины, сучьев, древесных и иных отходов, других горючих материалов.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Классификация природной пожарной</w:t>
      </w:r>
      <w:r>
        <w:t xml:space="preserve"> опасности лесных насаждений представлена в таблице 10.11.14.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jc w:val="right"/>
      </w:pPr>
      <w:r>
        <w:t xml:space="preserve">Таблица 10.11.14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Классификация природной пожарной опасности лесных насаждений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15"/>
        <w:gridCol w:w="3960"/>
        <w:gridCol w:w="3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Класс природной пожарной опасности лесных насаждений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загорания (характерные типы лесных насажд</w:t>
            </w:r>
            <w:r>
              <w:rPr>
                <w:sz w:val="18"/>
                <w:szCs w:val="18"/>
              </w:rPr>
              <w:t xml:space="preserve">ений, вырубок, лесных насаждений и безлесных пространств)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Наиболее вероятные виды пожаров, продолжительность периода их возможного возникновения и распространения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(природная пожарная опасность - очень высокая)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молодняки. Места сплошных рубок</w:t>
            </w:r>
            <w:r>
              <w:rPr>
                <w:sz w:val="18"/>
                <w:szCs w:val="18"/>
              </w:rPr>
              <w:t>: лишайниковые, вересковые, вейниковые и другие типы вырубок по суходолам (особенно захламленные). Сосняки лишайниковые и вересковые. Расстроенные, отмирающие и сильно поврежденные древостой (сухостой, участки бурелома и ветровала, недорубы), места сплошны</w:t>
            </w:r>
            <w:r>
              <w:rPr>
                <w:sz w:val="18"/>
                <w:szCs w:val="18"/>
              </w:rPr>
              <w:t>х рубок с оставлением отдельных деревьев, выборочных рубок высокой и очень высокой интенсивности, захламленные гари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всего пожароопасного сезона возможны низовые пожары, а на участках с наличием древостоя - верховые. На вейниковых и других травяны</w:t>
            </w:r>
            <w:r>
              <w:rPr>
                <w:sz w:val="18"/>
                <w:szCs w:val="18"/>
              </w:rPr>
              <w:t>х типах вырубок по суходолу особенно значительна пожарная опасность весной, а в некоторых районах и осенью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(природная пожарная опасность - высокая)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Сосняки-брусничники, особенно с наличием соснового подроста или подлеска из можжевельника вышесредней гу</w:t>
            </w:r>
            <w:r>
              <w:rPr>
                <w:sz w:val="18"/>
                <w:szCs w:val="18"/>
              </w:rPr>
              <w:t>стоты. Лиственничники кедрово-стланиковые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Низовые пожары возможны в течение всего пожароопасного сезона; верховые - в периоды пожарных максимумов (периоды, в течение которых число лесных пожаров или площадь, охваченная огнем, превышает средние многолетние </w:t>
            </w:r>
            <w:r>
              <w:rPr>
                <w:sz w:val="18"/>
                <w:szCs w:val="18"/>
              </w:rPr>
              <w:t>значения для данного района)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(природная пожарная опасность - средняя)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Сосняки-кисличники и черничники, лиственничники-брусничники, кедровники всех типов, кроме приручейных и сфагновых, ельники-брусничники и кисличники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Низовые и верховые пожары возможн</w:t>
            </w:r>
            <w:r>
              <w:rPr>
                <w:sz w:val="18"/>
                <w:szCs w:val="18"/>
              </w:rPr>
              <w:t>ы в период летнего пожарного максимума, а в кедровниках, кроме того, в периоды весеннего и особенно осеннего максимумов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(природная пожарная опасность - слабая)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Места сплошных рубок таволговых и долгомошниковых типов (особенно захламленные). Сосняки, ли</w:t>
            </w:r>
            <w:r>
              <w:rPr>
                <w:sz w:val="18"/>
                <w:szCs w:val="18"/>
              </w:rPr>
              <w:t>ственничники и лесные насаждения лиственных древесных пород в условиях травяных типов лесных насаждений. Сосняки и ельники сложные, липняковые, лещиновые, дубняковые, ельники-черничники, сосняки сфагновые и долгомошники, кедровники приручейные и сфагновые,</w:t>
            </w:r>
            <w:r>
              <w:rPr>
                <w:sz w:val="18"/>
                <w:szCs w:val="18"/>
              </w:rPr>
              <w:t xml:space="preserve"> березняки брусничники, кисличники, черничники и сфагновые, осинники кисличники и черничники, мари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пожаров (в первую очередь низовых) возможно в травяных типах лесных насаждений и на таволговых вырубках в периоды весеннего и осеннего пожарных</w:t>
            </w:r>
            <w:r>
              <w:rPr>
                <w:sz w:val="18"/>
                <w:szCs w:val="18"/>
              </w:rPr>
              <w:t xml:space="preserve"> максимумов; в остальных типах лесных насаждений и на долгомошниковых вырубках в периоды летнего максимума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 (природная пожарная опасность - отсутствует)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Ельники, березняки и осинники долгомошники, ельники сфагновые и приручейные. Ольшаники всех типов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</w:t>
            </w:r>
            <w:r>
              <w:rPr>
                <w:sz w:val="18"/>
                <w:szCs w:val="18"/>
              </w:rPr>
              <w:t>никновение пожара возможно только при особо неблагоприятных условиях (длительная засуха)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10.12. Охрана особо охраняемых природных территорий.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Охрана особо охраняемых природных территорий осуществляется путем обеспечения соблюдения требований Федеральног</w:t>
      </w:r>
      <w:r>
        <w:t>о закона от 14 марта 1995 года N 33-ФЗ "Об особо охраняемых природных территориях", Федерального закона от 10 января 2002 года N 7-ФЗ "Об охране окружающей среды", Лесного кодекса Российской Федерации и иных нормативных правовых актов в области охраны окру</w:t>
      </w:r>
      <w:r>
        <w:t>жающей среды и природопользования. Охрана особо охраняемых природных территорий включает: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наблюдение за состоянием особо охраняемых природных территорий;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осуществление мероприятий по поддержанию особо охраняемых природных территорий в состоянии, соот</w:t>
      </w:r>
      <w:r>
        <w:t>ветствующем их назначению;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реализацию комплексных программ, направленных на охрану особо охраняемых природных территорий;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экономическое стимулирование деятельности по охране особо охраняемых природных территорий;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привлечение к ответственности за н</w:t>
      </w:r>
      <w:r>
        <w:t>есоблюдение режима охраны и использования особо охраняемых природных территорий;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иные мероприятия.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Охрана зеленых насаждений и объектов животного мира на особо охраняемых природных территориях в городе Москве осуществляется в соответствии с федеральным</w:t>
      </w:r>
      <w:r>
        <w:t xml:space="preserve"> законодательством и законодательством города Москвы.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10.12.1. Дифференцированные режимы охраны хозяйственного и иного использования, в том числе режимы регулирования градостроительной деятельности, режимы особой охраны ООПТ.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В соответствии с Законом гор</w:t>
      </w:r>
      <w:r>
        <w:t>ода Москвы от 26 сентября 2001 года N 48 "Об особо охраняемых природных территориях в городе Москве" на ООПТ, категория и режим охраны и использования которых позволяют осуществление хозяйственной деятельности, не допускаются действия, причиняющие вред при</w:t>
      </w:r>
      <w:r>
        <w:t>родным объектам, в том числе (применительно к содержанию ООПТ):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искажения исторически сложившегося охраняемого ландшафта;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проведение работ, которые могут привести к нарушению гидрогеологического режима местности, почвенного покрова, возникновению и р</w:t>
      </w:r>
      <w:r>
        <w:t>азвитию эрозионных и оползневых процессов, без заключения специально уполномоченного органа Правительства Москвы;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применение солей в качестве противогололедных средств без разрешения специально уполномоченного органа Правительства Москвы;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- проведение </w:t>
      </w:r>
      <w:r>
        <w:t>рубок в выводково-гнездовой период с 1 апреля по 31 июля;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lastRenderedPageBreak/>
        <w:t>- нарушение местообитаний видов растений и животных, включенных в Красную книгу Москвы или являющихся редкими на конкретной ООПТ;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- разведение костров, сжигание сухих листьев и травы, в том числе </w:t>
      </w:r>
      <w:r>
        <w:t>весенние палы;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заготовка и сбор всех видов растений и их частей (за исключением регулируемого сенокошения, осуществляемого с целью предотвращения зарастания лугов древесной растительностью);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изменение функционального назначения земельного участка или</w:t>
      </w:r>
      <w:r>
        <w:t xml:space="preserve"> его части, если оно может привести к увеличению антропогенных нагрузок на природный комплекс ООПТ;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размещение нестационарных объектов мелкорозничной сети в границах ООПТ без согласования со специально уполномоченным органом Правительства Москвы;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въе</w:t>
      </w:r>
      <w:r>
        <w:t>зд, передвижение либо размещение транспортного средства на ООПТ в нарушение порядка, установленного Правительством Москвы.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Режим особой охраны - система правил и мероприятий по охране, содержанию и использованию ООПТ, выполнение которых необходимо для реш</w:t>
      </w:r>
      <w:r>
        <w:t>ения стоящих перед ними природоохранных и иных задач, устанавливаемых исходя из целей создания ООПТ и требований природоохранного законодательства.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Режимы особой охраны для каждой ООПТ конкретизируются и дополняются утверждаемым Правительством Москвы Поло</w:t>
      </w:r>
      <w:r>
        <w:t>жением об этой ООПТ. В Положениях об ООПТ помимо перечисленных выше режимных ограничений содержится запрет на следующие действия: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осуществление любых действий, ведущих к изменению режима функционирования или внешнего вида ООПТ;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- действия, влекущие за </w:t>
      </w:r>
      <w:r>
        <w:t>собой увеличение рекреационной и других антропогенных нагрузок на природный комплекс ООПТ;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увеличение площади, занятой строениями, автодорогами и другими лишенными растительности поверхностями;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использование земель для садоводства и огородничества;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загрязнение почв, замусоривание территории, захоронение мусора, устройство снегосвалок;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загрязнение поверхностных и подземных вод неочищенными сточными водами и другими веществами, засорение поверхностных вод;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проведение рубок ухода в лесных насажд</w:t>
      </w:r>
      <w:r>
        <w:t>ениях старше 40 лет; вырубка без сохранения 3-4 деревьев на 1 га при проведении санитарных рубок дуплистых и фаутных деревьев, пригодных для использования лесными птицами и другими животными; изреживание почвозащитного подлесочного яруса соответствующего т</w:t>
      </w:r>
      <w:r>
        <w:t>ипу лесного насаждения;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самовольные действия граждан, направленные на обустройство отдельных участков особо охраняемой природной территории;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самовольное устройство спортивных площадок и установка спортивного оборудования, прокладка и маркировка спорт</w:t>
      </w:r>
      <w:r>
        <w:t>ивных трасс и маршрутов;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повреждение прогулочных дорог, ограждений, малых архитектурных форм, информационных щитов, стендов, указателей и других знаков;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lastRenderedPageBreak/>
        <w:t xml:space="preserve">- движение и стоянка механизированных транспортных средств, не связанных с функционированием ООПТ, </w:t>
      </w:r>
      <w:r>
        <w:t>вне дорог общего пользования.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На особо охраняемой природной территории в соответствии с ее зонированием и особенностями режима особой охраны разрешаются: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строительство зданий и сооружений, прокладка дорог и инженерно-технических коммуникаций, необходим</w:t>
      </w:r>
      <w:r>
        <w:t>ых для обеспечения охраны, содержания и использования ООПТ в соответствии с целями и задачами ее создания;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ремонт, реконструкция объектов и сооружений (в соответствии с установленными нормативами), строительство дорог (в утвержденных красных линиях) и и</w:t>
      </w:r>
      <w:r>
        <w:t>нженерно-технических коммуникаций (в существующих границах охранных зон) на земельных участках, на которых допускается ограниченная хозяйственная деятельность, в соответствии с установленными режимами регулирования градостроительной деятельности;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провед</w:t>
      </w:r>
      <w:r>
        <w:t>ение работ, связанных с устранением аварийных ситуаций и ликвидацией их последствий.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Территории и природные объекты, нарушенные при производстве работ, подлежат восстановлению.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10.12.2. Необходимость обязательного соблюдения настоящих Правил правообладат</w:t>
      </w:r>
      <w:r>
        <w:t>елями земельных участков, расположенных в границах ООПТ, ООЗТ и ПТ, независимо от их формы собственности, организационно-правовой формы и ведомственной принадлежности.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Правообладатели земельных участков, расположенных в границах ООПТ обязаны допускать на </w:t>
      </w:r>
      <w:r>
        <w:t>занимаемые ими земельные участки лиц, осуществляющих охрану особо охраняемых природных территорий и контроль за соблюдением установленного режима их особой охраны и использования, а также лиц, выполняющих предпроектные изыскания, научно-исследовательские р</w:t>
      </w:r>
      <w:r>
        <w:t>аботы и проектные разработки по сохранению и развитию ООПТ, при наличии разрешения специально уполномоченного органа Правительства Москвы.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В случае нарушения установленного режима использования земельного участка, а равно создания препятствий для посещени</w:t>
      </w:r>
      <w:r>
        <w:t>я занимаемых участков, граждане, должностные лица, юридические лица привлекаются к ответственности в соответствии с федеральным законодательством и законодательством города Москвы.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В случае грубого либо повторного нарушения гражданами и юридическими лицам</w:t>
      </w:r>
      <w:r>
        <w:t>и режима охраны и использования земельного участка договор аренды земельного участка подлежит расторжению, без права последующего его возобновления, в порядке, установленном законодательством.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При прекращении договора аренды пользователи освобождаемого зе</w:t>
      </w:r>
      <w:r>
        <w:t>мельного участка обязаны привести его в состояние, пригодное для использования в соответствии с назначением ООПТ.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В случае вывода с ООПТ хозяйственного объекта, не связанного с ее использованием, предоставление земельного участка в аренду иному пользовате</w:t>
      </w:r>
      <w:r>
        <w:t>лю допускается только для использования в соответствии с целями и задачами ООПТ.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10.12.3. Организация охраны особо охраняемых природных территорий в городе Москве.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Организация охраны ООПТ возлагается на специальную службу охраны особо охраняемых природны</w:t>
      </w:r>
      <w:r>
        <w:t>х территорий - структурное подразделение учреждения, осуществляющего охрану, содержание и использование особо охраняемой природной территории, а также на правообладателей земельных участков, расположенных в границах ООПТ.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10.12.4. Государственный надзор в</w:t>
      </w:r>
      <w:r>
        <w:t xml:space="preserve"> области охраны и использования ООПТ в городе Москве осуществляется в соответствии с федеральным </w:t>
      </w:r>
      <w:r>
        <w:lastRenderedPageBreak/>
        <w:t>законодательством и нормативными правовыми актами города Москвы.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10.12.5. За нарушение законодательства в области охраны окружающей среды устанавливается имущ</w:t>
      </w:r>
      <w:r>
        <w:t>ественная, дисциплинарная, административная и уголовная ответственность в соответствии с законодательством.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10.13. Приемка лесных и ландшафтных культур.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Уход за деревьями и кустарниками, высаживаемыми по проектам компенсационного озеленения и благоустрой</w:t>
      </w:r>
      <w:r>
        <w:t>ства отдельных участков озелененных территорий ООПТ, ООЗТ и ПТ, а также при производстве работ по созданию восстановительных посадок (лесных культур) и восстановлению отпада, осуществляется подрядными организациями в течение одного года.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По истечении одно</w:t>
      </w:r>
      <w:r>
        <w:t>го года правообладателями земельных участков, расположенных в границах ООПТ, ООЗТ и ПТ, совместно с подрядчиком и при участии государственного инспектора города Москвы в области охраны окружающей среды Департамента природопользования и охраны окружающей ср</w:t>
      </w:r>
      <w:r>
        <w:t>еды города Москвы, проводится осенняя инвентаризация посадок с составлением соответствующих актов и приёмка на баланс для последующего их содержания.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Техническая приемка лесных и ландшафтных культур проводится весной или осенью не ранее 10 и не позднее 20</w:t>
      </w:r>
      <w:r>
        <w:t xml:space="preserve"> дней после окончания работ по посадке саженцев и (или) сеянцев. При технической приемке уточняют площадь посадки, породный состав, схему смешения пород, размещение посадочных мест, их количество, способ и качество подготовки площади и обработки почвы, кач</w:t>
      </w:r>
      <w:r>
        <w:t>ество посадочного материала.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По результатам технической приемки выявляют основные недостатки и расхождения с проектом лесных и ландшафтных культур (технологический регламент), намечают мероприятия по устранению допущенных недостатков и дают общую оценку в</w:t>
      </w:r>
      <w:r>
        <w:t>ыполненных работ, что отражается в Акте технической приемки работ (приложение 33) и Акте оценки выполненных объемов и качества работ (приложение 34).     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jc w:val="right"/>
      </w:pPr>
    </w:p>
    <w:p w:rsidR="00000000" w:rsidRDefault="00FA04DC">
      <w:pPr>
        <w:pStyle w:val="FORMATTEXT"/>
        <w:jc w:val="right"/>
      </w:pPr>
      <w:r>
        <w:t>Приложение 1</w:t>
      </w:r>
    </w:p>
    <w:p w:rsidR="00000000" w:rsidRDefault="00FA04DC">
      <w:pPr>
        <w:pStyle w:val="FORMATTEXT"/>
        <w:jc w:val="right"/>
      </w:pPr>
      <w:r>
        <w:t xml:space="preserve">к Правилам  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Форма сертификата Московской системы добровольной сертифик</w:t>
      </w:r>
      <w:r>
        <w:rPr>
          <w:b/>
          <w:bCs/>
          <w:color w:val="000001"/>
        </w:rPr>
        <w:t xml:space="preserve">ации "Экологичные почвогрунты"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70"/>
        <w:gridCol w:w="120"/>
        <w:gridCol w:w="60"/>
        <w:gridCol w:w="210"/>
        <w:gridCol w:w="240"/>
        <w:gridCol w:w="135"/>
        <w:gridCol w:w="45"/>
        <w:gridCol w:w="225"/>
        <w:gridCol w:w="120"/>
        <w:gridCol w:w="60"/>
        <w:gridCol w:w="645"/>
        <w:gridCol w:w="45"/>
        <w:gridCol w:w="135"/>
        <w:gridCol w:w="120"/>
        <w:gridCol w:w="60"/>
        <w:gridCol w:w="105"/>
        <w:gridCol w:w="75"/>
        <w:gridCol w:w="300"/>
        <w:gridCol w:w="135"/>
        <w:gridCol w:w="45"/>
        <w:gridCol w:w="210"/>
        <w:gridCol w:w="120"/>
        <w:gridCol w:w="60"/>
        <w:gridCol w:w="60"/>
        <w:gridCol w:w="120"/>
        <w:gridCol w:w="30"/>
        <w:gridCol w:w="150"/>
        <w:gridCol w:w="225"/>
        <w:gridCol w:w="270"/>
        <w:gridCol w:w="630"/>
        <w:gridCol w:w="315"/>
        <w:gridCol w:w="420"/>
        <w:gridCol w:w="360"/>
        <w:gridCol w:w="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8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Эмблема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8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СИСТЕМА ДОБРОВОЛЬНОЙ СЕРТИФИКАЦИИ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"МОСКОВСКИЙ ЭКОЛОГИЧЕСКИЙ РЕГИСТР"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8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СЕРТИФИКАТ СООТВЕТСТВИЯ N _________________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8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"Экологичные почвогрунты"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Срок действия: с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по 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8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 по сертификации </w:t>
            </w:r>
          </w:p>
        </w:tc>
        <w:tc>
          <w:tcPr>
            <w:tcW w:w="5580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58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организации, адрес)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удостоверяет, что продукция </w:t>
            </w:r>
          </w:p>
        </w:tc>
        <w:tc>
          <w:tcPr>
            <w:tcW w:w="5055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055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продукции, код ОКП)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80" w:type="dxa"/>
            <w:gridSpan w:val="3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8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 требованиям Московской системы до</w:t>
            </w:r>
            <w:r>
              <w:rPr>
                <w:sz w:val="18"/>
                <w:szCs w:val="18"/>
              </w:rPr>
              <w:t>бровольной сертификации "Экологичные почвогрунты".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Изготовитель </w:t>
            </w:r>
          </w:p>
        </w:tc>
        <w:tc>
          <w:tcPr>
            <w:tcW w:w="6210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21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Сертификат выдан </w:t>
            </w:r>
          </w:p>
        </w:tc>
        <w:tc>
          <w:tcPr>
            <w:tcW w:w="5820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82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наименование организации, адрес)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80" w:type="dxa"/>
            <w:gridSpan w:val="3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основании </w:t>
            </w:r>
          </w:p>
        </w:tc>
        <w:tc>
          <w:tcPr>
            <w:tcW w:w="6210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21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 и дата выдачи протокола аналитических исследований,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80" w:type="dxa"/>
            <w:gridSpan w:val="3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8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испытатель</w:t>
            </w:r>
            <w:r>
              <w:rPr>
                <w:sz w:val="18"/>
                <w:szCs w:val="18"/>
              </w:rPr>
              <w:t>ной лаборатории (центра), N аттестата аккредитации)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Дополнительная информация </w:t>
            </w:r>
          </w:p>
        </w:tc>
        <w:tc>
          <w:tcPr>
            <w:tcW w:w="5055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055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 размещения знака соответствия на продукции, элементы защиты знака соответствия "Экологичные почвогрунты")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80" w:type="dxa"/>
            <w:gridSpan w:val="3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Место печати </w:t>
            </w:r>
          </w:p>
        </w:tc>
        <w:tc>
          <w:tcPr>
            <w:tcW w:w="5175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Органа по сертификации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3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8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Зарегистрировано в Реестре N </w:t>
            </w:r>
          </w:p>
        </w:tc>
        <w:tc>
          <w:tcPr>
            <w:tcW w:w="168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</w:p>
        </w:tc>
        <w:tc>
          <w:tcPr>
            <w:tcW w:w="288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8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Московской системы добровольной сертификации "Экологичные почвогрунты"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>Приложение 2</w:t>
      </w:r>
    </w:p>
    <w:p w:rsidR="00000000" w:rsidRDefault="00FA04DC">
      <w:pPr>
        <w:pStyle w:val="FORMATTEXT"/>
        <w:jc w:val="right"/>
      </w:pPr>
      <w:r>
        <w:t xml:space="preserve">к Правилам  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Стандартные параметры на посадочный материал </w:t>
      </w: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>При</w:t>
      </w:r>
      <w:r>
        <w:t xml:space="preserve">ложение 2а  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Стандартные параметры для саженцев деревьев лиственных пород (ГОСТ 24909-81)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00"/>
        <w:gridCol w:w="780"/>
        <w:gridCol w:w="1320"/>
        <w:gridCol w:w="780"/>
        <w:gridCol w:w="780"/>
        <w:gridCol w:w="1125"/>
        <w:gridCol w:w="1125"/>
        <w:gridCol w:w="12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3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для саженцев с оголенной корневой системой</w:t>
            </w: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для саженцев с земляным комом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первой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второй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третьей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четвертой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пятой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1-го сорта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2-го сорта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1-го сорта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2-го сорта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саженца, 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2-2,5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1,5-2,0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3,0-3,5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2,5-3,0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3,5-4,0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4,0-5,0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Более 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Высота штамба, м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1,5-1,8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нормируется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1,8-2,0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1,5-2,0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2,0-2,2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2,0-2,2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2,0-2,2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</w:t>
            </w:r>
            <w:r>
              <w:rPr>
                <w:sz w:val="18"/>
                <w:szCs w:val="18"/>
              </w:rPr>
              <w:t xml:space="preserve">штамба, см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2,0-2,5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>
              <w:rPr>
                <w:sz w:val="18"/>
                <w:szCs w:val="18"/>
              </w:rPr>
              <w:lastRenderedPageBreak/>
              <w:t>нормируется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свыше </w:t>
            </w:r>
            <w:r>
              <w:rPr>
                <w:sz w:val="18"/>
                <w:szCs w:val="18"/>
              </w:rPr>
              <w:lastRenderedPageBreak/>
              <w:t xml:space="preserve">3,0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2,5-3,0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4,5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Количество скелетных ветвей, шт.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нормируется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корневой системы, см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 корневой системы, см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Величина </w:t>
            </w:r>
            <w:r>
              <w:rPr>
                <w:sz w:val="18"/>
                <w:szCs w:val="18"/>
              </w:rPr>
              <w:t xml:space="preserve">земляного кома, м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1,0x1,0x0,6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1,3x1,3x0,6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1,7x1,7x0,65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 xml:space="preserve">Приложение 2б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Стандартные параметры для саженцев деревьев хвойных пород (ГОСТ 25769-83)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35"/>
        <w:gridCol w:w="1065"/>
        <w:gridCol w:w="1275"/>
        <w:gridCol w:w="1500"/>
        <w:gridCol w:w="15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пород </w:t>
            </w:r>
          </w:p>
        </w:tc>
        <w:tc>
          <w:tcPr>
            <w:tcW w:w="5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Нормы для саженцев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Товарный сорт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</w:t>
            </w:r>
            <w:r>
              <w:rPr>
                <w:sz w:val="18"/>
                <w:szCs w:val="18"/>
              </w:rPr>
              <w:t xml:space="preserve">ота растения (см)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кроны, не менее (см)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кома, не менее (см)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Саженцы 1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Ель канадская,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50-100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50x50x40 или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ель обыкновенная,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ель сибирская,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40-100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Н-40, Д-50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ель Шренка,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ель корейская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Ель колючая и ее формы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40-70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50x50x40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35-70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Н-40, Д-50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Кипарис вечнозеленый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нормируется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Н-30, Д-30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Кипарисовик 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горохоплодный,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50-80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нормируется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Н-30, Д-30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кипарисовик Лосона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40-50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Лжетсуга тиссолистная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50-80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50x50x40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40-80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или Н-40, Д-50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Лиственница даурская, лиственница опадающая,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60-100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50x50x40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лиственница сибирская,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лиственница японская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50-100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-40, Д-50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Пихта бальзамическая, пихта белая, пихта Нордмана,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40-80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50x50x40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пихта одноцветная, пихта сибирская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35-80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Н-40, Д-50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Сосна Банкса, сосна веймутова,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60-100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50x50x40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сосна обыкновенная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50-100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Н-40, Д</w:t>
            </w:r>
            <w:r>
              <w:rPr>
                <w:sz w:val="18"/>
                <w:szCs w:val="18"/>
              </w:rPr>
              <w:t xml:space="preserve">-50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Сосна кедровая корейская, сосна кедровая сибирская,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50-100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50x50x40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сосна Палласа, сосна пицундская, сосна румелийская, сосна черная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40-100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Н-40, Д-50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Туя западная,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50-70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нормируется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Н-30, Д-30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туя складчатая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40-50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Саженцы 2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Ель канадская,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ель обыкновенная,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100-150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80x80x50 или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ель сибирская,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Н-60, Д-80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ель Шренка,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ель корейская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Ель колючая и ее формы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70-120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80x80x50 или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-60, Д-80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Кипарис вечнозеленый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50x50x40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50-80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нормируется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или Н-40, Д-50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Кипарисовик горохоплодный,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50x50x40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кипарисовик Лосона,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50-80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нормируется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или Н-40, Д-50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кипарисовик Лосона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50-80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нормируется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</w:t>
            </w:r>
            <w:r>
              <w:rPr>
                <w:sz w:val="18"/>
                <w:szCs w:val="18"/>
              </w:rPr>
              <w:t xml:space="preserve">и Н-40, Д-50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Лжетсуга тиссолистная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80x80x50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Н-60, Д-80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Лиственница даурская, лиственница опадающая,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80x80x50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лиственница сибирская,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лиственница японская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100-150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Н-60, Д-80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Пихта баль</w:t>
            </w:r>
            <w:r>
              <w:rPr>
                <w:sz w:val="18"/>
                <w:szCs w:val="18"/>
              </w:rPr>
              <w:t>замическая, пихта белая, пихта Нордмана,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80-150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80x80x50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пихта одноцветная, пихта сибирская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Н-60, Д-80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Сосна Банкса,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сосна веймутова,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100-150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80x80x50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сосна обыкновенная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Н-60, Д-80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Сосна кедровая корейска</w:t>
            </w:r>
            <w:r>
              <w:rPr>
                <w:sz w:val="18"/>
                <w:szCs w:val="18"/>
              </w:rPr>
              <w:t>я, сосна кедровая сибирская,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100-150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80x80x50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сосна Палласа, сосна пицундская, сосна румелийская, сосна черная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Н-60, Д-80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Туя западная,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70-100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50x50x40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туя складчатая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50-70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нормируется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или Н-40, Д-50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Саженцы 3 г</w:t>
            </w:r>
            <w:r>
              <w:rPr>
                <w:b/>
                <w:bCs/>
                <w:sz w:val="18"/>
                <w:szCs w:val="18"/>
              </w:rPr>
              <w:t>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Ель канадская,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ель обыкновенная,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ель сибирская, ель Шренка, ель корейская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150-200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100x100x60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Ель колючая и ее формы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120-180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100x100x60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Лжетсуга тиссолистная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150-200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100x100x60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Лиственница даурская,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лиственница опадающая,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100x100x60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лиственница сибирская, лиственница японская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150-200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Пихта бальзамическая, пихта белая, пихта Нордмана,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пихта одноцветная,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150-200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100x100x60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пих</w:t>
            </w:r>
            <w:r>
              <w:rPr>
                <w:sz w:val="18"/>
                <w:szCs w:val="18"/>
              </w:rPr>
              <w:t>та сибирская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Сосна Банкса,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100x100x60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сосна веймутова,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150-200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сосна обыкновенная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Туя западная,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туя складчатая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70-100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нормируется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60x60x50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Саженцы 4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Ель канадская,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200-300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130x130x60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ель обыкновенная,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ель сибирская, ель Шренка,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ель корейская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Ель колючая и ее формы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180-250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130x130x60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Лжетсуга тиссолистная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200-300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130x130x60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Лиственница даурская,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200-300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130x130x60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лиственница опадающая,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лиственница сибирская,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лиственница японская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Пихта бальзамическая,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200-300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130x130x60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пихта белая,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пихта Нордмана,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пихта одн</w:t>
            </w:r>
            <w:r>
              <w:rPr>
                <w:sz w:val="18"/>
                <w:szCs w:val="18"/>
              </w:rPr>
              <w:t xml:space="preserve">оцветная,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пихта сибирская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Сосна Банкса,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200-300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130x130x60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сосна веймутова,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сосна обыкновенная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Саженцы 5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Ель канадская,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300-350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150x150x65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ель обыкновенная,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ель сибирская, ель Шренка,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ель корейская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Ель колючая и ее формы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250-300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150x150x65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Лжетсуга тиссолистная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300-350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150x150x65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Лиственница даурская,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300-400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150x150x65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лиственница опадающая,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лиственница сибирская,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лиственница японская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Сосна Банкса,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300-400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150x150x65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сосна веймутова,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сосна обыкновенная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 xml:space="preserve">Приложение 2в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Стандартные параметры для</w:t>
      </w:r>
      <w:r>
        <w:rPr>
          <w:b/>
          <w:bCs/>
          <w:color w:val="000001"/>
        </w:rPr>
        <w:t xml:space="preserve"> саженцев лиственных и хвойных кустарников (ГОСТ 26869-86)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610"/>
        <w:gridCol w:w="1065"/>
        <w:gridCol w:w="1500"/>
        <w:gridCol w:w="1515"/>
        <w:gridCol w:w="1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Товарный сорт 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 для группы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Высокорослые</w:t>
            </w: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Среднерослые 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Низкорослые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Саженцы лиственных кустарников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надземной части, см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для массовых посадок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70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50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60-70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40-50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20-30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для специальных посадок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110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90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100-110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80-90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50-60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скелетных ветвей, шт.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для массовых посадок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для специальных посадок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Длина корневой системы, см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для массовых посадок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для специальных посадок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Саженцы хвойных кустарников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надземной час</w:t>
            </w:r>
            <w:r>
              <w:rPr>
                <w:sz w:val="18"/>
                <w:szCs w:val="18"/>
              </w:rPr>
              <w:t>ти, см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50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40-50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20-30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кроны, см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земляного кома, см: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 xml:space="preserve">Приложение 2г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Стандартные параметры саженцев полуштамбовых и штамбовых форм сортовых сиреней и роз (ГОСТ 27635-88)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240"/>
        <w:gridCol w:w="1020"/>
        <w:gridCol w:w="1005"/>
        <w:gridCol w:w="1140"/>
        <w:gridCol w:w="1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 для саженцев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полуштамбовых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штамбовых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сорт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сорт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сорт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сорт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Сирень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штамба,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0,5-0,8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0,5-0,8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0,8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0,8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штамба в месте прививки, см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основных побегов,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 каждого из основных побегов, см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корневой системы для саженцев с оголенной корнево</w:t>
            </w:r>
            <w:r>
              <w:rPr>
                <w:sz w:val="18"/>
                <w:szCs w:val="18"/>
              </w:rPr>
              <w:t>й системой, см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штамба,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0,4-0,8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0,4-0,8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0,8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0,8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штамба в месте прививки, см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основных побегов,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оличество основных корней для саженцев с оголенной корневой системой,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Длина каждого из основных корней для саженцев с оголенной корневой системой, см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 xml:space="preserve">Приложение 2д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Стандартные параметры саженце</w:t>
      </w:r>
      <w:r>
        <w:rPr>
          <w:b/>
          <w:bCs/>
          <w:color w:val="000001"/>
        </w:rPr>
        <w:t xml:space="preserve">в кустовых форм сортовых сиреней и роз (ГОСТ 27635-88)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15"/>
        <w:gridCol w:w="1500"/>
        <w:gridCol w:w="15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 для товарного сорта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сорт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сорт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надземной части, м: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для массовых посадок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0,7-0,9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0,5-0,7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для специальных посадок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1,2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0,9-1,2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основных побегов, шт.: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для массовых посадок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для специальных посадок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корневой системы, см: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для массовых посадок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для специальных посадок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длина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 xml:space="preserve">Приложение 2е  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lastRenderedPageBreak/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Стандартные параметры саженцев деревьев и кустарников садовых и архитектурных форм (ГОСТ 28055-89)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610"/>
        <w:gridCol w:w="1065"/>
        <w:gridCol w:w="900"/>
        <w:gridCol w:w="870"/>
        <w:gridCol w:w="900"/>
        <w:gridCol w:w="885"/>
        <w:gridCol w:w="10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Товарный сорт </w:t>
            </w:r>
          </w:p>
        </w:tc>
        <w:tc>
          <w:tcPr>
            <w:tcW w:w="4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 для саженцев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группы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груп</w:t>
            </w:r>
            <w:r>
              <w:rPr>
                <w:sz w:val="18"/>
                <w:szCs w:val="18"/>
              </w:rPr>
              <w:t xml:space="preserve">пы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группы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группы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группы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Саженцы садовых форм лиственных листопадных деревьев с пирамидальной кроной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надземной части, см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штамба, м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ствола н</w:t>
            </w:r>
            <w:r>
              <w:rPr>
                <w:sz w:val="18"/>
                <w:szCs w:val="18"/>
              </w:rPr>
              <w:t>а высоте 1,3 м от корневой шейки, см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корневой системы для саженцев с оголенной корневой системой, м: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земляного кома, м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Симметричность кроны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Крона должна быть симметричной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Прямолинейность штамба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Штамб должен быть прямолинейным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Саженцы садовых форм лиственных листопад</w:t>
            </w:r>
            <w:r>
              <w:rPr>
                <w:b/>
                <w:bCs/>
                <w:sz w:val="18"/>
                <w:szCs w:val="18"/>
              </w:rPr>
              <w:t>ных деревьев с шаровидной и плакучей кроной, красивоцветущих, декоративно-плодоносящих, с оригинальной окраской и формой листьев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Высота надземной части, см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штамбовые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3,5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низкоштамбовые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штамба, м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штамбовые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низкоштамбовые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ствола на высоте 1,3 м от корневой шейки, см: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штамбовые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низкоштамбов</w:t>
            </w:r>
            <w:r>
              <w:rPr>
                <w:sz w:val="18"/>
                <w:szCs w:val="18"/>
              </w:rPr>
              <w:t>ые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кроны, м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 наибольшей скелетной ветви для саженцев с плакучей кроной, м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корневой системы для саженцев с оголенной корневой системой, м: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земляного кома, м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Симметричность кроны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Крона должна быть сим</w:t>
            </w:r>
            <w:r>
              <w:rPr>
                <w:sz w:val="18"/>
                <w:szCs w:val="18"/>
              </w:rPr>
              <w:t>метричной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Прямолинейность штамба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Штамб должен быть прямолинейным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Саженцы хвойных и лиственных вечнозеленых деревьев с пирамидальной и </w:t>
            </w:r>
            <w:r>
              <w:rPr>
                <w:b/>
                <w:bCs/>
                <w:sz w:val="18"/>
                <w:szCs w:val="18"/>
              </w:rPr>
              <w:lastRenderedPageBreak/>
              <w:t>колоновидной кроной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Высота надземной части, см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штамба, м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корневой системы для саженцев с оголенной корневой системой, м: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земляного кома, м диаметр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Симметричность кроны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Крона должна быть симметричной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Саженцы хвойных деревьев с шаровидной кроной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надземной части, см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штамба, м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корневой системы </w:t>
            </w:r>
            <w:r>
              <w:rPr>
                <w:sz w:val="18"/>
                <w:szCs w:val="18"/>
              </w:rPr>
              <w:t>для саженцев с оголенной корневой системой, м: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земляного кома, м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Симметричность кроны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Крона должна быть симметричной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Саженцы карликовых хвойных деревьев садовых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Высота надземной части, м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земляного кома, м: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Симметричность кроны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Крона должна быть симметричной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Саженцы стелющихся форм хвойных деревьев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 наибольшей скелетной ветви, м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1,5 3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скелетных ветвей, шт.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корневой системы для саженцев с оголенной корневой системой, м: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0.6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земляного кома, м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Саженцы садовых форм лиственных вечнозеленых деревьев с плакучей кроной, декоративно-лиственных, красивоцветущих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надземной части, см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штамбовые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3,5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низкоштамбовые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Высота штамба, м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штамбовые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низкоштамбовые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ствола на высоте 1,3 м от корневой шейки, см: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штамбовые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низ</w:t>
            </w:r>
            <w:r>
              <w:rPr>
                <w:sz w:val="18"/>
                <w:szCs w:val="18"/>
              </w:rPr>
              <w:t>коштамбовые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кроны, м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 наибольшей скелетной ветви для саженцев с плакучей кроной, м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корневой системы для саженцев с оголенной корневой системой, </w:t>
            </w:r>
            <w:r>
              <w:rPr>
                <w:sz w:val="18"/>
                <w:szCs w:val="18"/>
              </w:rPr>
              <w:t>м: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земляного кома, м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Симметричность кроны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Крона должна б</w:t>
            </w:r>
            <w:r>
              <w:rPr>
                <w:sz w:val="18"/>
                <w:szCs w:val="18"/>
              </w:rPr>
              <w:t>ыть симметричной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Прямолинейность штамба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Штамб должен быть прямолинейным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Саженцы архитектурных форм лиственных деревьев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надземной части, см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кроны, м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скелетных </w:t>
            </w:r>
            <w:r>
              <w:rPr>
                <w:sz w:val="18"/>
                <w:szCs w:val="18"/>
              </w:rPr>
              <w:lastRenderedPageBreak/>
              <w:t>ве</w:t>
            </w:r>
            <w:r>
              <w:rPr>
                <w:sz w:val="18"/>
                <w:szCs w:val="18"/>
              </w:rPr>
              <w:t>твей, шт.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1,2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Размеры корневой системы для саженцев с оголенной корневой системой, м: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земляного кома, м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Симметричность кроны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Крона должна быть симметричной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Прямолинейность штамба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Штамб должен быть прямолинейным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>Приложение 3</w:t>
      </w:r>
    </w:p>
    <w:p w:rsidR="00000000" w:rsidRDefault="00FA04DC">
      <w:pPr>
        <w:pStyle w:val="FORMATTEXT"/>
        <w:jc w:val="right"/>
      </w:pPr>
      <w:r>
        <w:t xml:space="preserve">к Правилам  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Перечень показателей, п</w:t>
      </w:r>
      <w:r>
        <w:rPr>
          <w:b/>
          <w:bCs/>
          <w:color w:val="000001"/>
        </w:rPr>
        <w:t xml:space="preserve">одлежащих контролю качества цветочной рассады 1 группы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865"/>
        <w:gridCol w:w="1515"/>
        <w:gridCol w:w="1530"/>
        <w:gridCol w:w="17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культуры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показателей, подлежащих контролю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Высота, см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цветков и бутонов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показатели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Агератум Хоустона = А. мексиканский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Ageratum houstonianum = A. mexicanum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 соцветия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Компактно развитое растение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Алиссум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(Лобулярия морская)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Lobularia maritime = Alyssum maritime)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10 цветков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Компактно развитое растение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Амарант хвостатый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Amaranthus c</w:t>
            </w:r>
            <w:r>
              <w:rPr>
                <w:sz w:val="18"/>
                <w:szCs w:val="18"/>
              </w:rPr>
              <w:t>andatus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10 листьев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Антирринум большой (Львиный зев)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Antirrhinum majus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 соцветия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группа - высокие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группа - полувысокие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группа - карликовые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Бальзамин Уоллер</w:t>
            </w:r>
            <w:r>
              <w:rPr>
                <w:sz w:val="18"/>
                <w:szCs w:val="18"/>
              </w:rPr>
              <w:t>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Impatiens walleriana = I. holstii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8 цветков и бутонов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Компактно развитое растение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Бальзамин новогвинейский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Neoguinea x Hybriden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6 цветков и бутонов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Компактно развитое растение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Бегония вечноцветущая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Begonia semperflorens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20 цветков и бутонов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Бегония вечноцветущая группа грацилис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 Semperflorens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20 цветков и бутонов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Бегония клубневая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 Tuberghebrida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4-5 бутонов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Компактно развитое р</w:t>
            </w:r>
            <w:r>
              <w:rPr>
                <w:sz w:val="18"/>
                <w:szCs w:val="18"/>
              </w:rPr>
              <w:t>астение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Вербена гибридная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Verbena х hebrida hort.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1 соцветия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Виола Витрокка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Viola wittrockiana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Виола трехцветная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Viola tricolor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5 цветков и </w:t>
            </w:r>
            <w:r>
              <w:rPr>
                <w:sz w:val="18"/>
                <w:szCs w:val="18"/>
              </w:rPr>
              <w:lastRenderedPageBreak/>
              <w:t>бутонов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Компактно развитое растение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Гацания жестковатая = Г</w:t>
            </w:r>
            <w:r>
              <w:rPr>
                <w:sz w:val="18"/>
                <w:szCs w:val="18"/>
              </w:rPr>
              <w:t>ацания сверкающая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Gazania rigens = G. splendes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2 цветков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Гвоздика китайская - Геддевика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Dianthus cyinensis var. Heddewigii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1 соцветия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Гелиотроп перуанский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Heliotropium arborescens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1 соцве</w:t>
            </w:r>
            <w:r>
              <w:rPr>
                <w:sz w:val="18"/>
                <w:szCs w:val="18"/>
              </w:rPr>
              <w:t>тия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Георгина культурная = Г. изменчивая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Dahlia x cultorum = Dahlia x variabilis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2-4 соцветий и бутонов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не менее 10 листьев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Гипсофила изящная (Качим) 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Gipsophila elegans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2 соцветий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Компактно развитое ра</w:t>
            </w:r>
            <w:r>
              <w:rPr>
                <w:sz w:val="18"/>
                <w:szCs w:val="18"/>
              </w:rPr>
              <w:t>стение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Годеция крупноцветковая 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Godezia grandiflora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Диморфотека выемчатая = Д. оранжевая 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Dimorphotheca sinuate = D. Aurantiaca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3 цветков и бутонов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не менее 10 листьев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Каллистефус китайский = Астра </w:t>
            </w:r>
            <w:r>
              <w:rPr>
                <w:sz w:val="18"/>
                <w:szCs w:val="18"/>
              </w:rPr>
              <w:t>однолетняя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Callistephus chinens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10-15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не менее 10 листьев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Кальцеолярия морщинистая 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Calceolaria rugosa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 соцветия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Компактно развитое растение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Космея дваждыперистая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bipinnatum,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Космея серно-желтая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Cosmos sulphureus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не менее 10 листьев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Лобелия эринус 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Lobelia erinus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20 цветков и бутонов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Компактно развитое растение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Маттиола седая = Левкой летний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Matthiola incana var. annua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 соцветия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омпактно развитое растение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Настурция культурная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х cultorum hort.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 цветка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не менее 8 листьев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Немофила пятнистая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maculata,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Немофила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Монциса Nemophila menziesll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5 цветков и бутонов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Компактно</w:t>
            </w:r>
            <w:r>
              <w:rPr>
                <w:sz w:val="18"/>
                <w:szCs w:val="18"/>
              </w:rPr>
              <w:t xml:space="preserve"> развитое растение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Петуния садовая гибридная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Petunia x hybrida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5 цветков и бутонов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Компактно развитое растение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Пиретрум девичий 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Матрикария исключительная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Pyretrum parthenium 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Matricaria eximia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 цветка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Компактно</w:t>
            </w:r>
            <w:r>
              <w:rPr>
                <w:sz w:val="18"/>
                <w:szCs w:val="18"/>
              </w:rPr>
              <w:t xml:space="preserve"> развитое растение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Подсолнечник однолетний и его гибридные формы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Helianthus annus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листьев не менее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Портулак крупноцветковый 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Portulaka grandiflora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3 цветков и бутонов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Компактно развитое растение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Рудбекия </w:t>
            </w:r>
            <w:r>
              <w:rPr>
                <w:sz w:val="18"/>
                <w:szCs w:val="18"/>
              </w:rPr>
              <w:t xml:space="preserve">волосистая 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Rudbeckia hirta и другие виды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не менее 5 пар листьев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Сальвия блестящая = Шалфей сверкающий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Salvia splendts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1 соцветия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не менее 10 листьев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Сальпиглосис выемчатый 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Salpiglosis sinuata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  <w:r>
              <w:rPr>
                <w:sz w:val="18"/>
                <w:szCs w:val="18"/>
              </w:rPr>
              <w:t xml:space="preserve"> 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3 цветков и бутонов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Схизантус перистый 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Schizanthus pinnatus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1 соцветия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Компактно развитое растение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Табак крылатый = Табак </w:t>
            </w:r>
            <w:r>
              <w:rPr>
                <w:sz w:val="18"/>
                <w:szCs w:val="18"/>
              </w:rPr>
              <w:lastRenderedPageBreak/>
              <w:t>душистый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Nicotiana alata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 менее 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Наличие не менее </w:t>
            </w:r>
            <w:r>
              <w:rPr>
                <w:sz w:val="18"/>
                <w:szCs w:val="18"/>
              </w:rPr>
              <w:lastRenderedPageBreak/>
              <w:t>10 листьев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Табак Сандера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х sanderae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3 цветов и бутонов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Тагетес отклоненный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Tagetes patula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 менее 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 менее 1 цветка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Тагетес прямостоячий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Tagetes erecta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 менее 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 менее 1 цветка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не менее 10 листьев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Тагетес тонколистный(Т. выразительный</w:t>
            </w:r>
            <w:r>
              <w:rPr>
                <w:sz w:val="18"/>
                <w:szCs w:val="18"/>
              </w:rPr>
              <w:t>) Tagetes tenuifolia Т. signata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 менее 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5 цветков и бутонов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Флокс Друммонда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Phlox drummondi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 менее 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1 соцветия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не менее 5 пар листьев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Целозия гребенчатая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Celosia argentea f. cristata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 менее 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гребешка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</w:t>
            </w:r>
            <w:r>
              <w:rPr>
                <w:sz w:val="18"/>
                <w:szCs w:val="18"/>
              </w:rPr>
              <w:t>е не менее 10 листьев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Целозия перистая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Celosia argentea f. plumosa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 менее 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метелки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не менее 10 листьев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Цинния изящная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Zinnia elegans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 менее 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 соцветия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не менее 5 пар листьев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Эшшольция калифорнийская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Eschscholtsia californica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 менее 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2 цветков и бутонов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Компактно развитое растение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Перечень показателей, подлежащих контролю качества цветочной рассады 2 группы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865"/>
        <w:gridCol w:w="1515"/>
        <w:gridCol w:w="1530"/>
        <w:gridCol w:w="17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культуры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показателей, подлежащих контро</w:t>
            </w:r>
            <w:r>
              <w:rPr>
                <w:sz w:val="18"/>
                <w:szCs w:val="18"/>
              </w:rPr>
              <w:t>лю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Высота, см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листьев, шт.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показатели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Альтернантера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Flternanthera (все виды)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20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Компактно развитое растение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Ахирантес Вершаффельта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Achyrantes verschaffelti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20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Компактно </w:t>
            </w:r>
            <w:r>
              <w:rPr>
                <w:sz w:val="18"/>
                <w:szCs w:val="18"/>
              </w:rPr>
              <w:t>развитое растение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Ирезине Хербста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Iresine herbstii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Ирезине Линдена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Iresine lindenii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Ирезине Валлиса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Iresine wallisi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20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Компактно развитое растение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Гипоэстес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Hypoestes (все виды)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20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Компактно развито</w:t>
            </w:r>
            <w:r>
              <w:rPr>
                <w:sz w:val="18"/>
                <w:szCs w:val="18"/>
              </w:rPr>
              <w:t>е растение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Горец головчатый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Polygonum capitatum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20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Компактно развитое растение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Капуста декоративная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Brassica oleracea var. acephala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Ярко выраженная окраска или форма листа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Клещевина обыкновенная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Ricinus communis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Колеус Блюме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Coleus blumei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Компактно развитое растение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Кохия веничная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Kochia scoparia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Правильная форма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Крестовник изящный = Цинерария морская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Senecio elegans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t xml:space="preserve"> менее 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Типичная форма листа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Лебеда садовая красная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Atriplex hortensis var. rubra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Компактно развитое растение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Молочай окаймленный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Euphorbia marginata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20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Компактно развитое растение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Овсяница (все виды)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Festuca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Компактно развитое растение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Перилла полукустарниковая нанкинская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Perilla frutensis var. Nankinensis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20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Компактно развитое растение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Полынь (артемизия) Стеллера 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Artemisia stellerana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Полынь Шмидта 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Artemisia schmidtiana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20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Компактно развитое растение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Сантолина кипарисовиковидная 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Santolina chamaecyparissus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20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Компактно развитое растение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Перечень показателей, подлежащих контролю качества цве</w:t>
      </w:r>
      <w:r>
        <w:rPr>
          <w:b/>
          <w:bCs/>
          <w:color w:val="000001"/>
        </w:rPr>
        <w:t xml:space="preserve">точной рассады 3 группы </w:t>
      </w:r>
    </w:p>
    <w:p w:rsidR="00000000" w:rsidRDefault="00FA04DC">
      <w:pPr>
        <w:pStyle w:val="FORMATTEXT"/>
        <w:ind w:firstLine="568"/>
        <w:jc w:val="both"/>
      </w:pPr>
      <w:r>
        <w:t>Должна реализовываться в цветочных горшках или контейнерах различного типа объемом не менее 0,5 л, иметь подпорную решетку и соответствовать показателям, указанным в таблице.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865"/>
        <w:gridCol w:w="1515"/>
        <w:gridCol w:w="1530"/>
        <w:gridCol w:w="17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культуры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показателей, подлеж</w:t>
            </w:r>
            <w:r>
              <w:rPr>
                <w:sz w:val="18"/>
                <w:szCs w:val="18"/>
              </w:rPr>
              <w:t>ащих контролю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стеблей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 стеблей, см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цветов и бутонов,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Бегония клубневая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ампельные сорта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 х t. var. pendula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Брахикома иберисолистная 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Brachycome iberidifolia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  <w:r>
              <w:rPr>
                <w:sz w:val="18"/>
                <w:szCs w:val="18"/>
              </w:rPr>
              <w:t xml:space="preserve"> 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20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цветущих побегов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Вербена гибридная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Verbena hybrida f. pendula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20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цветущих побегов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Зеленчук желтый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Galeobdolon lyteum = Lamium galeobdelon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20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Ипомея пурпурная* = Фарбитис пурпу</w:t>
            </w:r>
            <w:r>
              <w:rPr>
                <w:sz w:val="18"/>
                <w:szCs w:val="18"/>
              </w:rPr>
              <w:t>рный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Ipomoea purpurea = Pharbitis purpurea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40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Кобея лазящая*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Cobea scandens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40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Колеус Блюме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Coleus blumei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Ампельные сорта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20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Лобелия эринус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Lobelia erinus f. pendula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Ампельные сорта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20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цветущих побегов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Настурция большая*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Tropaeolum. mayus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40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Петуния садовая гибридная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Petunia x hybrida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Ампельные сорта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5 веток и бутонов на каждом побеге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Петуни</w:t>
            </w:r>
            <w:r>
              <w:rPr>
                <w:sz w:val="18"/>
                <w:szCs w:val="18"/>
              </w:rPr>
              <w:t>я - сурфиния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Petunia Surfinia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20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5-7 цветков и бутонов на каждом побеге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Фасоль огненно-красная*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Phaseolua cocineus L.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40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3-4 цветков и бутонов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Чина душистая* = Горошек душистый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Lathirus odorathus L.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40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3-4 цветков и бутонов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</w:pPr>
      <w:r>
        <w:t>     </w:t>
      </w:r>
    </w:p>
    <w:p w:rsidR="00000000" w:rsidRDefault="00FA04DC">
      <w:pPr>
        <w:pStyle w:val="FORMATTEXT"/>
      </w:pPr>
      <w:r>
        <w:lastRenderedPageBreak/>
        <w:t xml:space="preserve">________________ </w:t>
      </w:r>
    </w:p>
    <w:p w:rsidR="00000000" w:rsidRDefault="00FA04DC">
      <w:pPr>
        <w:pStyle w:val="FORMATTEXT"/>
        <w:ind w:firstLine="568"/>
        <w:jc w:val="both"/>
      </w:pPr>
      <w:r>
        <w:t>* Для вьющихся растений указано количество растений, посаженных в один контейнер.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jc w:val="right"/>
      </w:pPr>
      <w:r>
        <w:t>Приложение 4а</w:t>
      </w:r>
    </w:p>
    <w:p w:rsidR="00000000" w:rsidRDefault="00FA04DC">
      <w:pPr>
        <w:pStyle w:val="FORMATTEXT"/>
        <w:jc w:val="right"/>
      </w:pPr>
      <w:r>
        <w:t xml:space="preserve">к Правилам  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Характеристика наиболее опасных болезней древесных пород в г</w:t>
      </w:r>
      <w:r>
        <w:rPr>
          <w:b/>
          <w:bCs/>
          <w:color w:val="000001"/>
        </w:rPr>
        <w:t xml:space="preserve">ородских насаждениях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50"/>
        <w:gridCol w:w="1380"/>
        <w:gridCol w:w="3165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болезней, название болезни, вид возбудителя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Поражаемый вид растения 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Диагностические признаки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Причиняемый вред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Болезни стволов, ветвей, корней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Сосудистые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Голландская болезнь (офиостомоз) 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Ophiostoma ulmi (=Ceratocystis ulmi)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Вяз 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Первые внешние признаки голландской болезни в начале вегетации можно заметить на старых деревьях с хронической формой и на молодых деревьях с частичным прошлогодним поражением кроны. У крупных, старых деревьев с х</w:t>
            </w:r>
            <w:r>
              <w:rPr>
                <w:sz w:val="18"/>
                <w:szCs w:val="18"/>
              </w:rPr>
              <w:t>ронической формой заболевания уже в середине мая листва с хронической формой заболевания уже в середине мая листва заметно мельче, чем у здоровых деревьев. Особенно это выражено в верхней части кроны. На протяжении всей вегетации такие деревья выделяются а</w:t>
            </w:r>
            <w:r>
              <w:rPr>
                <w:sz w:val="18"/>
                <w:szCs w:val="18"/>
              </w:rPr>
              <w:t xml:space="preserve">журной кроной. При острой форме болезни зараженные во второй половине лета молодые деревья могут быть распознаны по более позднему (на одну-две недели) распусканию листвы на пораженных ветвях. Причем листья </w:t>
            </w:r>
            <w:r>
              <w:rPr>
                <w:sz w:val="18"/>
                <w:szCs w:val="18"/>
              </w:rPr>
              <w:lastRenderedPageBreak/>
              <w:t>образуются из спящих почек, расположенных непосре</w:t>
            </w:r>
            <w:r>
              <w:rPr>
                <w:sz w:val="18"/>
                <w:szCs w:val="18"/>
              </w:rPr>
              <w:t>дственно на толстых ветвях и стволе, а не на побегах, как у непораженных деревьев. Иногда зараженные поздним летом ветви зимой отмирают и не распускаются. Наиболее типичным и одновременно хорошо различимым симптомом голландской болезни является скручивание</w:t>
            </w:r>
            <w:r>
              <w:rPr>
                <w:sz w:val="18"/>
                <w:szCs w:val="18"/>
              </w:rPr>
              <w:t xml:space="preserve"> листьев вдоль осевой жилки. При этом листья могут желтеть, коричневеть или оставаться зелеными. Первые симптомы такого рода появляются в конце июня, наиболее заметны и обычны в конце июля - августе. Характерным внутренним признаком болезни является потемн</w:t>
            </w:r>
            <w:r>
              <w:rPr>
                <w:sz w:val="18"/>
                <w:szCs w:val="18"/>
              </w:rPr>
              <w:t>ение сосудов, хорошо заметное на поперечных срезах пораженных ветвей. Они имеют вид отдельных бурых почек, прерывистых или сплошных колец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Болезнь приводит к гибели деревьев. При хронической форме болезни усыхание происходит в течение 8-10 лет.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Острая форм</w:t>
            </w:r>
            <w:r>
              <w:rPr>
                <w:sz w:val="18"/>
                <w:szCs w:val="18"/>
              </w:rPr>
              <w:t xml:space="preserve">а болезни вызывает усыхание деревьев за один вегетационный период, месяц или даже несколько дней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II.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Некрозно-раковые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Туберкуляриевый (нектриевый) некроз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Tubercularia vulgaris (сум. ст. nectria cinnabarina)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Каштан конский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Липа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Рябина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др</w:t>
            </w:r>
            <w:r>
              <w:rPr>
                <w:sz w:val="18"/>
                <w:szCs w:val="18"/>
              </w:rPr>
              <w:t xml:space="preserve">. лиственные породы 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Гриб вызывает образование локальных и кольцевых некрозов ветвей и стволов, без изменения окраски пораженной коры. Начиная с ранней весны в трещинах коры образуются спороношения возбудителя - стромы. Они представляют собой сплетения миц</w:t>
            </w:r>
            <w:r>
              <w:rPr>
                <w:sz w:val="18"/>
                <w:szCs w:val="18"/>
              </w:rPr>
              <w:t>елия, на поверхности которых развиваются споры. Стромы являются характерным признаком болезни и имеют вид многочисленных, выпуклых, гладких, розовых или кирпично-розовых подушечек диаметром 0,5-2 мм и высотой до 1,5 м, расположенных рядами или беспорядочно</w:t>
            </w:r>
            <w:r>
              <w:rPr>
                <w:sz w:val="18"/>
                <w:szCs w:val="18"/>
              </w:rPr>
              <w:t xml:space="preserve">. При поражении сосудов, что чаще наблюдается у клена остролистного, </w:t>
            </w:r>
            <w:r>
              <w:rPr>
                <w:sz w:val="18"/>
                <w:szCs w:val="18"/>
              </w:rPr>
              <w:lastRenderedPageBreak/>
              <w:t>заболонная древесина окрашивается в синеватый цвет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Взрослым деревьям болезнь не причиняет заметного вреда, поскольку гриб поселяется только на уже отмерших ветвях.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школьных отделениях </w:t>
            </w:r>
            <w:r>
              <w:rPr>
                <w:sz w:val="18"/>
                <w:szCs w:val="18"/>
              </w:rPr>
              <w:t xml:space="preserve">питомников и в молодых городских посадках болезнь поражает ослабленные экземпляры, способствует ускорению ослабления и приводит к гибели растений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Цитоспоровый некроз (бурый цитоспороз) Cytospora chrysosperma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Тополь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 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Болезнь проявляется в образовании</w:t>
            </w:r>
            <w:r>
              <w:rPr>
                <w:sz w:val="18"/>
                <w:szCs w:val="18"/>
              </w:rPr>
              <w:t xml:space="preserve"> на стволах и ветвях некрозов, реже - раковых ран. На побегах, тонких ветвях и стволиках небольшого диаметра некрозы чаще всего круговые, охватывающие их по окружности. На толстых ветвях и стволах с тонкой, гладкой корой образуются локальные некрозы в виде</w:t>
            </w:r>
            <w:r>
              <w:rPr>
                <w:sz w:val="18"/>
                <w:szCs w:val="18"/>
              </w:rPr>
              <w:t xml:space="preserve"> отдельных, слегка вдавленных овально-вытянутых участков разных размеров. В толще отмершей коры образуются спороношения возбудителя - пикниды, имеющие вид многочисленных, мелких, конических бугорков с темно-серыми, почти черными вершинами. Весной и в конце</w:t>
            </w:r>
            <w:r>
              <w:rPr>
                <w:sz w:val="18"/>
                <w:szCs w:val="18"/>
              </w:rPr>
              <w:t xml:space="preserve"> лета из пикнид выходит слизистая масса спор, застывающая на воздухе в виде характерных золотисто-оранжевых или оранжевых, тонких, длинных спиралек, часто покрывающих всю поверхность пораженных участков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Поражаются деревья на фоне их предварительного ослабл</w:t>
            </w:r>
            <w:r>
              <w:rPr>
                <w:sz w:val="18"/>
                <w:szCs w:val="18"/>
              </w:rPr>
              <w:t>ения, вызванного разными факторами. У взрослых деревьев болезнь вызывает усыхание отдельных ветвей и частичную потерю декоративности. Наиболее сильно страдают от болезни питомники и молодые городские посадки.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Поражение растений этих возрастных групп приво</w:t>
            </w:r>
            <w:r>
              <w:rPr>
                <w:sz w:val="18"/>
                <w:szCs w:val="18"/>
              </w:rPr>
              <w:t>дит к быстрому ослаблению и усыханию, в течение одного вегетационного сезона или нескольких недель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Цитоспоровый некроз (цитоспороз) Cytospora schulzeri (=С. capitata)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Яблоня, рябина 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ветвях и стволах образуются круговые или локальные некрозы, кора кот</w:t>
            </w:r>
            <w:r>
              <w:rPr>
                <w:sz w:val="18"/>
                <w:szCs w:val="18"/>
              </w:rPr>
              <w:t>орых приобретает красновато-коричневый цвет. Локальные некрозы имеют вид овальных, слегка вдавленных участков, отграниченных трещиной от здоровой коры. В толще пораженной коры образуются спороношения возбудителя - пикниды, имеющие вид многочисленных, мелки</w:t>
            </w:r>
            <w:r>
              <w:rPr>
                <w:sz w:val="18"/>
                <w:szCs w:val="18"/>
              </w:rPr>
              <w:t xml:space="preserve">х, конических бугорков. Весной из пикнид выходит слизистая масса спор; застывающая на воздухе в виде тонких, оранжево-красных спиралек. Отмершая кора отстает </w:t>
            </w:r>
            <w:r>
              <w:rPr>
                <w:sz w:val="18"/>
                <w:szCs w:val="18"/>
              </w:rPr>
              <w:lastRenderedPageBreak/>
              <w:t>от древесины и мочалится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Поражаются деревья, ослабленные вследствие подмерзания, солнечных ожогов,</w:t>
            </w:r>
            <w:r>
              <w:rPr>
                <w:sz w:val="18"/>
                <w:szCs w:val="18"/>
              </w:rPr>
              <w:t xml:space="preserve"> атмосферного и почвенного загрязнения. У взрослых деревьев болезнь приводит к частичной сухокронности, потере декоративности и повышает восприимчивость к черному раку.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Поражение растений в </w:t>
            </w:r>
            <w:r>
              <w:rPr>
                <w:sz w:val="18"/>
                <w:szCs w:val="18"/>
              </w:rPr>
              <w:lastRenderedPageBreak/>
              <w:t>питомниках и молодых городских посадок приводит к их сравнительно</w:t>
            </w:r>
            <w:r>
              <w:rPr>
                <w:sz w:val="18"/>
                <w:szCs w:val="18"/>
              </w:rPr>
              <w:t xml:space="preserve"> быстрой гибели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Дискоспориевый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(дотихициевый)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некроз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Discosporium populeum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(=Dotohichiza populea)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Тополь 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Гриб развивается в коре стволов и ветвей, вызывая образование локальных или круговых некрозов, реже - раковых ран. Вначале на коре стволов и ветвей </w:t>
            </w:r>
            <w:r>
              <w:rPr>
                <w:sz w:val="18"/>
                <w:szCs w:val="18"/>
              </w:rPr>
              <w:t>появляются вдавленные некротические участки овальной формы, до нескольких сантиметров в диаметре. Они образуются по всей длине стволов и побегов, но чаще всего в местах прикрепления ветвей к стволам, побегов - к ветвям. На живых стволах и ветвях пораженные</w:t>
            </w:r>
            <w:r>
              <w:rPr>
                <w:sz w:val="18"/>
                <w:szCs w:val="18"/>
              </w:rPr>
              <w:t xml:space="preserve"> участки выделяются более темным цветом, но по мере отмирания кора приобретает желтоватый цвет. Вокруг некротических участков образуются валики каллюса толщиной в несколько миллиметров. Постепенно отдельные некротические участки сливаются, окольцовывая ств</w:t>
            </w:r>
            <w:r>
              <w:rPr>
                <w:sz w:val="18"/>
                <w:szCs w:val="18"/>
              </w:rPr>
              <w:t xml:space="preserve">ол или ветвь. При поражении толстых стволов грибница распространяется в тканях дерева в течение в 2-3 лет, вследствие чего на стволах развиваются раковые раны. Пораженные деревья имеют ажурную крону с мелкими листьями, на стволах образуются многочисленные </w:t>
            </w:r>
            <w:r>
              <w:rPr>
                <w:sz w:val="18"/>
                <w:szCs w:val="18"/>
              </w:rPr>
              <w:t>водяные побеги. На отмирающих и отмерших участках коры весной образуются пикниды гриба, имеющие вид бугорков до 2 мм в диаметре. Пикниды располагаются чаще всего продольными рядами, реже беспорядочно. Выходящие из пикнид споры имеют вид черновато-белых или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светло-оливковых жгутиков длиной до 2-4 мм. При сильном поражении во время массовой споруляции стволы становятся белесо-серыми от массы тяжей выходящих спор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Болезнь развивается на фоне предварительного ослабления тополя, вызванного разными факторами.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в</w:t>
            </w:r>
            <w:r>
              <w:rPr>
                <w:sz w:val="18"/>
                <w:szCs w:val="18"/>
              </w:rPr>
              <w:t>зрослых деревьев она вызывает ослабление, частичную сухокронность и потерю декоративности.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Поражение тополя в питомниках и молодых городских посадках приводит к его гибели в течение одного вегетационного сезона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Инфекционное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усыхание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(стигминиоз,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тиростр</w:t>
            </w:r>
            <w:r>
              <w:rPr>
                <w:sz w:val="18"/>
                <w:szCs w:val="18"/>
              </w:rPr>
              <w:t>омоз)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Steqanosporfum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compacta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Thyrostroma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compactum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Вяз 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Болезнь проявляется в образовании некрозов и ран. На ветвях и стволах с гладкой корой вначале появляются некротические, слегка вдавленные участки с более темной корой. Некрозы отграничиваются о</w:t>
            </w:r>
            <w:r>
              <w:rPr>
                <w:sz w:val="18"/>
                <w:szCs w:val="18"/>
              </w:rPr>
              <w:t>т здоровых участков валиками каллюса, а позже - трещинами. По мере развития болезни на месте некрозов образуются характерные продолговатые, неступенчатые раны. Чаще всего раны возникают в местах соединения ветвей со стволом, побегов с ветвями. Тонкие побег</w:t>
            </w:r>
            <w:r>
              <w:rPr>
                <w:sz w:val="18"/>
                <w:szCs w:val="18"/>
              </w:rPr>
              <w:t>и отмирают полностью. На отмирающей и отмершей коре развиваются спороношения возбудителя, имеющие вид многочисленных, темно-бурых, почти черных бархатистых подушечек выступающих из разрывов эпидермиса коры. Особенно хорошо спороношения заметны во влажную п</w:t>
            </w:r>
            <w:r>
              <w:rPr>
                <w:sz w:val="18"/>
                <w:szCs w:val="18"/>
              </w:rPr>
              <w:t>огоду. Одним из главных признаков болезни является характерная, как бы растрепанная крона. Это происходит вследствие ежегодного отмирания приростов последних лет и образования взамен их многочисленных пучков побегов из спящих почек с очень крупными листьям</w:t>
            </w:r>
            <w:r>
              <w:rPr>
                <w:sz w:val="18"/>
                <w:szCs w:val="18"/>
              </w:rPr>
              <w:t xml:space="preserve">и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взрослых деревьев болезнь вызывает сравнительно быстрое в течение нескольких лет, ослабление, сильную деформацию кроны, полную потерю декоративности. У деревьев, имеющих множественные раны на стволах, в течение нескольких лет (10 и более) происходит и</w:t>
            </w:r>
            <w:r>
              <w:rPr>
                <w:sz w:val="18"/>
                <w:szCs w:val="18"/>
              </w:rPr>
              <w:t xml:space="preserve"> деформация ствола, а при окольцовывании его ранами наступает гибель дерева. У таких деревьев снижается устойчивость к бурелому. Растения в питомниках и молодых посадках при сильном поражении гибнут в течение 2-5 лет. Болезнь вызывает постепенное ослаблени</w:t>
            </w:r>
            <w:r>
              <w:rPr>
                <w:sz w:val="18"/>
                <w:szCs w:val="18"/>
              </w:rPr>
              <w:t>е деревьев, образование частичной сухокронности, деформацию стволов, потерю декоративности, что происходит в течение нескольких лет (10 и более)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Ступенчатый (нектриевый, обыкновенный) рак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Nectria galligena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Вяз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Липа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Рябина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Яблоня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 др. лиственные пор</w:t>
            </w:r>
            <w:r>
              <w:rPr>
                <w:sz w:val="18"/>
                <w:szCs w:val="18"/>
              </w:rPr>
              <w:t xml:space="preserve">оды 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 стволах и ветвях образуются многолетние, вначале закрытые, позже открытые раны. Закрытые раны имеют вид больших, округлых вмятин с потрескавшейся корой.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После опадения отмершей коры обнажаются характерные, ступенчатые раны, которые могут развиватьс</w:t>
            </w:r>
            <w:r>
              <w:rPr>
                <w:sz w:val="18"/>
                <w:szCs w:val="18"/>
              </w:rPr>
              <w:t>я в течение многих лет. Раны образуются по всей длине ствола, чаще в нижней и средней его частях. Они возникают с разных сторон ствола, нередко по нескольку штук. По мере развития раны сливаются по длине и по окружности ствола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 окольцевании ствола ранам</w:t>
            </w:r>
            <w:r>
              <w:rPr>
                <w:sz w:val="18"/>
                <w:szCs w:val="18"/>
              </w:rPr>
              <w:t xml:space="preserve">и дерево гибнет. Кроме того, деревья с ранами на стволе теряют </w:t>
            </w:r>
            <w:r>
              <w:rPr>
                <w:sz w:val="18"/>
                <w:szCs w:val="18"/>
              </w:rPr>
              <w:lastRenderedPageBreak/>
              <w:t>устойчивость к бурелому и с большей вероятностью поражаются гнилями. Растения в питомниках и молодые посадки значительно реже поражаются ступенчатым раком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Бактериальный рак (мокрый язвенно-сос</w:t>
            </w:r>
            <w:r>
              <w:rPr>
                <w:sz w:val="18"/>
                <w:szCs w:val="18"/>
              </w:rPr>
              <w:t>удистый рак, бурое слизотечение)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Psedomonas cerasi P. syringae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Тополь 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Первые признаки болезни появляются в конце апреля - начале мая. На стволах и ветвях с тонкой гладкой корой образуются округлые или овальные вздутия до 1-2 см в диаметре. При надавлива</w:t>
            </w:r>
            <w:r>
              <w:rPr>
                <w:sz w:val="18"/>
                <w:szCs w:val="18"/>
              </w:rPr>
              <w:t>нии из них вытекает прозрачная жидкость, которая под воздействием бактерий приобретает бурый цвет. На стволах с трещиноватой корой таких вздутий не образуется, и первые признаки болезни обнаруживаются по наличию мокнущих пятен подтеков на коре. Несколько п</w:t>
            </w:r>
            <w:r>
              <w:rPr>
                <w:sz w:val="18"/>
                <w:szCs w:val="18"/>
              </w:rPr>
              <w:t>озже на месте вздутий появляется продольная трещина.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Пораженные участки постепенно разрастаются и имеют вид типичной раны. По краям ран образуются наплывы древесины толщиной до 2- 3 мм. На одном стволе в 1 год может возникнуть до 10- 25 ран, которые появля</w:t>
            </w:r>
            <w:r>
              <w:rPr>
                <w:sz w:val="18"/>
                <w:szCs w:val="18"/>
              </w:rPr>
              <w:t>ются по всей длине ствола. Разрастаясь, они сливаются в одну большую рану длиной до 1 м, нередко полностью окольцовывающую ствол.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Болезнь вызывает постепенное усыхание кроны, ослабление и потерю декоративности у взрослых деревьев. В школьных отделениях пит</w:t>
            </w:r>
            <w:r>
              <w:rPr>
                <w:sz w:val="18"/>
                <w:szCs w:val="18"/>
              </w:rPr>
              <w:t xml:space="preserve">омников и в молодых городских посадках (до 5 лет) сильное поражение раком приводит к быстрому ослаблению и усыханию растений (за 2-4 года)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Чаще всего раны образуются на наиболее освещенных сторонах стволов. На следующий год на пораженных стволах во</w:t>
            </w:r>
            <w:r>
              <w:rPr>
                <w:sz w:val="18"/>
                <w:szCs w:val="18"/>
              </w:rPr>
              <w:t xml:space="preserve">зникают новые раны, которые в конце вегетационного периода тоже </w:t>
            </w:r>
            <w:r>
              <w:rPr>
                <w:sz w:val="18"/>
                <w:szCs w:val="18"/>
              </w:rPr>
              <w:lastRenderedPageBreak/>
              <w:t xml:space="preserve">сливаются. На пораженных деревьях весной и осенью видны бурые потеки, часто они появляются в местах прикрепления сучьев. Пораженные стволы сильно деформируются из-за утолщений, образующихся с </w:t>
            </w:r>
            <w:r>
              <w:rPr>
                <w:sz w:val="18"/>
                <w:szCs w:val="18"/>
              </w:rPr>
              <w:t>разных сторон ствола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Черный рак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Hypoxylon mammatum (= Н. ptuinatum)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Белый тополь, осина 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Первые признаки болезни проявляются в образовании на стволах участков с вдавленной корой буроватого цвета, нерезко отграниченных от здоровой коры. Позже в местах </w:t>
            </w:r>
            <w:r>
              <w:rPr>
                <w:sz w:val="18"/>
                <w:szCs w:val="18"/>
              </w:rPr>
              <w:t>поражения появляются мокнущие вздутия, кора покрывается мелкими трещинами, из которых при надавливании вытекает беловатая жидкость. Постепенно на этих участках образуются раны. В коре, покрывающей раны, и в заболони развивается черная, мажущаяся грибная тк</w:t>
            </w:r>
            <w:r>
              <w:rPr>
                <w:sz w:val="18"/>
                <w:szCs w:val="18"/>
              </w:rPr>
              <w:t>ань строма, толщиной в несколько мм. В строме формируются группы плодовых тел возбудителя в виде серовато-черных, многоугольных образований, хорошо заметных на фоне черной стромы. Раны не имеют ясно выраженной ступенчатости, вытянутой формы, достигают 1,5-</w:t>
            </w:r>
            <w:r>
              <w:rPr>
                <w:sz w:val="18"/>
                <w:szCs w:val="18"/>
              </w:rPr>
              <w:t>2 м в длину. Раны образуются в средней и нижней частях ствола и на ветвях. Как правило, болезнь сопровождается развитием в стволе и ветвях белой смешанной (ядрово-заболонной) гнили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Болезнь приводит к постепенному усыханию кроны и ослаблению деревьев, потер</w:t>
            </w:r>
            <w:r>
              <w:rPr>
                <w:sz w:val="18"/>
                <w:szCs w:val="18"/>
              </w:rPr>
              <w:t>е ими декоративности, снижению устойчивости к бурелому. Чаще поражаются деревья, начиная от 20 лет. В зависимости от диаметра ствола усыхание происходит в течение 10-15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Черный рак 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Sphaeropsis malorum (=Botryosphaeria obtusa)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Яблоня 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Вначале на коре </w:t>
            </w:r>
            <w:r>
              <w:rPr>
                <w:sz w:val="18"/>
                <w:szCs w:val="18"/>
              </w:rPr>
              <w:t xml:space="preserve">стволов и ветвей появляются как бы маслянистые пятна, которые постепенно приобретают вид вмятин буровато-фиолетового цвета. Позже пораженная кора становится </w:t>
            </w:r>
            <w:r>
              <w:rPr>
                <w:sz w:val="18"/>
                <w:szCs w:val="18"/>
              </w:rPr>
              <w:lastRenderedPageBreak/>
              <w:t>черной, как бы обугленной. Под эпидермисом пораженной коры образуются многочисленные пикниды - спор</w:t>
            </w:r>
            <w:r>
              <w:rPr>
                <w:sz w:val="18"/>
                <w:szCs w:val="18"/>
              </w:rPr>
              <w:t>оношения возбудители, вследствие чего кора становится бугристой и принимает характерный вид гусиной кожи. На границе между здоровой и пораженной корой образуется трещина. Постепенно пораженная кора покрывается сетью продольных и поперечных трещин и опадает</w:t>
            </w:r>
            <w:r>
              <w:rPr>
                <w:sz w:val="18"/>
                <w:szCs w:val="18"/>
              </w:rPr>
              <w:t xml:space="preserve">, обнажая раковую рану с черной древесиной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Поражаются чаще всего деревья старше 25 лет и молодые, но ослабленные под воздействием разных факторов </w:t>
            </w:r>
            <w:r>
              <w:rPr>
                <w:sz w:val="18"/>
                <w:szCs w:val="18"/>
              </w:rPr>
              <w:lastRenderedPageBreak/>
              <w:t>(неблагоприятные условия городской среды, погоды, поражение уитоспорозом и др. болезнями). Болезнь приводит к</w:t>
            </w:r>
            <w:r>
              <w:rPr>
                <w:sz w:val="18"/>
                <w:szCs w:val="18"/>
              </w:rPr>
              <w:t xml:space="preserve"> ослаблению и гибели яблони в течение нескольких лет. Если поражен ствол и развилки скелетных ветвей, усыхание дерева может происходить за 5-6 лет.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Молодые яблони при таком же характере поражения гибнут за 3-4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Смоляной рак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(серянка</w:t>
            </w:r>
            <w:r>
              <w:rPr>
                <w:sz w:val="18"/>
                <w:szCs w:val="18"/>
              </w:rPr>
              <w:t xml:space="preserve">) Peridermium pini Cronartium flaccidum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Сосна 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стволах образуются многолетние раны, разрастающиеся вдоль и по окружности ствола в течение нескольких десятков лет. Раны вытянутой формы, длиной до 1 м и более. Кора на ранах шелушится и опадает. Вытекающа</w:t>
            </w:r>
            <w:r>
              <w:rPr>
                <w:sz w:val="18"/>
                <w:szCs w:val="18"/>
              </w:rPr>
              <w:t>я из разрушенных смоляных ходов смола застывает на воздухе в виде серо-желтых желваков и потеков, придающих ранам характерную черновато-желтоватую окраску. Такие раны хорошо заметны. Раны образуются на всем протяжении ствола, чаще - в средней и верхней час</w:t>
            </w:r>
            <w:r>
              <w:rPr>
                <w:sz w:val="18"/>
                <w:szCs w:val="18"/>
              </w:rPr>
              <w:t xml:space="preserve">тях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Состояние дерева зависит от расположения ран на стволе. При возникновении их в верхней части ствола наблюдается суховершинность. Если усохшая вершина меньше половины длины кроны, то такие деревья могут жить в течение длительного времени. Образование р</w:t>
            </w:r>
            <w:r>
              <w:rPr>
                <w:sz w:val="18"/>
                <w:szCs w:val="18"/>
              </w:rPr>
              <w:t xml:space="preserve">ан в средней части кроны приводит к частичной сухокронности и ослаблению деревьев. Возникновение ран в нижней части кроны и под кроной приводит к сильному ослаблению и гибели деревьев, которая наступает при полном окольцевании </w:t>
            </w:r>
            <w:r>
              <w:rPr>
                <w:sz w:val="18"/>
                <w:szCs w:val="18"/>
              </w:rPr>
              <w:lastRenderedPageBreak/>
              <w:t>ствола раной (в течение десят</w:t>
            </w:r>
            <w:r>
              <w:rPr>
                <w:sz w:val="18"/>
                <w:szCs w:val="18"/>
              </w:rPr>
              <w:t>илетий). Больные деревья, как правило, заселяются стволовыми вредителями, теряют устойчивость к бурелому.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Пузырчатая ржавчина Cronartium ribicola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Сосна веймутова 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Сосна кедровая 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ветвях и стволах образуются утолщения, которые постепенно разрастаются, </w:t>
            </w:r>
            <w:r>
              <w:rPr>
                <w:sz w:val="18"/>
                <w:szCs w:val="18"/>
              </w:rPr>
              <w:t>покрываются трещинами и превращаются в раны. На третий год после заражения, весной в местах поражения образуются спороношения возбудителя - эции, имеющие вид крупных, хорошо заметных, желто-оранжевых пузырьков, заполненных спорами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Болезнь приводит к ослабл</w:t>
            </w:r>
            <w:r>
              <w:rPr>
                <w:sz w:val="18"/>
                <w:szCs w:val="18"/>
              </w:rPr>
              <w:t>ению и снижению декоративности, реже - к гибели взрослых деревьев. Поражение растений в питомниках и молодых посадках вызывает сильное ослабление и нередко - усыхание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Гнилевые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Гнили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Хвойные и лиственные 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Наиболее достоверными признаками по</w:t>
            </w:r>
            <w:r>
              <w:rPr>
                <w:sz w:val="18"/>
                <w:szCs w:val="18"/>
              </w:rPr>
              <w:t>ражения деревьев гнилями являются плодовые тела возбудителей, их бесплодные образования (ризоморфы, пленки, наросты), дупла. Многолетние плодовые тела обнаруживаются в течение всего года. Они крупные, твердые, разнообразные по форме, окраске и размерам. Од</w:t>
            </w:r>
            <w:r>
              <w:rPr>
                <w:sz w:val="18"/>
                <w:szCs w:val="18"/>
              </w:rPr>
              <w:t>нолетние плодовые тела мягкие, разные по форме, цвету и размерам, загнивающие в старости, осенью. Они образуются с начала лета до осени, особенно интенсивно в условиях повышенной влажности. Плодовые тела дереворазрушающих грибов формируются по всей длине с</w:t>
            </w:r>
            <w:r>
              <w:rPr>
                <w:sz w:val="18"/>
                <w:szCs w:val="18"/>
              </w:rPr>
              <w:t xml:space="preserve">твола, но чаще - в средней и нижней его частях. В условиях городской среды плодовые тела возбудителей гнилей древесины образуются значительно реже и не так обильно, как в лесных </w:t>
            </w:r>
            <w:r>
              <w:rPr>
                <w:sz w:val="18"/>
                <w:szCs w:val="18"/>
              </w:rPr>
              <w:lastRenderedPageBreak/>
              <w:t>и лесопарковых насаждениях. Ризоморфы представляют собой темно-бурые или черны</w:t>
            </w:r>
            <w:r>
              <w:rPr>
                <w:sz w:val="18"/>
                <w:szCs w:val="18"/>
              </w:rPr>
              <w:t>е сплетения грибницы, похожие на корни высших растений. Они обнаруживаются под отставшей корой стволов и являются признаком поражения опенком осенним (Armillaria mellea). Пленки являются плотными, плоскими сплетениями грибницы, белого, кремового или желтов</w:t>
            </w:r>
            <w:r>
              <w:rPr>
                <w:sz w:val="18"/>
                <w:szCs w:val="18"/>
              </w:rPr>
              <w:t>атого цвета, часто похожими на замше.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Поражение корневыми гнилями приводит к быстрому ослаблению и усыханию хвойных пород, особенно сосны. Стволовые ядровые гнили в течение длительного времени (нескольких десятилетий) не оказывают заметного влияния на сост</w:t>
            </w:r>
            <w:r>
              <w:rPr>
                <w:sz w:val="18"/>
                <w:szCs w:val="18"/>
              </w:rPr>
              <w:t xml:space="preserve">ояние деревьев. Однако пораженные деревья теряют устойчивость к ветру и подвергаются бурелому. Более опасными являются ядрово-заболонные гнили, при которых наблюдается усыхание ветвей, образование сухобочин, заметное ослабление деревьев, </w:t>
            </w:r>
            <w:r>
              <w:rPr>
                <w:sz w:val="18"/>
                <w:szCs w:val="18"/>
              </w:rPr>
              <w:lastRenderedPageBreak/>
              <w:t>значительное сниже</w:t>
            </w:r>
            <w:r>
              <w:rPr>
                <w:sz w:val="18"/>
                <w:szCs w:val="18"/>
              </w:rPr>
              <w:t xml:space="preserve">ние устойчивости к бурелому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одних видов дереворазрушающих грибов (серно-желтый трутовик - Laetiporus sulphureus, настоящий трутовик - Fomes fomentarius, дубовая губка - Daedalia quercina) пленки образуются в трещинах гнилой древесины, у других (о</w:t>
            </w:r>
            <w:r>
              <w:rPr>
                <w:sz w:val="18"/>
                <w:szCs w:val="18"/>
              </w:rPr>
              <w:t>пенок) - под корой. Веерообразные, белые, тонкие или кожистые, желтоватые пленки являются характерным признаком поражения опенком.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Наросты - бесплодные деревянистые, крупные, черные, трещиноватые образования (чага), образующиеся на стволах березы</w:t>
            </w:r>
            <w:r>
              <w:rPr>
                <w:sz w:val="18"/>
                <w:szCs w:val="18"/>
              </w:rPr>
              <w:t xml:space="preserve"> (иногда ольхи, ясеня, рябины) свидетельствуют о поражении гнилью от скошенного трутовика (Inonotus obliquus).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Дупло является последней стадией гниения, признаком прекращения процесса гниения и начала механического распада древесины. Кроме того, </w:t>
            </w:r>
            <w:r>
              <w:rPr>
                <w:sz w:val="18"/>
                <w:szCs w:val="18"/>
              </w:rPr>
              <w:t>установить пораженность гнилями можно по образцам древесины, взятых с помощью приростного бурава или выстукиванием ствола обухом топора.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последнем случае гулкий, </w:t>
            </w:r>
            <w:r>
              <w:rPr>
                <w:sz w:val="18"/>
                <w:szCs w:val="18"/>
              </w:rPr>
              <w:lastRenderedPageBreak/>
              <w:t>нечистый звук будет свидетельствовать о наличии в стволе гнили (как правило, в пос</w:t>
            </w:r>
            <w:r>
              <w:rPr>
                <w:sz w:val="18"/>
                <w:szCs w:val="18"/>
              </w:rPr>
              <w:t xml:space="preserve">ледней стадии). Косвенными признаками поражения стволовыми гнилями могут служить деформации ствола, сухобочины, наличие раковых ран, морозобоин, трещин, повреждения стволовыми вредителями. Поражение хвойных пород корневыми гнилями (опенок, корневая губка) </w:t>
            </w:r>
            <w:r>
              <w:rPr>
                <w:sz w:val="18"/>
                <w:szCs w:val="18"/>
              </w:rPr>
              <w:t>сопровождается образованием суховершинности, изреженностью кроны, бледной окраской хвои смолоподтеками в комлевой части ствола и на корнях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Болезни листьев и хвои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Мучнистая роса 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Грибы</w:t>
            </w:r>
            <w:r>
              <w:rPr>
                <w:sz w:val="18"/>
                <w:szCs w:val="18"/>
              </w:rPr>
              <w:t xml:space="preserve"> p.p. Microsphaera, Sawadaea, Uncinula, Phyllactina, Podosphaera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Лиственные породы 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начале лета на листьях и молодых побегах появляется белый, паутинистый налет грибницы, который по мере развития уплотняется. На грибнице в середине лета образуется споро</w:t>
            </w:r>
            <w:r>
              <w:rPr>
                <w:sz w:val="18"/>
                <w:szCs w:val="18"/>
              </w:rPr>
              <w:t>ношение возбудителей, придающее налету характерный вид. Он становится более плотным, как бы мучнистым, хорошо заметным. При сильном развитии болезни налет сплошь покрывает всю поверхность листьев и побегов. Во второй половине лета на поверхности налета поя</w:t>
            </w:r>
            <w:r>
              <w:rPr>
                <w:sz w:val="18"/>
                <w:szCs w:val="18"/>
              </w:rPr>
              <w:t>вляются плодовые тела возбудителей, имеющие вид многочисленных, мелких, черных точек, часто расположенных вдоль жилок листа. В этот период налет грибницы становится войлочным, желтоватым, а многочисленные плодовые тела придают налету серый или грязно-серый</w:t>
            </w:r>
            <w:r>
              <w:rPr>
                <w:sz w:val="18"/>
                <w:szCs w:val="18"/>
              </w:rPr>
              <w:t xml:space="preserve"> цвет.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сильном поражении листьев болезнь приводит к полной потере декоративности деревьев и кустарников. Пораженные молодые побеги не успевают одресневать и погибают от ранних заморозков.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Систематическое поражение вторичной листвы после объедания лист</w:t>
            </w:r>
            <w:r>
              <w:rPr>
                <w:sz w:val="18"/>
                <w:szCs w:val="18"/>
              </w:rPr>
              <w:t xml:space="preserve">огрызущими вредителями способствует интенсификации ослабления деревьев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Грибы p.p. 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Discula, Cercospora, Gloeosporium, Phyllosticta, Septoria, Marssonina и др. вирусы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Лиственные </w:t>
            </w:r>
            <w:r>
              <w:rPr>
                <w:sz w:val="18"/>
                <w:szCs w:val="18"/>
              </w:rPr>
              <w:lastRenderedPageBreak/>
              <w:t xml:space="preserve">породы 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Болезни этого типа проявляются в </w:t>
            </w:r>
            <w:r>
              <w:rPr>
                <w:sz w:val="18"/>
                <w:szCs w:val="18"/>
              </w:rPr>
              <w:lastRenderedPageBreak/>
              <w:t>образовании на листьях пятен разных</w:t>
            </w:r>
            <w:r>
              <w:rPr>
                <w:sz w:val="18"/>
                <w:szCs w:val="18"/>
              </w:rPr>
              <w:t xml:space="preserve"> формы, размеров, окраски. В большинстве случаев массовое поражение листьев наблюдается во второй половине лета, реже - в начале лета. При сильном развитии болезни пятна покрывают всю поверхность листовой пластинки или большую ее часть, а нередко и листовы</w:t>
            </w:r>
            <w:r>
              <w:rPr>
                <w:sz w:val="18"/>
                <w:szCs w:val="18"/>
              </w:rPr>
              <w:t xml:space="preserve">е черешки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Сильная степень </w:t>
            </w:r>
            <w:r>
              <w:rPr>
                <w:sz w:val="18"/>
                <w:szCs w:val="18"/>
              </w:rPr>
              <w:lastRenderedPageBreak/>
              <w:t>поражения листьев пятнистостями приводит к значительной потере декоративности деревьев и кустарников, вызывает преждевременное опадение листвы. Наибольшую опасность пятнистости представляют для питомников и молодых посадок, где п</w:t>
            </w:r>
            <w:r>
              <w:rPr>
                <w:sz w:val="18"/>
                <w:szCs w:val="18"/>
              </w:rPr>
              <w:t>ри повторяющемся массовом поражении листьев наблюдается ослабление растений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 Ржавчина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Melampsoridium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betulinum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Melampsora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Phragmidium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mucornatum,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P. tuberculatum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Тополь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Роза 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 второй половине лета на листьях, с верхней или нижней сторон</w:t>
            </w:r>
            <w:r>
              <w:rPr>
                <w:sz w:val="18"/>
                <w:szCs w:val="18"/>
              </w:rPr>
              <w:t>ы, образуется летнее спороношение возбудителей в виде желтых или оранжевых, мелких порошащих подушечек, выступающих из разрывов эпидермиса. При сильном развитии болезни спороношения сплошь покрывают всю поверхность листьев. В конце лета или осенью на месте</w:t>
            </w:r>
            <w:r>
              <w:rPr>
                <w:sz w:val="18"/>
                <w:szCs w:val="18"/>
              </w:rPr>
              <w:t xml:space="preserve"> летнего образуется осенне-зимнее спороношение грибов, имеющее вид темно-бурых, черных, порошащих подушечек или темно-бурых, неровных, восковатых коростинок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сильном развитии болезни деревья и кустарники в значительной степени теряют декоративность, в </w:t>
            </w:r>
            <w:r>
              <w:rPr>
                <w:sz w:val="18"/>
                <w:szCs w:val="18"/>
              </w:rPr>
              <w:t xml:space="preserve">некоторых случаях наблюдается, преждевременный листопад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>Приложение 4б</w:t>
      </w:r>
    </w:p>
    <w:p w:rsidR="00000000" w:rsidRDefault="00FA04DC">
      <w:pPr>
        <w:pStyle w:val="FORMATTEXT"/>
        <w:jc w:val="right"/>
      </w:pPr>
      <w:r>
        <w:t xml:space="preserve">к Правилам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Характеристика наиболее опасных вредителей древесных пород в городских насаждениях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90"/>
        <w:gridCol w:w="1575"/>
        <w:gridCol w:w="2025"/>
        <w:gridCol w:w="26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вредителей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Повреждаемые виды растений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ди</w:t>
            </w:r>
            <w:r>
              <w:rPr>
                <w:sz w:val="18"/>
                <w:szCs w:val="18"/>
              </w:rPr>
              <w:t>агностические признаки повреждения (заселения)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Причиняемый вред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Стволовые вредители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Заболонники струйчатый или вязовый (Scolytus multistriatus), разрушитель (Scolytus scolytus) и др.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Вяз, ильм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Входные и вылетные отверстия на коре, буровая </w:t>
            </w:r>
            <w:r>
              <w:rPr>
                <w:sz w:val="18"/>
                <w:szCs w:val="18"/>
              </w:rPr>
              <w:t>мука, под корой сложные по строению ходы, личинки, куколки и молодые жуки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Переносят возбудителей голландской болезни ильмовых пород, ослабление и усыхание заселенных деревьев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Березовый заболонник (Scolytus ratzeburgi)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Береза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Постепенное или быстрое ос</w:t>
            </w:r>
            <w:r>
              <w:rPr>
                <w:sz w:val="18"/>
                <w:szCs w:val="18"/>
              </w:rPr>
              <w:t>лабление и усыхание заселенных деревьев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Заболонники морщинистый (Scolytus rugulosus), блестящий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Яблоня, груша, рябина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Короед липовый крифал (Ernoporus tiliae)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Липа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Малый ясеневый лубоед (Leperisinus varius)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Ясень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Сосновые малый и б</w:t>
            </w:r>
            <w:r>
              <w:rPr>
                <w:sz w:val="18"/>
                <w:szCs w:val="18"/>
              </w:rPr>
              <w:t xml:space="preserve">ольшой лубоеды (Tomicus piniperda, T. minor)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Сосна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Большой еловый лубоед дендроктон (Dendroctonus micans)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Ель колючая и обыкновенная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Короеды типограф (Ips typographus), гравер (Pytiogenes chalcographus), полиграф (Polygraphus </w:t>
            </w:r>
            <w:r>
              <w:rPr>
                <w:sz w:val="18"/>
                <w:szCs w:val="18"/>
              </w:rPr>
              <w:lastRenderedPageBreak/>
              <w:t>polygraphus)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Ель обыкновенная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Узкотелые златки зеленая (Agrilus viridis), черная осиновая (A. ater), ясеневая (А. planipenis)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Липа, береза, рябина, тополь, ива, ясень и др.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Спиралевидные или клубкообразные извилистые и плоские ходы и личинки под корой, выпуклы</w:t>
            </w:r>
            <w:r>
              <w:rPr>
                <w:sz w:val="18"/>
                <w:szCs w:val="18"/>
              </w:rPr>
              <w:t>е сверху и плоские снизу вылетные отверстия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Древесница въедливая (Zeuzera pirina)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Липа, ясень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Одиночные усохшие ветви в кроне, глубокие выходные отверстия на стволе с буровой мукой и опилками по краям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Постепенное ослабление и усыхание заселенных дере</w:t>
            </w:r>
            <w:r>
              <w:rPr>
                <w:sz w:val="18"/>
                <w:szCs w:val="18"/>
              </w:rPr>
              <w:t>вьев, стимуляция развития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Большая тополевая стеклянница (Sessia apiformis)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Тополь, осина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Глубокие выходные отверстия на комлевой части ствола и корневых лапах, скопления опилок у корневой шейки дерева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Темнокрылая стеклянница</w:t>
            </w:r>
            <w:r>
              <w:rPr>
                <w:sz w:val="18"/>
                <w:szCs w:val="18"/>
              </w:rPr>
              <w:t xml:space="preserve"> (Paranthrene tabaniformis)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Тополь, осина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Галлообразные утолщения на ветвях, внутри проточенные личинками ходы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Вредители листвы и хвои, почек и побегов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Листогрызущие: непарный шелкопряд (Lymantria dispar, ивовая волнянка (Leucoma salicis), кольчатый</w:t>
            </w:r>
            <w:r>
              <w:rPr>
                <w:sz w:val="18"/>
                <w:szCs w:val="18"/>
              </w:rPr>
              <w:t xml:space="preserve"> коконопряд (Malacosoma neustria), пяденицы зимняя (Operophthera brumata), бурополосая моли-пестрянки тополевая односторонняя (Phyllonorycter populifoliella), липовая (Lithocolletis issikii), сиреневая (Gracillaria syringella), дубовая </w:t>
            </w:r>
            <w:r>
              <w:rPr>
                <w:sz w:val="18"/>
                <w:szCs w:val="18"/>
              </w:rPr>
              <w:lastRenderedPageBreak/>
              <w:t>одноцветная (Tischer</w:t>
            </w:r>
            <w:r>
              <w:rPr>
                <w:sz w:val="18"/>
                <w:szCs w:val="18"/>
              </w:rPr>
              <w:t>ia ekebladella), еловый обыкновенный пилильщик (nematus abietinus), минирующие пилильщики дубовый (Profenusa pygmaea), большой березовый (Phyllotoma nemorata), вязовый (Fenusa ulmi) и др., дубовая побеговая моль (Stenolechia gemmella).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Разные лиственные (д</w:t>
            </w:r>
            <w:r>
              <w:rPr>
                <w:sz w:val="18"/>
                <w:szCs w:val="18"/>
              </w:rPr>
              <w:t xml:space="preserve">уб, липа, береза, вяз, ясень, рябина, яблоня и др.) и хвойные лиственница, ель колючая) породы ель обыкновенная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вредителей или последствий их повреждения на древесных растениях, грубое объедание, скелетирование листьев, минирование листьев, высасы</w:t>
            </w:r>
            <w:r>
              <w:rPr>
                <w:sz w:val="18"/>
                <w:szCs w:val="18"/>
              </w:rPr>
              <w:t xml:space="preserve">вание соков из тканей листьев, почек, побегов, ветвей и стволов, образование галлов на листьях, хвое, почках и побегах </w:t>
            </w:r>
            <w:r>
              <w:rPr>
                <w:sz w:val="18"/>
                <w:szCs w:val="18"/>
              </w:rPr>
              <w:lastRenderedPageBreak/>
              <w:t xml:space="preserve">и проч. 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Потеря декоративности в связи с повреждениями листвы и хвои, почек и побегов древесных растений, снижение прироста, ослабление, </w:t>
            </w:r>
            <w:r>
              <w:rPr>
                <w:sz w:val="18"/>
                <w:szCs w:val="18"/>
              </w:rPr>
              <w:t xml:space="preserve">преждевременное опадение листвы и усыхание побегов и ветвей, усыхание молодых деревьев.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Галлообразователи: растительноядные войлочные, бородавчатые и рожковидные клещики (род Eriophyes), орехотворки дубовая яблоковидная (Diplolepis quercus-folii) и др., </w:t>
            </w:r>
            <w:r>
              <w:rPr>
                <w:sz w:val="18"/>
                <w:szCs w:val="18"/>
              </w:rPr>
              <w:t>вязово-осоковая тля (Colopha compressa) и др., хермесы елово-лиственничный (Adelges laricis), зеленый (Sacchiphantes viridis), желтый (S. abietis).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Сосущие вредители: паутинные клещи еловый (Tetranychidae), цикадочки (сем. Cicadinea), листоблошки</w:t>
            </w:r>
            <w:r>
              <w:rPr>
                <w:sz w:val="18"/>
                <w:szCs w:val="18"/>
              </w:rPr>
              <w:t xml:space="preserve"> (сем. Psyllidae), щитовки запятовидная (Lepidosaphes ulmi), ивовая (Chionaspis salicis), березовая подушечница (Pulvinaria betulae), еловая (nuculaspis abietis), калифорнийская (Quadraspidiotus perniciosus) и др., акациевая ложнощитовка (Parthenenolechani</w:t>
            </w:r>
            <w:r>
              <w:rPr>
                <w:sz w:val="18"/>
                <w:szCs w:val="18"/>
              </w:rPr>
              <w:t xml:space="preserve">um cjrni), вязовый войлочник (Gossyparia spuria), </w:t>
            </w:r>
            <w:r>
              <w:rPr>
                <w:sz w:val="18"/>
                <w:szCs w:val="18"/>
              </w:rPr>
              <w:lastRenderedPageBreak/>
              <w:t xml:space="preserve">сибирский хермес (Pineus cembrae), тли липовая (Eucallipterus tiliae), зеленая яблоневая (Aphis pomi) и др.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>Приложение 5</w:t>
      </w:r>
    </w:p>
    <w:p w:rsidR="00000000" w:rsidRDefault="00FA04DC">
      <w:pPr>
        <w:pStyle w:val="FORMATTEXT"/>
        <w:jc w:val="right"/>
      </w:pPr>
      <w:r>
        <w:t xml:space="preserve">к Правилам  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Список химических и биологических</w:t>
      </w:r>
      <w:r>
        <w:rPr>
          <w:b/>
          <w:bCs/>
          <w:color w:val="000001"/>
        </w:rPr>
        <w:t xml:space="preserve"> средств защиты зеленых насаждений от вредителей и болезней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90"/>
        <w:gridCol w:w="1815"/>
        <w:gridCol w:w="990"/>
        <w:gridCol w:w="1755"/>
        <w:gridCol w:w="1500"/>
        <w:gridCol w:w="1455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Торговое название препарата, препаративная форма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Действующее вещество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 расхода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л/га, кг/га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Обрабатываемые виды насаждений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Вредители или болезни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применения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ност</w:t>
            </w:r>
            <w:r>
              <w:rPr>
                <w:sz w:val="18"/>
                <w:szCs w:val="18"/>
              </w:rPr>
              <w:t>ь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боток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сезон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2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Биопрепараты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Дипел, СП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(БА 16000 Еа/мг)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Bacillus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thuringiensis var.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kurstaki, штамм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HD-1, дельта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эндотоксин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1,5-2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Лиственные и хвойные породы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Моли, боярышница, пяденицы (гусеницы 1-3 возраста) златогу</w:t>
            </w:r>
            <w:r>
              <w:rPr>
                <w:sz w:val="18"/>
                <w:szCs w:val="18"/>
              </w:rPr>
              <w:t>зки, листовертки, шелкопряды (гусеницы 1-3 возраста)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опрыскивание в период вегетации против каждого поколения вредителя с интервалом 7-8 дней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Лепидоцид К (титр 100 млрд. спор/г БА-3000 Еаг/м)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Спорово-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кристаллический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Bacillus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thuringiensis var.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kurstaki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1-1,5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Лиственные и хвойные породы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Летне-осенний комплекс чешуекрылых вредителей (гусеницы 1-3 возраста)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опрыскивание в период вегетации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2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Фунгициды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Байлетон, СП (250 г/кг)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Триадимефон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0,15-0,4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Лиственные и хвойные породы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Парша, мучнистая роса, ржавчина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опрыскивание в период вегетации 0,01% рабочим раствором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Вектра, СК (100 г/л)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Бромуконазол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Злаковые газонные травы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Бурая и желтая ржавчины, фузариоз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двухкратное опрыскивание травостоя: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1-е - весной после таяни</w:t>
            </w:r>
            <w:r>
              <w:rPr>
                <w:sz w:val="18"/>
                <w:szCs w:val="18"/>
              </w:rPr>
              <w:t>я снега;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2-е - осенью после последнего скашивания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Медный купорос, РП (980 г/кг)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 сульфат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Лиственные и хвойные породы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Гнили стволов и ветвей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дезинфекция срезов ран и дупел 3-5% раствором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Бордоская смесь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 сульфат + кальция гидроксид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</w:t>
            </w:r>
            <w:r>
              <w:rPr>
                <w:sz w:val="18"/>
                <w:szCs w:val="18"/>
              </w:rPr>
              <w:t>12 по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сульфату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Лиственные и хвойные породы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Парша, пятнистости, септориоз, ржавчина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опрыскивание в период вегетации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2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Инсектициды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Актеллик, КЭ Фосбецид, КЭ (500 г/л)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Пирими-фосметил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0,5-0,15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Лиственные и хвойные породы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Комплекс вредителей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</w:t>
            </w:r>
            <w:r>
              <w:rPr>
                <w:sz w:val="18"/>
                <w:szCs w:val="18"/>
              </w:rPr>
              <w:t>ыскивание растений 0,05% рабочим раствором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Арриво, КЭ Цимбуш, КЭ Циперкил, КЭ, Циракс, КЭ Шерпа, КЭ Циткор, КЭ (250 г/л)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Циперметрин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0,05-0,1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Лиственные и хвойные породы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Тополевая моль, непарный шелкопряд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опрыскивание растений в первой половине ве</w:t>
            </w:r>
            <w:r>
              <w:rPr>
                <w:sz w:val="18"/>
                <w:szCs w:val="18"/>
              </w:rPr>
              <w:t>гетации 0,01% рабочим раствором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Висметрин КЭ, Ровикурт, КЭ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(250 г/л)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Перметрин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0,02-0,05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Лиственные и хвойные породы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Комплекс листогрызущих </w:t>
            </w:r>
            <w:r>
              <w:rPr>
                <w:sz w:val="18"/>
                <w:szCs w:val="18"/>
              </w:rPr>
              <w:lastRenderedPageBreak/>
              <w:t xml:space="preserve">вредителей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опрыскивание растений в </w:t>
            </w:r>
            <w:r>
              <w:rPr>
                <w:sz w:val="18"/>
                <w:szCs w:val="18"/>
              </w:rPr>
              <w:lastRenderedPageBreak/>
              <w:t>первой половине вегетации 0,01% рабочим раствором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Децис, КЭ (25 г/л)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Дельтаметрин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мл/м</w:t>
            </w:r>
            <w:r w:rsidR="00B157B9">
              <w:rPr>
                <w:noProof/>
                <w:position w:val="-11"/>
                <w:sz w:val="18"/>
                <w:szCs w:val="18"/>
              </w:rPr>
              <w:drawing>
                <wp:inline distT="0" distB="0" distL="0" distR="0">
                  <wp:extent cx="123825" cy="266700"/>
                  <wp:effectExtent l="0" t="0" r="952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хвойные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Стволовые вредители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инъекция под кору. Доза на 1 м</w:t>
            </w:r>
            <w:r w:rsidR="00B157B9">
              <w:rPr>
                <w:noProof/>
                <w:position w:val="-11"/>
                <w:sz w:val="18"/>
                <w:szCs w:val="18"/>
              </w:rPr>
              <w:drawing>
                <wp:inline distT="0" distB="0" distL="0" distR="0">
                  <wp:extent cx="123825" cy="266700"/>
                  <wp:effectExtent l="0" t="0" r="9525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коры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Димилин, СП (250 г/л)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Дифлубензурон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0,04-0,08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Лиственные и хвойные породы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листогрызущих вредителей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прыскивание в период вегетации 0,1%-ным рабочим раствором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Инта-Вир, ВРП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(37,5 г/кг)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Циперметрин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Лиственные и хвойные породы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Тли, листогрызущие гусеницы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опрыскивание в период вегетации 0,03%-ным рабочим раствором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Карате, КЭ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(250 г/л)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Лямбд</w:t>
            </w:r>
            <w:r>
              <w:rPr>
                <w:sz w:val="18"/>
                <w:szCs w:val="18"/>
              </w:rPr>
              <w:t>ацигало-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трин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0,2-0,4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Лиственные и хвойные породы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Карантинные вредители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опрыскивание растений в период вегетации 0,025% рабочим раствором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Маврик2Е, ФЛО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(250 г/л)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Флювалинат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Лиственные и хвойные породы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Карантинные вредители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опрыскивание в п</w:t>
            </w:r>
            <w:r>
              <w:rPr>
                <w:sz w:val="18"/>
                <w:szCs w:val="18"/>
              </w:rPr>
              <w:t xml:space="preserve">ериод вегетации против каждой генерации вредителя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>Приложение 6</w:t>
      </w:r>
    </w:p>
    <w:p w:rsidR="00000000" w:rsidRDefault="00FA04DC">
      <w:pPr>
        <w:pStyle w:val="FORMATTEXT"/>
        <w:jc w:val="right"/>
      </w:pPr>
      <w:r>
        <w:t xml:space="preserve">к Правилам  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lastRenderedPageBreak/>
        <w:t>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Список применяемых гербицидов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90"/>
        <w:gridCol w:w="1530"/>
        <w:gridCol w:w="990"/>
        <w:gridCol w:w="1860"/>
        <w:gridCol w:w="1605"/>
        <w:gridCol w:w="1575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Торговое название препарата, препаративная форма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Действующее вещество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расхода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л/га,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кг/га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Обрабатыв</w:t>
            </w:r>
            <w:r>
              <w:rPr>
                <w:sz w:val="18"/>
                <w:szCs w:val="18"/>
              </w:rPr>
              <w:t xml:space="preserve">аемые виды насаждений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Вредители или болезни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применения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ность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боток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сезон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Арсенал ВК 250 г/л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Имазапир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2-2,5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Парки, скверы, бульвары, трамвайные и железнодорожные пути, санитарно- защитные зоны промышлен</w:t>
            </w:r>
            <w:r>
              <w:rPr>
                <w:sz w:val="18"/>
                <w:szCs w:val="18"/>
              </w:rPr>
              <w:t>ных предприятий, объекты города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Нежелательная травянистая и древесно-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кустарниковая растительность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Опрыскивание вегетирующих сорняков и нежелательной растительности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Лонтрел 300 ВР 300 г/л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Клопиралид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0,16-0,66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Газоны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Одуванчик, осот, ромашка, гречиш</w:t>
            </w:r>
            <w:r>
              <w:rPr>
                <w:sz w:val="18"/>
                <w:szCs w:val="18"/>
              </w:rPr>
              <w:t xml:space="preserve">ка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Опрыскивание по вегетирующим сорнякам после первого укоса газона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Глиалка ВР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 г/л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Глисол ВР 360 г/л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Глифосат ВР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 г/л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Свип ВР 360 г/л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Раундап ВР 360 г/л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Глиалка ВРП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 г/л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Глифосат ВР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 г/л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Глипер ВР 360 г/л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Глифосат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2-5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Парки, скверы, бул</w:t>
            </w:r>
            <w:r>
              <w:rPr>
                <w:sz w:val="18"/>
                <w:szCs w:val="18"/>
              </w:rPr>
              <w:t>ьвары, трамвайные и железнодорожные пути, санитарно-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защитные зоны промышленных предприятий, объекты города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Нежелательная травянистая и древесно-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кустарниковая растительность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Опрыскивание вегетирующих сорняков и нежелательной растительности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Ураган ВР 3</w:t>
            </w:r>
            <w:r>
              <w:rPr>
                <w:sz w:val="18"/>
                <w:szCs w:val="18"/>
              </w:rPr>
              <w:t xml:space="preserve">60 г/кг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Глифосат-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соль тримезиум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2-5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Парки, скверы, бульвары, </w:t>
            </w:r>
            <w:r>
              <w:rPr>
                <w:sz w:val="18"/>
                <w:szCs w:val="18"/>
              </w:rPr>
              <w:lastRenderedPageBreak/>
              <w:t>трамвайные и железнодорожные пути, санитарно-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защитные зоны промышленных предприятий, объекты города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Нежелательная травянистая и </w:t>
            </w:r>
            <w:r>
              <w:rPr>
                <w:sz w:val="18"/>
                <w:szCs w:val="18"/>
              </w:rPr>
              <w:lastRenderedPageBreak/>
              <w:t>древесно-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кустарниковая растительность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Опрыскивание вегетиру</w:t>
            </w:r>
            <w:r>
              <w:rPr>
                <w:sz w:val="18"/>
                <w:szCs w:val="18"/>
              </w:rPr>
              <w:t xml:space="preserve">ющих </w:t>
            </w:r>
            <w:r>
              <w:rPr>
                <w:sz w:val="18"/>
                <w:szCs w:val="18"/>
              </w:rPr>
              <w:lastRenderedPageBreak/>
              <w:t xml:space="preserve">сорняков и нежелательной растительности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Примечание. Приведенные химические и биологические средства защиты зеленых насаждений от вредителей, болезней и уничтожения нежелательной растительности включены в Государственный каталог пестицидов и агро</w:t>
      </w:r>
      <w:r>
        <w:t>химикатов, разрешенных к применению на территории Российской Федерации, который ежегодно пересматривается и публикуется в соответствующих изданиях.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jc w:val="right"/>
      </w:pPr>
      <w:r>
        <w:t>Приложение 7</w:t>
      </w:r>
    </w:p>
    <w:p w:rsidR="00000000" w:rsidRDefault="00FA04DC">
      <w:pPr>
        <w:pStyle w:val="FORMATTEXT"/>
        <w:jc w:val="right"/>
      </w:pPr>
      <w:r>
        <w:t xml:space="preserve">к Правилам  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Форма акта об объемах снятого и складированного незагрязненного пл</w:t>
      </w:r>
      <w:r>
        <w:rPr>
          <w:b/>
          <w:bCs/>
          <w:color w:val="000001"/>
        </w:rPr>
        <w:t xml:space="preserve">одородного слоя почвы на объекте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Акт об объемах снятого и складированного незагрязненного плодородного слоя почвы на объекте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15"/>
        <w:gridCol w:w="1170"/>
        <w:gridCol w:w="17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показателей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измерения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сбора незагрязненного плодородного слоя почвы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кв.м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Толщи</w:t>
            </w:r>
            <w:r>
              <w:rPr>
                <w:sz w:val="18"/>
                <w:szCs w:val="18"/>
              </w:rPr>
              <w:t>на снятого незагрязненного плодородного слоя почвы от... до...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Проезды, автостоянки, возведение зданий и сооружений закончено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Подкрановые пути разобраны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аккредитованной лаборатории по анализу почв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Незагрязненный плодородный слой</w:t>
            </w:r>
            <w:r>
              <w:rPr>
                <w:sz w:val="18"/>
                <w:szCs w:val="18"/>
              </w:rPr>
              <w:t xml:space="preserve"> почвы с территории собран и складирован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 </w:t>
            </w:r>
          </w:p>
        </w:tc>
      </w:tr>
    </w:tbl>
    <w:p w:rsidR="00000000" w:rsidRDefault="00FA04DC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40"/>
        <w:gridCol w:w="135"/>
        <w:gridCol w:w="45"/>
        <w:gridCol w:w="450"/>
        <w:gridCol w:w="1275"/>
        <w:gridCol w:w="27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Генподрядчик 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Подрядная строительная организация 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Автор проекта 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Технадзор заказчика 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>Приложение 8</w:t>
      </w:r>
    </w:p>
    <w:p w:rsidR="00000000" w:rsidRDefault="00FA04DC">
      <w:pPr>
        <w:pStyle w:val="FORMATTEXT"/>
        <w:jc w:val="right"/>
      </w:pPr>
      <w:r>
        <w:t xml:space="preserve">к Правилам  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Карантинный сертифика</w:t>
      </w:r>
      <w:r>
        <w:rPr>
          <w:b/>
          <w:bCs/>
          <w:color w:val="000001"/>
        </w:rPr>
        <w:t xml:space="preserve">т Росгоскарантина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5"/>
        <w:gridCol w:w="495"/>
        <w:gridCol w:w="135"/>
        <w:gridCol w:w="45"/>
        <w:gridCol w:w="75"/>
        <w:gridCol w:w="105"/>
        <w:gridCol w:w="15"/>
        <w:gridCol w:w="165"/>
        <w:gridCol w:w="105"/>
        <w:gridCol w:w="75"/>
        <w:gridCol w:w="60"/>
        <w:gridCol w:w="120"/>
        <w:gridCol w:w="390"/>
        <w:gridCol w:w="120"/>
        <w:gridCol w:w="60"/>
        <w:gridCol w:w="90"/>
        <w:gridCol w:w="90"/>
        <w:gridCol w:w="30"/>
        <w:gridCol w:w="120"/>
        <w:gridCol w:w="30"/>
        <w:gridCol w:w="120"/>
        <w:gridCol w:w="60"/>
        <w:gridCol w:w="60"/>
        <w:gridCol w:w="120"/>
        <w:gridCol w:w="15"/>
        <w:gridCol w:w="165"/>
        <w:gridCol w:w="75"/>
        <w:gridCol w:w="105"/>
        <w:gridCol w:w="165"/>
        <w:gridCol w:w="15"/>
        <w:gridCol w:w="75"/>
        <w:gridCol w:w="105"/>
        <w:gridCol w:w="180"/>
        <w:gridCol w:w="180"/>
        <w:gridCol w:w="90"/>
        <w:gridCol w:w="90"/>
        <w:gridCol w:w="540"/>
        <w:gridCol w:w="375"/>
        <w:gridCol w:w="300"/>
        <w:gridCol w:w="18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МИНСЕЛЬХОЗПРОД РОССИИ</w:t>
            </w:r>
          </w:p>
          <w:p w:rsidR="00000000" w:rsidRDefault="00FA04DC">
            <w:pPr>
              <w:pStyle w:val="FORMAT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РОСГОСКАРАНТИН</w:t>
            </w:r>
          </w:p>
          <w:p w:rsidR="00000000" w:rsidRDefault="00FA04DC">
            <w:pPr>
              <w:pStyle w:val="FORMAT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ИНСПЕКЦИЯ ПО КАРАНТИНУ РАСТЕНИЙ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</w:tc>
        <w:tc>
          <w:tcPr>
            <w:tcW w:w="7005" w:type="dxa"/>
            <w:gridSpan w:val="3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05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(республике, краю, области, городу - субъекту Российской Федерации)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05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инсп</w:t>
            </w:r>
            <w:r>
              <w:rPr>
                <w:sz w:val="18"/>
                <w:szCs w:val="18"/>
              </w:rPr>
              <w:t>екции, пограничного, районного, межрайонного пункта по карантину растений)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КАРАНТИННЫЙ СЕРТИФИКАТ N </w:t>
            </w:r>
          </w:p>
        </w:tc>
        <w:tc>
          <w:tcPr>
            <w:tcW w:w="2715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1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выдачи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15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13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Действителен для отправки по 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9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65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Выдан </w:t>
            </w:r>
          </w:p>
        </w:tc>
        <w:tc>
          <w:tcPr>
            <w:tcW w:w="6510" w:type="dxa"/>
            <w:gridSpan w:val="3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510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(отправитель, его адрес</w:t>
            </w:r>
            <w:r>
              <w:rPr>
                <w:sz w:val="18"/>
                <w:szCs w:val="18"/>
              </w:rPr>
              <w:t>, телефон)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вывоз в </w:t>
            </w:r>
          </w:p>
        </w:tc>
        <w:tc>
          <w:tcPr>
            <w:tcW w:w="6375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75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(название региона, пункта выгрузки, хранения; получатель, его адрес, телефон)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Следующей подкарантинной продукции (груза, материала):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Происхождение </w:t>
            </w:r>
          </w:p>
        </w:tc>
        <w:tc>
          <w:tcPr>
            <w:tcW w:w="5730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3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(страна, регион, место заготовки, производства)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Общий вес (то</w:t>
            </w:r>
            <w:r>
              <w:rPr>
                <w:sz w:val="18"/>
                <w:szCs w:val="18"/>
              </w:rPr>
              <w:t xml:space="preserve">нн, кг), объем (м куб.) </w:t>
            </w:r>
          </w:p>
        </w:tc>
        <w:tc>
          <w:tcPr>
            <w:tcW w:w="430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Количество мест (штук) </w:t>
            </w:r>
          </w:p>
        </w:tc>
        <w:tc>
          <w:tcPr>
            <w:tcW w:w="510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10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Маркировка (отличительные признаки) </w:t>
            </w:r>
          </w:p>
        </w:tc>
        <w:tc>
          <w:tcPr>
            <w:tcW w:w="406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6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Способ транспортировки </w:t>
            </w:r>
          </w:p>
        </w:tc>
        <w:tc>
          <w:tcPr>
            <w:tcW w:w="510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510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Станция (пункт) отправления </w:t>
            </w:r>
          </w:p>
        </w:tc>
        <w:tc>
          <w:tcPr>
            <w:tcW w:w="4830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83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Станция (пункт) назначения </w:t>
            </w:r>
          </w:p>
        </w:tc>
        <w:tc>
          <w:tcPr>
            <w:tcW w:w="4830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83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Сведе</w:t>
            </w:r>
            <w:r>
              <w:rPr>
                <w:sz w:val="18"/>
                <w:szCs w:val="18"/>
              </w:rPr>
              <w:t xml:space="preserve">ния о карантинном фитосанитарном состоянии продукции (груза, материала), места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заготовки и проведенных мероприятиях </w:t>
            </w:r>
          </w:p>
        </w:tc>
        <w:tc>
          <w:tcPr>
            <w:tcW w:w="406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Устанавливаются следующие карантинные фитосанитарные мероприятия и условия при отправке, хранении, получении, реализации и ис</w:t>
            </w:r>
            <w:r>
              <w:rPr>
                <w:sz w:val="18"/>
                <w:szCs w:val="18"/>
              </w:rPr>
              <w:t xml:space="preserve">пользовании подкарантинной продукции (груза,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материала) </w:t>
            </w:r>
          </w:p>
        </w:tc>
        <w:tc>
          <w:tcPr>
            <w:tcW w:w="6255" w:type="dxa"/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25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3 дней по прибытии в пункт назначения подкарантинная продукция (груз, материал) подлежит предъявлению органам Госинспекции по карантину растений в пункте назначения для каранти</w:t>
            </w:r>
            <w:r>
              <w:rPr>
                <w:sz w:val="18"/>
                <w:szCs w:val="18"/>
              </w:rPr>
              <w:t>нного фитосанитарного досмотра. Использование и реализация продукции (груза, материала) без досмотра и акта карантинного фитосанитарного контроля запрещается.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 Выдан на основании </w:t>
            </w:r>
          </w:p>
        </w:tc>
        <w:tc>
          <w:tcPr>
            <w:tcW w:w="5220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22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(наименования и номера документов)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Печать госинспекции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(пункта)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Государственный инспектор по карантину растений 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44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44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(инициалы, фамилия госинспектора)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Примечания: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1. Карантинный сертификат представляется на ввозимый в г.Москву посадочный материал (семена) из других государств. Ка</w:t>
      </w:r>
      <w:r>
        <w:t>рантинный сертификат выдается страной-экспортером и удостоверяет карантинное состояние ввозимой продукции. Сертификаты (свидетельства) должны прикладываться к транспортным документам, сопровождающим груз.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2. Пропуск в Россию подкарантинных материалов из г</w:t>
      </w:r>
      <w:r>
        <w:t>осударств, не имеющих государственной службы по защите или карантину растений и потому не сопровождаемых карантинными сертификатами или свидетельствами, допускается в каждом отдельном случае с разрешения государственных инспекций по карантину растений МСХ.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jc w:val="right"/>
      </w:pPr>
      <w:r>
        <w:t>Приложение 9</w:t>
      </w:r>
    </w:p>
    <w:p w:rsidR="00000000" w:rsidRDefault="00FA04DC">
      <w:pPr>
        <w:pStyle w:val="FORMATTEXT"/>
        <w:jc w:val="right"/>
      </w:pPr>
      <w:r>
        <w:t>к Правилам</w:t>
      </w:r>
    </w:p>
    <w:p w:rsidR="00000000" w:rsidRDefault="00FA04DC">
      <w:pPr>
        <w:pStyle w:val="FORMATTEXT"/>
        <w:jc w:val="right"/>
      </w:pPr>
      <w:r>
        <w:t>    (В редакции, введенной в действие</w:t>
      </w:r>
    </w:p>
    <w:p w:rsidR="00000000" w:rsidRDefault="00FA04DC">
      <w:pPr>
        <w:pStyle w:val="FORMATTEXT"/>
        <w:jc w:val="right"/>
      </w:pPr>
      <w:r>
        <w:t> с 26 декабря 2014 года</w:t>
      </w:r>
    </w:p>
    <w:p w:rsidR="00000000" w:rsidRDefault="00FA04DC">
      <w:pPr>
        <w:pStyle w:val="FORMATTEXT"/>
        <w:jc w:val="right"/>
      </w:pPr>
      <w:r>
        <w:t> постановлением Правительства Москвы</w:t>
      </w:r>
    </w:p>
    <w:p w:rsidR="00000000" w:rsidRDefault="00FA04DC">
      <w:pPr>
        <w:pStyle w:val="FORMATTEXT"/>
        <w:jc w:val="right"/>
      </w:pPr>
      <w:r>
        <w:t> от 12 декабря 2014 года N 757-ПП. -</w:t>
      </w:r>
    </w:p>
    <w:p w:rsidR="00000000" w:rsidRDefault="00FA04DC">
      <w:pPr>
        <w:pStyle w:val="FORMATTEXT"/>
        <w:jc w:val="right"/>
      </w:pPr>
      <w:r>
        <w:t> См. предыдущую редакцию)</w:t>
      </w:r>
    </w:p>
    <w:p w:rsidR="00000000" w:rsidRDefault="00FA04DC">
      <w:pPr>
        <w:pStyle w:val="FORMATTEXT"/>
        <w:jc w:val="right"/>
      </w:pPr>
      <w:r>
        <w:t xml:space="preserve">  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Форма акта передачи объекта озеленения и благоустройства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80"/>
        <w:gridCol w:w="1530"/>
        <w:gridCol w:w="885"/>
        <w:gridCol w:w="180"/>
        <w:gridCol w:w="240"/>
        <w:gridCol w:w="1245"/>
        <w:gridCol w:w="315"/>
        <w:gridCol w:w="45"/>
        <w:gridCol w:w="135"/>
        <w:gridCol w:w="1245"/>
        <w:gridCol w:w="420"/>
        <w:gridCol w:w="1110"/>
        <w:gridCol w:w="180"/>
        <w:gridCol w:w="2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СОГЛАСОВАНО: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Правообладатель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земельного участка 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УТВЕРЖДАЮ: Заказчик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подпись, печать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2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подпись, печать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Акт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передачи объекта озеленения и благоустройства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подрядчика 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правообладател</w:t>
            </w:r>
            <w:r>
              <w:rPr>
                <w:sz w:val="18"/>
                <w:szCs w:val="18"/>
              </w:rPr>
              <w:t xml:space="preserve">ю земельного участка ______________________________________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работ 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84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Высажено, шт. </w:t>
            </w: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Состояние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Высажено деревьев, в т.ч.: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Высажено кустарников, в т.ч.: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184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Посеяно газонов, в т.ч.: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кв.м </w:t>
            </w:r>
          </w:p>
        </w:tc>
        <w:tc>
          <w:tcPr>
            <w:tcW w:w="184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обычных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4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спортивных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4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партерных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4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Устроено цветников, в т.ч.: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кв.м </w:t>
            </w:r>
          </w:p>
        </w:tc>
        <w:tc>
          <w:tcPr>
            <w:tcW w:w="184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однолетников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4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многолетников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4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Устроено газонов, в т.ч.: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кв.м </w:t>
            </w:r>
          </w:p>
        </w:tc>
        <w:tc>
          <w:tcPr>
            <w:tcW w:w="184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обычных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4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спортивных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4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партерных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4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Устроено дор</w:t>
            </w:r>
            <w:r>
              <w:rPr>
                <w:sz w:val="18"/>
                <w:szCs w:val="18"/>
              </w:rPr>
              <w:t>ожно-тропиночной сети, в т.ч.: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кв.м </w:t>
            </w:r>
          </w:p>
        </w:tc>
        <w:tc>
          <w:tcPr>
            <w:tcW w:w="184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асфальтобетона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4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тротуарной плитки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4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гранитного отсева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4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грунтовых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4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из "Мастерфайбер"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4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гранулированной резины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4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Установлено МАФ, в т.ч.: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184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становлено газонное ограждение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п.м </w:t>
            </w:r>
          </w:p>
        </w:tc>
        <w:tc>
          <w:tcPr>
            <w:tcW w:w="184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Установлено ограждение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п.м</w:t>
            </w:r>
          </w:p>
        </w:tc>
        <w:tc>
          <w:tcPr>
            <w:tcW w:w="184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0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Подписи представителя: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</w:trPr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Представитель подрядчика </w:t>
            </w:r>
          </w:p>
        </w:tc>
        <w:tc>
          <w:tcPr>
            <w:tcW w:w="291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9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</w:trPr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9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9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Правообладатель земельного участка </w:t>
            </w:r>
          </w:p>
        </w:tc>
        <w:tc>
          <w:tcPr>
            <w:tcW w:w="340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Заказчик </w:t>
            </w:r>
          </w:p>
        </w:tc>
        <w:tc>
          <w:tcPr>
            <w:tcW w:w="444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9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>Приложение 10</w:t>
      </w:r>
    </w:p>
    <w:p w:rsidR="00000000" w:rsidRDefault="00FA04DC">
      <w:pPr>
        <w:pStyle w:val="FORMATTEXT"/>
        <w:jc w:val="right"/>
      </w:pPr>
      <w:r>
        <w:t>к Прави</w:t>
      </w:r>
      <w:r>
        <w:t xml:space="preserve">лам  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Признаки категорий деревьев, подлежащих санитарной вырубке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00"/>
        <w:gridCol w:w="2790"/>
        <w:gridCol w:w="29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Подлежащие санитарной рубке категории состояния деревьев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Их основные признаки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Дополнительные признаки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Хвойные породы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Усыхающие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Хвоя серая, желтоватая или желто</w:t>
            </w:r>
            <w:r>
              <w:rPr>
                <w:sz w:val="18"/>
                <w:szCs w:val="18"/>
              </w:rPr>
              <w:t>-зеленая, изрежена, прирост текущего года уменьшен или отсутствует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Возможны признаки заселения дерева стволовыми вредителями (смоляные воронки, буровая мука, насекомые на коре, под корой и в древесине)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Сухостой текущего года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Хвоя серая, желтая или бурая, </w:t>
            </w:r>
            <w:r>
              <w:rPr>
                <w:sz w:val="18"/>
                <w:szCs w:val="18"/>
              </w:rPr>
              <w:t>мелкие веточки в кроне сохраняются, кора может быть частично опавшей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Возможно наличие на коре дерева вылетных отверстий насекомых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Сухостой прошлых лет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Хвоя осыпалась или сохранилась лишь частично, мелкие веточки, как правило, обломились, кора легко отслаи</w:t>
            </w:r>
            <w:r>
              <w:rPr>
                <w:sz w:val="18"/>
                <w:szCs w:val="18"/>
              </w:rPr>
              <w:t>вается или опала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стволе и ветвях имеются вылетные отверстия насекомых, под корой - обильная буровая мука и грибница дереворазрушающих грибов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Лиственные породы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Усыхающие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Листва мельче, светлее или желтее обычной, изрежена или преждевременно опала, в кр</w:t>
            </w:r>
            <w:r>
              <w:rPr>
                <w:sz w:val="18"/>
                <w:szCs w:val="18"/>
              </w:rPr>
              <w:t>оне 75% и более сухих ветвей, на стволе могут быть водяные побеги; вязы, пораженные графиозом, с 30% и более сухих ветвей в кроне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стволе и ветвях возможны признаки заселения стволовыми вредителями (входные отверстия, насечки, сокотечение, буровая мука и</w:t>
            </w:r>
            <w:r>
              <w:rPr>
                <w:sz w:val="18"/>
                <w:szCs w:val="18"/>
              </w:rPr>
              <w:t xml:space="preserve"> опилки, насекомые на коре, под корой и в древесине)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Аварийные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наклоном ствола более 45°, пораженные гнилевыми болезнями в сильной степени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стволе, корневых лапах имеются явные признаки поражения гнилевыми болезнями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Больные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сильной степени пораженн</w:t>
            </w:r>
            <w:r>
              <w:rPr>
                <w:sz w:val="18"/>
                <w:szCs w:val="18"/>
              </w:rPr>
              <w:t>ые ступенчатым раком, туберкуляриозом (нектриевый некроз), бактериальным раком, дискоспориевым (дотихициевым) некрозом, стигминиоз ствола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Сухостой текущего года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Листва преждевременно опала, мелкие веточки в кроне сохраняются, кора может быть частично оп</w:t>
            </w:r>
            <w:r>
              <w:rPr>
                <w:sz w:val="18"/>
                <w:szCs w:val="18"/>
              </w:rPr>
              <w:t>авшей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стволе, ветвях и корневых лапах признаки заселения стволовыми вредителями и поражениями грибами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Сухостой прошлых лет (старый)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Листва и часть ветвей опала, мелкие веточки, как правило, обломились, кора легко отслаивается или опала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стволе и ве</w:t>
            </w:r>
            <w:r>
              <w:rPr>
                <w:sz w:val="18"/>
                <w:szCs w:val="18"/>
              </w:rPr>
              <w:t xml:space="preserve">твях имеются вылетные отверстия насекомых, под корой - обильная мука и грибница дереворазрушающих грибов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>Приложение 11</w:t>
      </w:r>
    </w:p>
    <w:p w:rsidR="00000000" w:rsidRDefault="00FA04DC">
      <w:pPr>
        <w:pStyle w:val="FORMATTEXT"/>
        <w:jc w:val="right"/>
      </w:pPr>
      <w:r>
        <w:t xml:space="preserve">к Правилам  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Ежегодная плановая оценка состояния озелененных территорий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615"/>
        <w:gridCol w:w="270"/>
        <w:gridCol w:w="495"/>
        <w:gridCol w:w="270"/>
        <w:gridCol w:w="1650"/>
        <w:gridCol w:w="420"/>
        <w:gridCol w:w="375"/>
        <w:gridCol w:w="3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8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УТВЕРЖДАЮ: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</w:t>
            </w:r>
            <w:r>
              <w:rPr>
                <w:sz w:val="18"/>
                <w:szCs w:val="18"/>
              </w:rPr>
              <w:t xml:space="preserve">.О.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</w:tbl>
    <w:p w:rsidR="00000000" w:rsidRDefault="00FA04DC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5"/>
        <w:gridCol w:w="1065"/>
        <w:gridCol w:w="1350"/>
        <w:gridCol w:w="825"/>
        <w:gridCol w:w="720"/>
        <w:gridCol w:w="870"/>
        <w:gridCol w:w="915"/>
        <w:gridCol w:w="960"/>
        <w:gridCol w:w="1005"/>
        <w:gridCol w:w="930"/>
        <w:gridCol w:w="10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вание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Название и адрес </w:t>
            </w:r>
          </w:p>
        </w:tc>
        <w:tc>
          <w:tcPr>
            <w:tcW w:w="62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озелененной территории (кв.м, га)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Намеча-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емые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земле-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пользо- 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озелененной территории 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конец 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конец </w:t>
            </w:r>
          </w:p>
        </w:tc>
        <w:tc>
          <w:tcPr>
            <w:tcW w:w="468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отчетный год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приятия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вателя 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реды-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дущего года 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ного года </w:t>
            </w:r>
          </w:p>
        </w:tc>
        <w:tc>
          <w:tcPr>
            <w:tcW w:w="17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Распавшихся в результате 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Изъятых по реше-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нию 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данных (приня- 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ваемых в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нию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ному 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генных воздей-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ствий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повреж-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дения вреди-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телями и болез-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нями 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тельства Мо</w:t>
            </w:r>
            <w:r>
              <w:rPr>
                <w:sz w:val="18"/>
                <w:szCs w:val="18"/>
              </w:rPr>
              <w:t xml:space="preserve">сквы 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тых) другим ведом-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ством по решению Прави-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тельства </w:t>
            </w:r>
            <w:r>
              <w:rPr>
                <w:sz w:val="18"/>
                <w:szCs w:val="18"/>
              </w:rPr>
              <w:lastRenderedPageBreak/>
              <w:t xml:space="preserve">Москвы 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порядке компен-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сации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состояния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>Приложение 12</w:t>
      </w:r>
    </w:p>
    <w:p w:rsidR="00000000" w:rsidRDefault="00FA04DC">
      <w:pPr>
        <w:pStyle w:val="FORMATTEXT"/>
        <w:jc w:val="right"/>
      </w:pPr>
      <w:r>
        <w:t xml:space="preserve">к Правилам  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Оперативная оценка состояния озелененных территорий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40"/>
        <w:gridCol w:w="495"/>
        <w:gridCol w:w="2925"/>
        <w:gridCol w:w="1275"/>
        <w:gridCol w:w="1185"/>
        <w:gridCol w:w="13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Раздел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Согласование вырубки деревьев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Измеритель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</w:t>
            </w:r>
            <w:r>
              <w:rPr>
                <w:b/>
                <w:bCs/>
                <w:sz w:val="18"/>
                <w:szCs w:val="18"/>
              </w:rPr>
              <w:t>рубка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Намечаемых по санитарному состоянию и биоэкологическим требованиям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Намечаемых по решениям Правительства Москвы при отводе участков земель под застройку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Намечаемых при проведении ремонтны</w:t>
            </w:r>
            <w:r>
              <w:rPr>
                <w:sz w:val="18"/>
                <w:szCs w:val="18"/>
              </w:rPr>
              <w:t>х работ подземных коммуникаций, зданий и сооружений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II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по ремонту и содержанию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Посажено: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кустарников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газона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B157B9">
              <w:rPr>
                <w:noProof/>
                <w:position w:val="-11"/>
                <w:sz w:val="18"/>
                <w:szCs w:val="18"/>
              </w:rPr>
              <w:drawing>
                <wp:inline distT="0" distB="0" distL="0" distR="0">
                  <wp:extent cx="123825" cy="266700"/>
                  <wp:effectExtent l="0" t="0" r="9525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Обрезка: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кустарников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шт./кв.м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шт./кв.м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цветников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B157B9">
              <w:rPr>
                <w:noProof/>
                <w:position w:val="-11"/>
                <w:sz w:val="18"/>
                <w:szCs w:val="18"/>
              </w:rPr>
              <w:drawing>
                <wp:inline distT="0" distB="0" distL="0" distR="0">
                  <wp:extent cx="123825" cy="266700"/>
                  <wp:effectExtent l="0" t="0" r="9525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>Приложение 13</w:t>
      </w:r>
    </w:p>
    <w:p w:rsidR="00000000" w:rsidRDefault="00FA04DC">
      <w:pPr>
        <w:pStyle w:val="FORMATTEXT"/>
        <w:jc w:val="right"/>
      </w:pPr>
      <w:r>
        <w:t xml:space="preserve">к Правилам  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Показатели оценки качества выполненных работ по озеленению объекта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2415"/>
        <w:gridCol w:w="22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Квартал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"отлично"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"хорошо"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"удовлетворительно"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Газоны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кв.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</w:t>
            </w:r>
            <w:r>
              <w:rPr>
                <w:sz w:val="18"/>
                <w:szCs w:val="18"/>
              </w:rPr>
              <w:t xml:space="preserve">вие скола льда, </w:t>
            </w:r>
            <w:r>
              <w:rPr>
                <w:sz w:val="18"/>
                <w:szCs w:val="18"/>
              </w:rPr>
              <w:lastRenderedPageBreak/>
              <w:t>грязного снега, тропинок на газонах. Своевременное рыхление слежавшегося снега в марте и уборка вытаявшего мусора.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Требования те же.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Допускается незначительное количество тропинок.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Допущено временное </w:t>
            </w:r>
            <w:r>
              <w:rPr>
                <w:sz w:val="18"/>
                <w:szCs w:val="18"/>
              </w:rPr>
              <w:lastRenderedPageBreak/>
              <w:t>складирование скола из грязного снега, т</w:t>
            </w:r>
            <w:r>
              <w:rPr>
                <w:sz w:val="18"/>
                <w:szCs w:val="18"/>
              </w:rPr>
              <w:t>ропинки на газонах. Слежавшийся снег в марте не взрыхлен, вытаявший мусор убирается систематически.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II кв.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Своевременное прогревание газонов с внесением удобрений и подсевом газонных трав. Плотный дернистый травяной покров без сорняков высотой 5-6 см на </w:t>
            </w:r>
            <w:r>
              <w:rPr>
                <w:sz w:val="18"/>
                <w:szCs w:val="18"/>
              </w:rPr>
              <w:t>партерных и 10 см на обыкновенных газонах. На объектах ведомственного пользования допускается высота травостоя 15 см, но на участках, прилегающих к магистралям, 10 см. Регулярная косьба газонов, отсутствие вытоптанных мест, своевременная обрезка травы вдол</w:t>
            </w:r>
            <w:r>
              <w:rPr>
                <w:sz w:val="18"/>
                <w:szCs w:val="18"/>
              </w:rPr>
              <w:t>ь бровок.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Требования те же.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Допускается отсутствие всходов в местах текущего ремонта в июне месяце.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травостоя до 15 см, на ведомственных объектах до 15-20 см. Небольшое количество широколиственных сорняков, наличие на газонах вытоптанных мест.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</w:t>
            </w:r>
            <w:r>
              <w:rPr>
                <w:sz w:val="18"/>
                <w:szCs w:val="18"/>
              </w:rPr>
              <w:t xml:space="preserve">кв.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травостоя 5-6 см на партерных и 10 см на обыкновенных газонах. На ведомственных объектах допускается высота травостоя до 15 см, отсутствие широколиственных сорняков и тропинок, косьба регулярная, своевременная обрезка бровок.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разнотравных г</w:t>
            </w:r>
            <w:r>
              <w:rPr>
                <w:sz w:val="18"/>
                <w:szCs w:val="18"/>
              </w:rPr>
              <w:t xml:space="preserve">азонов - травостой соответствует определенному природному типу лугов. Имеются локальные популяции редких видов растений; среди насекомых, занесенных в Красную книгу города Москвы, встречаются </w:t>
            </w:r>
            <w:r>
              <w:rPr>
                <w:sz w:val="18"/>
                <w:szCs w:val="18"/>
              </w:rPr>
              <w:lastRenderedPageBreak/>
              <w:t>как транзитные виды, так и устойчивые малые популяции.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Требовани</w:t>
            </w:r>
            <w:r>
              <w:rPr>
                <w:sz w:val="18"/>
                <w:szCs w:val="18"/>
              </w:rPr>
              <w:t>я те же.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Допущено вытаптывание бровок и газонов до 5%.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разнотравных газонов - имеется многовидовое 2-3 ярусное разнотравье из 40-50 и более видов местной (подмосковной) флоры с преобладанием бобовых, декоративных, богатых нектаром и пыльцой энтомофильн</w:t>
            </w:r>
            <w:r>
              <w:rPr>
                <w:sz w:val="18"/>
                <w:szCs w:val="18"/>
              </w:rPr>
              <w:t xml:space="preserve">ых аллергобезопасных растений; травостой неоднороден по высоте, видовому составу и плотности, высота травостоя - естественная для произрастания растений, но не более </w:t>
            </w:r>
            <w:r>
              <w:rPr>
                <w:sz w:val="18"/>
                <w:szCs w:val="18"/>
              </w:rPr>
              <w:lastRenderedPageBreak/>
              <w:t>60-80 см на поворотах и перекрестках дорог, имеется смена цветочных аспектов в течение сез</w:t>
            </w:r>
            <w:r>
              <w:rPr>
                <w:sz w:val="18"/>
                <w:szCs w:val="18"/>
              </w:rPr>
              <w:t>она, отсутствуют агрессивные интродуценты (борщевик Сосновского); примесь прочих интродуцентов - не более 5% площади; плотные куртины злаков занимают не более 10-15% площади; в период цветения куртины злаков скошены; имеются участки с сухостойным высокотра</w:t>
            </w:r>
            <w:r>
              <w:rPr>
                <w:sz w:val="18"/>
                <w:szCs w:val="18"/>
              </w:rPr>
              <w:t>вьем- до 15-20% площади (в пожаробезопасных местах).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Высота травостоя до 15 см, на ведомственных объектах до 20 см. Имеется примесь широколиственных сорняков в большом количестве. Вытоптанные бровки и газоны - 15% от всей площади.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разнотравных газонов </w:t>
            </w:r>
            <w:r>
              <w:rPr>
                <w:sz w:val="18"/>
                <w:szCs w:val="18"/>
              </w:rPr>
              <w:t xml:space="preserve">- 1-2 ярусное разнотравье с пониженным разнообразием (25-40) видов местной флоры, с доминированием нескольких немногочисленных видов; высота травостоя естественная для </w:t>
            </w:r>
            <w:r>
              <w:rPr>
                <w:sz w:val="18"/>
                <w:szCs w:val="18"/>
              </w:rPr>
              <w:lastRenderedPageBreak/>
              <w:t>произрастающих растений, но не более 60-80 см на перекрестках дорог, отсутствуют агресси</w:t>
            </w:r>
            <w:r>
              <w:rPr>
                <w:sz w:val="18"/>
                <w:szCs w:val="18"/>
              </w:rPr>
              <w:t>вные интродуценты (борщевик Сосновского), примесь прочих интродуцентов - не более 10-15% площади; злаки рассеянно или в виде куртин (не более 20-30% площади); в период цветения куртины злаков скошены. Допускается наличие изреженных мест и плешин суммарно н</w:t>
            </w:r>
            <w:r>
              <w:rPr>
                <w:sz w:val="18"/>
                <w:szCs w:val="18"/>
              </w:rPr>
              <w:t>е более 20-30% площади, неоднородность травостоя по высоте и плотности, наличие мха и травянистого сухостоя.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IV кв.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 газоны должны быть скошены до массового листопада. На газонах лист сгребать на полосе шириной: вдоль городских магистралей и на внекат</w:t>
            </w:r>
            <w:r>
              <w:rPr>
                <w:sz w:val="18"/>
                <w:szCs w:val="18"/>
              </w:rPr>
              <w:t>егорийных объектах - до 25 метров; вдоль улиц и проездов районного значения, вдоль шоссейных дорог на территории области, обслуживаемых городскими и окружными дорожными службами - до 10 метров; вдоль дворовых проездов и проездов в парковых зонах - до 5 мет</w:t>
            </w:r>
            <w:r>
              <w:rPr>
                <w:sz w:val="18"/>
                <w:szCs w:val="18"/>
              </w:rPr>
              <w:t xml:space="preserve">ров, а также на дворовых территориях с искусственным покрытием, в том числе детских и спортивных площадках. На </w:t>
            </w:r>
            <w:r>
              <w:rPr>
                <w:sz w:val="18"/>
                <w:szCs w:val="18"/>
              </w:rPr>
              <w:lastRenderedPageBreak/>
              <w:t>газонах остальных территорий, в том числе лесопарков, парков, скверов, бульваров лист не убирается.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Требования те же. Допускается наличие протопт</w:t>
            </w:r>
            <w:r>
              <w:rPr>
                <w:sz w:val="18"/>
                <w:szCs w:val="18"/>
              </w:rPr>
              <w:t>анных тропинок до 10%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Требования те же. Допускается наличие протоптанных тропинок до 10%, временное складирование скола грязного снега.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Деревья и кустарники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кв.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Своевременно и правильно выполнены работы по формовочной обрезке деревьев, прочистке крон</w:t>
            </w:r>
            <w:r>
              <w:rPr>
                <w:sz w:val="18"/>
                <w:szCs w:val="18"/>
              </w:rPr>
              <w:t>. Отсутствуют прикорневая и стволовая поросль, сухостойные деревья. Нет механических повреждений стволов и крон, дупла залечены.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Незначительные нарушения качества работ по прочистке крон деревьев, кустарников и формовочной обрезке деревьев.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Имеются сломанн</w:t>
            </w:r>
            <w:r>
              <w:rPr>
                <w:sz w:val="18"/>
                <w:szCs w:val="18"/>
              </w:rPr>
              <w:t>ые ветви в кронах деревьев и кустарников, замечания по качеству формовочной обрезки, не полностью вырезана поросль. Имеются сухостойные деревья. Имеются естественные отпады насаждений.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кв.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суши в кронах деревьев и кустарников, прикорневой и</w:t>
            </w:r>
            <w:r>
              <w:rPr>
                <w:sz w:val="18"/>
                <w:szCs w:val="18"/>
              </w:rPr>
              <w:t xml:space="preserve"> стволовой поросли, переподвязаны все молодые посадки деревьев. Своевременная стрижка живых изгородей и уход за молодыми посадками. Лунки и канавки взрыхлены и прополоты. Кустарник живой изгороди вдоль бортового камня проезжей части, имеющий повреждения, з</w:t>
            </w:r>
            <w:r>
              <w:rPr>
                <w:sz w:val="18"/>
                <w:szCs w:val="18"/>
              </w:rPr>
              <w:t>начительные выпады, постоянную замусоренность и недоступный для эксплуатации и содержания с применением механизированных средств, ликвидирован, а на его месте устроены газоны.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Требования те же. Имеется суховершинность на старовозрастных деревьях в небольшо</w:t>
            </w:r>
            <w:r>
              <w:rPr>
                <w:sz w:val="18"/>
                <w:szCs w:val="18"/>
              </w:rPr>
              <w:t>м количестве. Частично не оформлены лунки.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Поросль у деревьев. Неправильная переподвязка молодых посадок и слабое их состояние. Нарушение сроков стрижки живых изгородей. Лунки не взрыхлены и не прополоты, сушь не удалена. Имеются естественные выпады.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</w:t>
            </w:r>
            <w:r>
              <w:rPr>
                <w:sz w:val="18"/>
                <w:szCs w:val="18"/>
              </w:rPr>
              <w:t xml:space="preserve">кв.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Отсутствие суховершинности на деревьях и кустарниках, четкий профиль живой изгороди с 3 сторон, </w:t>
            </w:r>
            <w:r>
              <w:rPr>
                <w:sz w:val="18"/>
                <w:szCs w:val="18"/>
              </w:rPr>
              <w:lastRenderedPageBreak/>
              <w:t>молодые посадки в хорошем состоянии. Лунки и канавки прополоты.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Требования те же. Незначительное количество сухих ветвей на деревьях и кустарниках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Некачест</w:t>
            </w:r>
            <w:r>
              <w:rPr>
                <w:sz w:val="18"/>
                <w:szCs w:val="18"/>
              </w:rPr>
              <w:t xml:space="preserve">венная переподвязка молодых посадок, поросль у деревьев. Изреженные живые изгороди. Не </w:t>
            </w:r>
            <w:r>
              <w:rPr>
                <w:sz w:val="18"/>
                <w:szCs w:val="18"/>
              </w:rPr>
              <w:lastRenderedPageBreak/>
              <w:t>удалена сушь. Имеются естественные выпады деревьев, кустарников.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IV кв.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Переподвязаны и утеплены все молодые посадки деревьев. Вырезаны отцветшие соцветия на кустарник</w:t>
            </w:r>
            <w:r>
              <w:rPr>
                <w:sz w:val="18"/>
                <w:szCs w:val="18"/>
              </w:rPr>
              <w:t>ах. Отсутствуют выпады насаждений.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Требования те же. Имеется незначительно сушь на деревьях и кустарниках, частично не оформлены лунки.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Имеются сухие ветви, сухостой. Не полностью переподвязаны деревья. Незначительное количество сломанных ветвей в кронах д</w:t>
            </w:r>
            <w:r>
              <w:rPr>
                <w:sz w:val="18"/>
                <w:szCs w:val="18"/>
              </w:rPr>
              <w:t>еревьев и кустарников. Новые посадки не утеплены. Лунки устроены небрежно. Имеются выпады насаждений.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 цветников из летников, многолетников, роз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кв.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Своевременная обрезка, скучивание, подкормка роз. Посадка многолетников, роз, летников при </w:t>
            </w:r>
            <w:r>
              <w:rPr>
                <w:sz w:val="18"/>
                <w:szCs w:val="18"/>
              </w:rPr>
              <w:t>соблюдении всех агротехнических правил и сроков.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Требования те же. Не произведена подсадка изреженных цветников. Наличие примеси другого колера.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отпада цветов, нечеткие контуры цветников, сорняки в небольшом количестве, мусор. Нарушение календарных</w:t>
            </w:r>
            <w:r>
              <w:rPr>
                <w:sz w:val="18"/>
                <w:szCs w:val="18"/>
              </w:rPr>
              <w:t xml:space="preserve"> сроков.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кв.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Обильное цветение роз, многолетников, летников. Своевременный уход за цветниками: рыхление, полив, прополка, уборка мусора и т.п.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Требования те же. Обоснованный отпад цветов.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Отпад роз, летников и многолетников выше нормы. Несвоевременны</w:t>
            </w:r>
            <w:r>
              <w:rPr>
                <w:sz w:val="18"/>
                <w:szCs w:val="18"/>
              </w:rPr>
              <w:t>й уход, наличие в цветниках мусора.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кв.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Розы обрезаны, окучены, произведено опрыскивание, укрытие на зиму, обрезаны многолетники. Летники убраны, цветники проштыкованы, многолетники утеплены.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Требования те же. Допускается незначительное нарушение срок</w:t>
            </w:r>
            <w:r>
              <w:rPr>
                <w:sz w:val="18"/>
                <w:szCs w:val="18"/>
              </w:rPr>
              <w:t>ов при подготовке роз и многолетников к зиме.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полностью и с нарушением сроков выполнены работы по подготовке цветников к зиме.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 дорожек и площадок на объектах озеленения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кв.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Четкие бровки из снега, дорожки и площадки расчищены, хорошо зал</w:t>
            </w:r>
            <w:r>
              <w:rPr>
                <w:sz w:val="18"/>
                <w:szCs w:val="18"/>
              </w:rPr>
              <w:t xml:space="preserve">ит и расчищен каток, убран </w:t>
            </w:r>
            <w:r>
              <w:rPr>
                <w:sz w:val="18"/>
                <w:szCs w:val="18"/>
              </w:rPr>
              <w:lastRenderedPageBreak/>
              <w:t>вытаявший мусор. Своевременная посыпка гололеда песком.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Нечеткие линии бровок, свежевыпавший снег в стадии уборки, отсутствие ледяных раскатов на </w:t>
            </w:r>
            <w:r>
              <w:rPr>
                <w:sz w:val="18"/>
                <w:szCs w:val="18"/>
              </w:rPr>
              <w:lastRenderedPageBreak/>
              <w:t>транзитах, убран мусор.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 убран свежевыпаввший снег, плохо расчищены проходы к ска</w:t>
            </w:r>
            <w:r>
              <w:rPr>
                <w:sz w:val="18"/>
                <w:szCs w:val="18"/>
              </w:rPr>
              <w:t xml:space="preserve">мьям и </w:t>
            </w:r>
            <w:r>
              <w:rPr>
                <w:sz w:val="18"/>
                <w:szCs w:val="18"/>
              </w:rPr>
              <w:lastRenderedPageBreak/>
              <w:t>аттракционам. Мусор убирается нерегулярно, обледеневшие дорожки посыпаются противогололедными материалами.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II кв.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Хороший профиль дорожек и площадок. Своевременная уборка мусора. Промывка и полив дорожек. Отсутствие мест образования застойной воды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Требования те же. Незначительные замечания по текущему ремонту.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проведен текущий ремонт дорожек, площадок. Мусор убирается нерегулярно. Дорожки не поливаются.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кв.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Хороший профиль и четкие линии дорожек. Своевременная их уборка от мусора. Промывк</w:t>
            </w:r>
            <w:r>
              <w:rPr>
                <w:sz w:val="18"/>
                <w:szCs w:val="18"/>
              </w:rPr>
              <w:t>а и полив дорожек.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Требования те же. Незначительные замечания по текущему ремонту.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произведен текущий ремонт, мусор убирается нерегулярно, дорожки не поливаются.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кв.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Дорожки и площадки расчищены от свежевыпавшего снега, своевременно посыпаются песк</w:t>
            </w:r>
            <w:r>
              <w:rPr>
                <w:sz w:val="18"/>
                <w:szCs w:val="18"/>
              </w:rPr>
              <w:t>ом, хорошо залит и расчищен каток.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Свежевыпавший снег в стадии уборки.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Свежевыпавший снег не убирается, своевременно не посыпаются песком дорожки и площадки, плохо расчищены подходы к скамьям аттракционам. Мусор убирается нерегулярно.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 садово-па</w:t>
            </w:r>
            <w:r>
              <w:rPr>
                <w:b/>
                <w:bCs/>
                <w:sz w:val="18"/>
                <w:szCs w:val="18"/>
              </w:rPr>
              <w:t>рковой мебели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кв.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Красочно выкрашены горки, большие раскаты, отсутствие поломок мебели, оград аттракционов, газонных ограждений. Расчищены от снега постаменты памятников и подходы к ним. Достаточное количество садовых диванов и урн. Нет </w:t>
            </w:r>
            <w:r>
              <w:rPr>
                <w:sz w:val="18"/>
                <w:szCs w:val="18"/>
              </w:rPr>
              <w:t>замечаний по санитарному состоянию малых архитектурных форм и памятников.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Требования те же. Незначительные замечания по окраске горок, аттракционов, расчистке от снега.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Мелкие раскаты у горок, не расчищены от снега подходы к диванам и скамьям, не устранены</w:t>
            </w:r>
            <w:r>
              <w:rPr>
                <w:sz w:val="18"/>
                <w:szCs w:val="18"/>
              </w:rPr>
              <w:t xml:space="preserve"> поломки мебели и оборудования. Недостаточное количество садовых диванов и урн. Замечания по санитарному состоянию малых архитектурных форм и памятников.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кв.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Полностью </w:t>
            </w:r>
            <w:r>
              <w:rPr>
                <w:sz w:val="18"/>
                <w:szCs w:val="18"/>
              </w:rPr>
              <w:lastRenderedPageBreak/>
              <w:t>отремонтировано, покрашено и правильно установлено садово-парковое оборудование и м</w:t>
            </w:r>
            <w:r>
              <w:rPr>
                <w:sz w:val="18"/>
                <w:szCs w:val="18"/>
              </w:rPr>
              <w:t>ебель. Нет замечаний по санитарному состоянию.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Требования те же. </w:t>
            </w:r>
            <w:r>
              <w:rPr>
                <w:sz w:val="18"/>
                <w:szCs w:val="18"/>
              </w:rPr>
              <w:lastRenderedPageBreak/>
              <w:t>Незначительные замечания по ремонту, покраске, расстановке и санитарному состоянию.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Не в полном объеме </w:t>
            </w:r>
            <w:r>
              <w:rPr>
                <w:sz w:val="18"/>
                <w:szCs w:val="18"/>
              </w:rPr>
              <w:lastRenderedPageBreak/>
              <w:t>выполнены работы по ремонту и окраске. Расстановка неправильная. Замечания по санитарном</w:t>
            </w:r>
            <w:r>
              <w:rPr>
                <w:sz w:val="18"/>
                <w:szCs w:val="18"/>
              </w:rPr>
              <w:t>у состоянию малых архитектурных форм и памятников.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III кв.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Чистая мебель и оборудование, отсутствие поломок. Нет замечаний по санитарному состоянию.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Требования те же. Незначительные замечания по ремонту и санитарному состоянию.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Несвоевременный текущий ре</w:t>
            </w:r>
            <w:r>
              <w:rPr>
                <w:sz w:val="18"/>
                <w:szCs w:val="18"/>
              </w:rPr>
              <w:t xml:space="preserve">монт. Замечания по санитарному состоянию малых архитектурных 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 и памятников.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кв.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Убраны летние аттракционы, инвентарь. Установлены отремонтированные, красочно окрашенные горки. Нет замечаний по санитарному состоянию.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Требования те же. Незначительн</w:t>
            </w:r>
            <w:r>
              <w:rPr>
                <w:sz w:val="18"/>
                <w:szCs w:val="18"/>
              </w:rPr>
              <w:t>ые замечания по окраске горок и нарушению сроков ремонта, санитарному состоянию.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полностью убраны летние аттракционы, садово-парковое оборудование, не все горки отремонтированы и окрашены. Замечания по санитарному состоянию малых архитектурных форм и па</w:t>
            </w:r>
            <w:r>
              <w:rPr>
                <w:sz w:val="18"/>
                <w:szCs w:val="18"/>
              </w:rPr>
              <w:t>мятников.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Работы по защите зеленых насаждений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Формовочная обрезка лип: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Придана правильная форма (шара, пирамиды, куба). Крона достаточно прорежена, вырезана сушь, нет задиров коры, срезы закрашены и выполнены в соответствии с требованиями техн</w:t>
            </w:r>
            <w:r>
              <w:rPr>
                <w:sz w:val="18"/>
                <w:szCs w:val="18"/>
              </w:rPr>
              <w:t xml:space="preserve">ологии по обрезке деревьев. Обрезанные ветви вывезены. Формовочная обрезка тополей, ранее формованных или неформованных, в исключительных случаях </w:t>
            </w:r>
            <w:r>
              <w:rPr>
                <w:sz w:val="18"/>
                <w:szCs w:val="18"/>
              </w:rPr>
              <w:lastRenderedPageBreak/>
              <w:t>(под электропроводами, у зданий):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Требования те же. Имеются незначительные отклонения от заданной формы.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Недос</w:t>
            </w:r>
            <w:r>
              <w:rPr>
                <w:sz w:val="18"/>
                <w:szCs w:val="18"/>
              </w:rPr>
              <w:t>таточно прорежена крона. Имеются отклонения от заданной формы.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Удалена сушь и стволовая поросль. После обрезки длина ветвей 1 порядка равна не более 50-60 см, 2 порядка 25-30 см. Все ветви и приросты на ветвях 1 и 2 порядка удалены. Срезы минимальные (</w:t>
            </w:r>
            <w:r>
              <w:rPr>
                <w:sz w:val="18"/>
                <w:szCs w:val="18"/>
              </w:rPr>
              <w:t>прямые). Места срезов зачищены. Ветви удалены и вывезены.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 незначительное количество неудаленных приростов на ветвях 1 и 2 порядка. Незначительные задиры коры. Задиры зачищены и закрашены.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Имеются срезы неправильной формы, задиры, незначительное кол</w:t>
            </w:r>
            <w:r>
              <w:rPr>
                <w:sz w:val="18"/>
                <w:szCs w:val="18"/>
              </w:rPr>
              <w:t>ичество неудаленных приростов на ветвях 1 и 2 порядка.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Омолаживание деревьев: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Ветви укорочены на 1/3 длины при слабом омолаживании или на 2/3 при сильном омолаживании. Срезы выполнены на почку. При обрезке ветвей 3 порядка срез сделан на высоте</w:t>
            </w:r>
            <w:r>
              <w:rPr>
                <w:sz w:val="18"/>
                <w:szCs w:val="18"/>
              </w:rPr>
              <w:t xml:space="preserve"> 30-40 см от ближайшего нижнего разветвления. Вырезана сушь, больные и поломанные ветви. Нет задиров коры, срезы закрашены. Ветви вывезены.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причине нарушений правил обрезки имеются в небольшом количестве задиры коры. Задиры зачищены и закрашены.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Имеются</w:t>
            </w:r>
            <w:r>
              <w:rPr>
                <w:sz w:val="18"/>
                <w:szCs w:val="18"/>
              </w:rPr>
              <w:t xml:space="preserve"> задиры коры, пеньки. Все срезы закрашены.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Обрезка и прореживание крон деревьев: Больные, сломанные побеги и сушь - вырезаны. Срезы закрашены. Нет задиров коры, шипов, пеньков.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Имеются незначительные задиры коры. Задиры зачищены и закрашены.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Имеются за</w:t>
            </w:r>
            <w:r>
              <w:rPr>
                <w:sz w:val="18"/>
                <w:szCs w:val="18"/>
              </w:rPr>
              <w:t>диры коры, пеньки. Недостаточно прорежена крона.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Вырезка суши: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Сухие сучья удалены на 100%. Сухие сучья вырезаны до здоровой </w:t>
            </w:r>
            <w:r>
              <w:rPr>
                <w:sz w:val="18"/>
                <w:szCs w:val="18"/>
              </w:rPr>
              <w:lastRenderedPageBreak/>
              <w:t>древесины. Нет пеньков, сучья вывезены.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 незначительном количестве имеются пеньки.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Сушь удалена не полностью, имеются </w:t>
            </w:r>
            <w:r>
              <w:rPr>
                <w:sz w:val="18"/>
                <w:szCs w:val="18"/>
              </w:rPr>
              <w:t>пеньки.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Стрижка живых изгородей: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Поверхность живой изгороди после стрижки горизонтальная, с боков ровная. Контур среза имеет заданную форму.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Незначительные отклонения от заданной формы.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Боковые поверхности не соответствуют заданному профилю.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Омолаживание и прочистка живых изгородей: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Сухие, поломанные и больные ветви вырезаны до корневой шейки, старые - на высоте 15-20 см от земли. Крупные срезы закрашены. Нет задиров.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Имеются небольшие задиры коры.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Задиры коры имеются в значительном </w:t>
            </w:r>
            <w:r>
              <w:rPr>
                <w:sz w:val="18"/>
                <w:szCs w:val="18"/>
              </w:rPr>
              <w:t>количестве.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Минеральная подкормка деревьев с помощью бура и "Кроны":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Соблюдается установленная норма раствора на дерево заданной концентрации. Равномерно по приствольному кругу сделано 4-15 уколов в зависимости от возраста дерева и размера крон</w:t>
            </w:r>
            <w:r>
              <w:rPr>
                <w:sz w:val="18"/>
                <w:szCs w:val="18"/>
              </w:rPr>
              <w:t>ы.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Неравномерно распределены уколы, по зависящим от рабочих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уколов меньше установленной нормы.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Опрыскивание деревьев растворами ядохимикатов: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ядохимикатов приготовлен заданной концентрации. Соблюдена норма расхода раствора на </w:t>
            </w:r>
            <w:r>
              <w:rPr>
                <w:sz w:val="18"/>
                <w:szCs w:val="18"/>
              </w:rPr>
              <w:t xml:space="preserve">1 дерево. Равномерно обработана крона. Деревья после обработки имеют нормальный вид. 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доступных местах неравномерно обработана крона.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Имеются нарушения декоративности насаждений.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>Приложение 14</w:t>
      </w:r>
    </w:p>
    <w:p w:rsidR="00000000" w:rsidRDefault="00FA04DC">
      <w:pPr>
        <w:pStyle w:val="FORMATTEXT"/>
        <w:jc w:val="right"/>
      </w:pPr>
      <w:r>
        <w:t xml:space="preserve">к Правилам  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Показатели оценки к</w:t>
      </w:r>
      <w:r>
        <w:rPr>
          <w:b/>
          <w:bCs/>
          <w:color w:val="000001"/>
        </w:rPr>
        <w:t xml:space="preserve">ачества содержания зеленых насаждений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40"/>
        <w:gridCol w:w="2520"/>
        <w:gridCol w:w="2415"/>
        <w:gridCol w:w="22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Газоны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кв.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скола льда, грязного снега, тропинок на газонах. Своевременное рыхление слежавшегося снега в марте и уборка вытаявшего мусора.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Требования те же. Допускается незначительное к</w:t>
            </w:r>
            <w:r>
              <w:rPr>
                <w:sz w:val="18"/>
                <w:szCs w:val="18"/>
              </w:rPr>
              <w:t>оличество тропинок.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Допущено временное складирование скола из грязного снега, тропинки на газонах. Слежавшийся снег в марте не взрыхлен, вытаявший мусор убирается систематически.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кв.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Своевременное прогребание газонов с внесением удобрений и подсевом г</w:t>
            </w:r>
            <w:r>
              <w:rPr>
                <w:sz w:val="18"/>
                <w:szCs w:val="18"/>
              </w:rPr>
              <w:t>азонных трав. Плотный дернистый травяной покров без сорняков высотой 5-6 см на партерных и 10 см на обыкновенных газонах. На объектах ведомственного пользования допускается высота травостоя 15 см, но на участках, прилегающих к магистралям, 10 см. Регулярна</w:t>
            </w:r>
            <w:r>
              <w:rPr>
                <w:sz w:val="18"/>
                <w:szCs w:val="18"/>
              </w:rPr>
              <w:t>я косьба газонов, отсутствие вытоптанных мест, своевременная обрезка травы вдоль бровок.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Требования те же. Допускается отсутствие всходов в местах текущего ремонта в июне месяце.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травостоя до 15 см, на ведомственных объектах до 15-20 см. Небольшое к</w:t>
            </w:r>
            <w:r>
              <w:rPr>
                <w:sz w:val="18"/>
                <w:szCs w:val="18"/>
              </w:rPr>
              <w:t>оличество широколиственных сорняков, наличие на газонах вытоптанных мест.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кв.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Высота травостоя 5-6 см на партерных и 10 см на </w:t>
            </w:r>
            <w:r>
              <w:rPr>
                <w:sz w:val="18"/>
                <w:szCs w:val="18"/>
              </w:rPr>
              <w:lastRenderedPageBreak/>
              <w:t xml:space="preserve">обыкновенных газонах. На ведомственных объектах допускается высота травостоя до 15 см, отсутствие широколиственных сорняков </w:t>
            </w:r>
            <w:r>
              <w:rPr>
                <w:sz w:val="18"/>
                <w:szCs w:val="18"/>
              </w:rPr>
              <w:t>и тропинок, косьба регулярная, своевременная обрезка бровок. Для разнотравных газонов - травостой соответствует определенному природному типу лугов. Имеются локальные популяции редких видов растений; среди насекомых, занесенных в Красную книгу города Москв</w:t>
            </w:r>
            <w:r>
              <w:rPr>
                <w:sz w:val="18"/>
                <w:szCs w:val="18"/>
              </w:rPr>
              <w:t>ы, встречаются как транзитные виды, так и устойчивые малые популяции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Требования те же. Допущено вытаптывание </w:t>
            </w:r>
            <w:r>
              <w:rPr>
                <w:sz w:val="18"/>
                <w:szCs w:val="18"/>
              </w:rPr>
              <w:lastRenderedPageBreak/>
              <w:t>бровок и газонов до 5%. Для разнотравных газонов - имеется многовидовое 2-3 ярусное разнотравье из 40-50 и более видов местной (подмосковной) флоры</w:t>
            </w:r>
            <w:r>
              <w:rPr>
                <w:sz w:val="18"/>
                <w:szCs w:val="18"/>
              </w:rPr>
              <w:t xml:space="preserve"> с преобладанием бобовых, декоративных, богатых нектаром и пыльцой энтомофильных аллергобезопасных растений; травостой неоднороден по высоте, видовому составу и плотности, высота травостоя - естественная для произрастания растений, но не более 60-80 см на </w:t>
            </w:r>
            <w:r>
              <w:rPr>
                <w:sz w:val="18"/>
                <w:szCs w:val="18"/>
              </w:rPr>
              <w:t>поворотах и перекрестках дорог, имеется смена цветочных аспектов в течение сезона, отсутствуют агрессивные интродуценты (борщевик Сосновского); примесь прочих интродуцентов - не более 5% площади; плотные куртины злаков занимают не более 10-15% площади; в п</w:t>
            </w:r>
            <w:r>
              <w:rPr>
                <w:sz w:val="18"/>
                <w:szCs w:val="18"/>
              </w:rPr>
              <w:t>ериод цветения куртины злаков скошены; имеются участки с сухостойным высокотравьем - до 15-20% площади (в пожаробезопасных местах)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Высота травостоя до 15 см, на ведомственных </w:t>
            </w:r>
            <w:r>
              <w:rPr>
                <w:sz w:val="18"/>
                <w:szCs w:val="18"/>
              </w:rPr>
              <w:lastRenderedPageBreak/>
              <w:t>объектах до 20 см. Имеется примесь широколиственных сорняков в большом количестве</w:t>
            </w:r>
            <w:r>
              <w:rPr>
                <w:sz w:val="18"/>
                <w:szCs w:val="18"/>
              </w:rPr>
              <w:t>. Вытоптанные бровки и газоны - 15% от всей площади. Для разнотравных газонов - 1-2 ярусное разнотравье с пониженным разнообразием (25-40) видов местной флоры, с доминированием нескольких немногочисленных видов; высота травостоя естественная для произраста</w:t>
            </w:r>
            <w:r>
              <w:rPr>
                <w:sz w:val="18"/>
                <w:szCs w:val="18"/>
              </w:rPr>
              <w:t>ющих растений, но не более 60-80 см на - перекрестках дорог, отсутствуют агрессивные интродуценты (борщевик Сосновского), примесь прочих интродуцентов - не более 10-15% площади; злаки рассеянно или в виде куртин (не более 20-30% площади); в период цветения</w:t>
            </w:r>
            <w:r>
              <w:rPr>
                <w:sz w:val="18"/>
                <w:szCs w:val="18"/>
              </w:rPr>
              <w:t xml:space="preserve"> куртины злаков скошены. Допускается наличие изреженных мест и плешин суммарно не более 20-30 % площади, неоднородность травостоя по высоте и плотности, наличие мха и травянистого сухостоя.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IV кв.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 газоны должны быть скошены до массового листопада.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газонах лист сгребать на полосе шириной: вдоль </w:t>
            </w:r>
            <w:r>
              <w:rPr>
                <w:sz w:val="18"/>
                <w:szCs w:val="18"/>
              </w:rPr>
              <w:lastRenderedPageBreak/>
              <w:t>городских магистралей и на внекатегорийных объектах - до 25 метров; вдоль улиц и проездов районного значения, вдоль шоссейных дорог на территории области, обслуживаемых городскими и окружными дорожными служба</w:t>
            </w:r>
            <w:r>
              <w:rPr>
                <w:sz w:val="18"/>
                <w:szCs w:val="18"/>
              </w:rPr>
              <w:t>ми - до 10 метров; вдоль дворовых проездов и проездов в парковых зонах - до 5 метров, а также на дворовых территориях с искусственным покрытием, в том числе детских и спортивных площадках. На газонах остальных территорий, в том числе лесопарков, парков, ск</w:t>
            </w:r>
            <w:r>
              <w:rPr>
                <w:sz w:val="18"/>
                <w:szCs w:val="18"/>
              </w:rPr>
              <w:t>веров, бульваров лист не убирается.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Требования те же. Допускается наличие протоптанных тропинок до 10%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Требования те же. Допускается наличие протоптанных тропинок до 10%, временное складирование скола </w:t>
            </w:r>
            <w:r>
              <w:rPr>
                <w:sz w:val="18"/>
                <w:szCs w:val="18"/>
              </w:rPr>
              <w:lastRenderedPageBreak/>
              <w:t>грязного снега.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Деревья и кустарники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кв.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Своевреме</w:t>
            </w:r>
            <w:r>
              <w:rPr>
                <w:sz w:val="18"/>
                <w:szCs w:val="18"/>
              </w:rPr>
              <w:t>нно и правильно выполнены работы по формовочной обрезке деревьев, прочистке крон. Отсутствуют прикорневая и стволовая поросль, сухостойные деревья. Нет механических повреждений стволов и крон, дупла залечены.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Незначительные нарушения качества работ по проч</w:t>
            </w:r>
            <w:r>
              <w:rPr>
                <w:sz w:val="18"/>
                <w:szCs w:val="18"/>
              </w:rPr>
              <w:t>истке крон деревьев, кустарников и формовочной обрезке деревьев.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Имеются сломанные ветви в кронах деревьев и кустарников, замечания по качеству формовочной обрезки, не полностью вырезана поросль. Имеются сухостойные деревья. Имеются естественные отпады нас</w:t>
            </w:r>
            <w:r>
              <w:rPr>
                <w:sz w:val="18"/>
                <w:szCs w:val="18"/>
              </w:rPr>
              <w:t>аждений.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кв.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суши в кронах деревьев и кустарников, прикорневой и стволовой поросли, переподвязаны все молодые посадки деревьев. Своевременная стрижка живых изгородей и уход за молодыми посадками. Лунки и канавки взрыхлены и прополоты. Куста</w:t>
            </w:r>
            <w:r>
              <w:rPr>
                <w:sz w:val="18"/>
                <w:szCs w:val="18"/>
              </w:rPr>
              <w:t xml:space="preserve">рник живой </w:t>
            </w:r>
            <w:r>
              <w:rPr>
                <w:sz w:val="18"/>
                <w:szCs w:val="18"/>
              </w:rPr>
              <w:lastRenderedPageBreak/>
              <w:t>изгороди вдоль бортового камня проезжей части, имеющий повреждения, значительные выпады, постоянную замусоренность и недоступный для эксплуатации и содержания с применением механизированных средств, ликвидирован, а на его месте устроены газоны.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Требования те же. Имеется суховершинность на старовозрастных деревьях в небольшом количестве. Частично не оформлены лунки.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Поросль у деревьев. Неправильная переподвязка молодых посадок и слабое их состояние. Нарушение сроков стрижки живых изгородей. Лунки </w:t>
            </w:r>
            <w:r>
              <w:rPr>
                <w:sz w:val="18"/>
                <w:szCs w:val="18"/>
              </w:rPr>
              <w:t xml:space="preserve">не взрыхлены и не прополоты, сушь не удалена. Имеются </w:t>
            </w:r>
            <w:r>
              <w:rPr>
                <w:sz w:val="18"/>
                <w:szCs w:val="18"/>
              </w:rPr>
              <w:lastRenderedPageBreak/>
              <w:t>естественные выпады.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III кв.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суховершинности на деревьях и кустарниках, четкий профиль живой изгороди с 3 сторон, молодые посадки в хорошем состоянии. Лунки и канавки прополоты.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Требования </w:t>
            </w:r>
            <w:r>
              <w:rPr>
                <w:sz w:val="18"/>
                <w:szCs w:val="18"/>
              </w:rPr>
              <w:t>те же. Незначительное количество сухих ветвей на деревьях и кустарниках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Некачественная переподвязка молодых посадок, имеется поросль у деревьев. Изреженные живые изгороди. Не удалена сушь. Имеются естественные выпады деревьев, кустарников.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кв.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Перепод</w:t>
            </w:r>
            <w:r>
              <w:rPr>
                <w:sz w:val="18"/>
                <w:szCs w:val="18"/>
              </w:rPr>
              <w:t>вязаны и утеплены все молодые посадки деревьев. Вырезаны отцветшие соцветия на кустарниках. Отсутствуют естественные выпады насаждений.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Требования те же. Имеется незначительно сушь на деревьях и кустарниках, частично не оформлены лунки.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Имеются сухие ветви</w:t>
            </w:r>
            <w:r>
              <w:rPr>
                <w:sz w:val="18"/>
                <w:szCs w:val="18"/>
              </w:rPr>
              <w:t>, сухостой. Не полностью переподвязаны деревья. Незначительное количество сломанных ветвей в кронах кустарников. Новые посадки не утеплены. Лунки устроены небрежно. Имеются естественные выпады насаждений.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 цветников из летников, многолетников, р</w:t>
            </w:r>
            <w:r>
              <w:rPr>
                <w:b/>
                <w:bCs/>
                <w:sz w:val="18"/>
                <w:szCs w:val="18"/>
              </w:rPr>
              <w:t>оз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кв.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Своевременная обрезка, скучивание, подкормка роз. Посадка многолетников, роз, летников при соблюдении всех агротехнических правил и сроков.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Требования те же. Не произведена подсадка изреженных цветников. Наличие примеси другого колера.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</w:t>
            </w:r>
            <w:r>
              <w:rPr>
                <w:sz w:val="18"/>
                <w:szCs w:val="18"/>
              </w:rPr>
              <w:t>естественного отпада цветов, нечеткие контуры цветников, сорняки в небольшом количестве, мусор. Нарушение календарных сроков.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кв.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Обильное цветение роз, многолетников, летников. </w:t>
            </w:r>
            <w:r>
              <w:rPr>
                <w:sz w:val="18"/>
                <w:szCs w:val="18"/>
              </w:rPr>
              <w:lastRenderedPageBreak/>
              <w:t>Своевременный уход за цветниками: рыхление, полив, прополка, уборка мусо</w:t>
            </w:r>
            <w:r>
              <w:rPr>
                <w:sz w:val="18"/>
                <w:szCs w:val="18"/>
              </w:rPr>
              <w:t>ра и т.п.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Требования те же. Обоснованный отпад </w:t>
            </w:r>
            <w:r>
              <w:rPr>
                <w:sz w:val="18"/>
                <w:szCs w:val="18"/>
              </w:rPr>
              <w:lastRenderedPageBreak/>
              <w:t>цветов.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Естественный отпад роз, летников и </w:t>
            </w:r>
            <w:r>
              <w:rPr>
                <w:sz w:val="18"/>
                <w:szCs w:val="18"/>
              </w:rPr>
              <w:lastRenderedPageBreak/>
              <w:t>многолетников выше нормы. Несвоевременный уход, наличие в цветниках мусора.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IV кв.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Розы обрезаны, окучены, произведено опрыскивание, укрытие на зиму, обрезаны много</w:t>
            </w:r>
            <w:r>
              <w:rPr>
                <w:sz w:val="18"/>
                <w:szCs w:val="18"/>
              </w:rPr>
              <w:t>летники. Летники убраны, цветники проштыкованы, многолетники утеплены.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Требования те же. Допускается незначительное нарушение сроков при подготовке роз и многолетников к зиме.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полностью и с нарушением сроков выполнены работы по подготовке цветников к зи</w:t>
            </w:r>
            <w:r>
              <w:rPr>
                <w:sz w:val="18"/>
                <w:szCs w:val="18"/>
              </w:rPr>
              <w:t>ме.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 дорожек и площадок на объектах озеленения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кв.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Четкие бровки из снега, дорожки и площадки расчищены, хорошо залит и расчищен каток, убран вытаявший мусор. Своевременная посыпка дорожек и площадок противогололедными материалами.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Нечеткие </w:t>
            </w:r>
            <w:r>
              <w:rPr>
                <w:sz w:val="18"/>
                <w:szCs w:val="18"/>
              </w:rPr>
              <w:t>линии бровок, свежевыпавший снег в стадии уборки, отсутствие ледяных раскатов на транзитах, убран мусор.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убран свежевыпавший снег, плохо расчищены проходы к скамьям и аттракционам. Мусор убирается нерегулярно, обледеневшие дорожки не посыпаются противог</w:t>
            </w:r>
            <w:r>
              <w:rPr>
                <w:sz w:val="18"/>
                <w:szCs w:val="18"/>
              </w:rPr>
              <w:t>ололедными материалами.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кв.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Хороший профиль дорожек и площадок. Своевременная уборка мусора. Промывка и полив дорожек. Отсутствие мест образования застойной воды.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Требования те же. Незначительные замечания по текущему ремонту.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проведен текущий ремо</w:t>
            </w:r>
            <w:r>
              <w:rPr>
                <w:sz w:val="18"/>
                <w:szCs w:val="18"/>
              </w:rPr>
              <w:t>нт дорожек, площадок. Мусор убирается нерегулярно. Дорожки не поливаются.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кв.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Хороший профиль и четкие линии дорожек. Своевременная их уборка от мусора. Промывка и полив дорожек.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Требования те же. Незначительные замечания по текущему ремонту.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прои</w:t>
            </w:r>
            <w:r>
              <w:rPr>
                <w:sz w:val="18"/>
                <w:szCs w:val="18"/>
              </w:rPr>
              <w:t>зведен текущий ремонт, мусор убирается нерегулярно, дорожки не поливаются.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кв.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Дорожки и площадки расчищены от свежевыпавшего снега, своевременно посыпаются противогололедными материалами, хорошо залит и расчищен каток.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Свежевыпавший снег в стадии убо</w:t>
            </w:r>
            <w:r>
              <w:rPr>
                <w:sz w:val="18"/>
                <w:szCs w:val="18"/>
              </w:rPr>
              <w:t>рки.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Свежевыпавший снег не убирается, своевременно не посыпаются противогололедными материалами дорожки и площадки, плохо расчищены подходы к </w:t>
            </w:r>
            <w:r>
              <w:rPr>
                <w:sz w:val="18"/>
                <w:szCs w:val="18"/>
              </w:rPr>
              <w:lastRenderedPageBreak/>
              <w:t>скамьям аттракционам. Мусор убирается нерегулярно.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Содержание садово-парковой мебели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кв.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Красо</w:t>
            </w:r>
            <w:r>
              <w:rPr>
                <w:sz w:val="18"/>
                <w:szCs w:val="18"/>
              </w:rPr>
              <w:t>чно выкрашены горки, большие раскаты, отсутствие поломок мебели, оград аттракционов, газонных ограждений. Расчищены от снега постаменты памятников и подходы к ним. Достаточное количество садовых диванов и урн. Нет замечаний по санитарному состоянию малых а</w:t>
            </w:r>
            <w:r>
              <w:rPr>
                <w:sz w:val="18"/>
                <w:szCs w:val="18"/>
              </w:rPr>
              <w:t>рхитектурных форм и памятников.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Требования те же. Незначительные замечания по окраске горок, аттракционов, расчистке от снега.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Мелкие раскаты у горок, не расчищены от снега подходы к диванам и скамьям, не устранены поломки мебели и оборудования. Недостаточ</w:t>
            </w:r>
            <w:r>
              <w:rPr>
                <w:sz w:val="18"/>
                <w:szCs w:val="18"/>
              </w:rPr>
              <w:t>ное количество садовых диванов и урн. Замечания по санитарному состоянию малых архитектурных форм и памятников.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кв.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Полностью отремонтировано, покрашено и правильно установлено садово-парковое оборудование и мебель. Нет замечаний по санитарному состоя</w:t>
            </w:r>
            <w:r>
              <w:rPr>
                <w:sz w:val="18"/>
                <w:szCs w:val="18"/>
              </w:rPr>
              <w:t>нию.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Требования те же. Незначительные замечания по ремонту, покраске, расстановке и санитарному состоянию.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в полном объеме выполнены работы по ремонту и окраске. Расстановка садово-паркового оборудования неправильная. Замечания по санитарному состоянию </w:t>
            </w:r>
            <w:r>
              <w:rPr>
                <w:sz w:val="18"/>
                <w:szCs w:val="18"/>
              </w:rPr>
              <w:t>малых архитектурных форм и памятников.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кв.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Чистая мебель и оборудование, отсутствие поломок. Нет замечаний по санитарному состоянию.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Требования те же. Незначительные замечания по ремонту и санитарному состоянию.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Несвоевременный текущий ремонт. Замеча</w:t>
            </w:r>
            <w:r>
              <w:rPr>
                <w:sz w:val="18"/>
                <w:szCs w:val="18"/>
              </w:rPr>
              <w:t>ния по санитарному состоянию малых архитектурных форм и памятников.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кв.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Убраны летние аттракционы, инвентарь. Установлены отремонтированные, красочно окрашенные горки. Нет замечаний по санитарному состоянию.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Требования те же. Незначительные замечания </w:t>
            </w:r>
            <w:r>
              <w:rPr>
                <w:sz w:val="18"/>
                <w:szCs w:val="18"/>
              </w:rPr>
              <w:t>по окраске горок и нарушению сроков ремонта, санитарному состоянию.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полностью убраны летние аттракционы, садово-парковое оборудование, не все горки отремонтированы и окрашены. Замечания по санитарному состоянию </w:t>
            </w:r>
            <w:r>
              <w:rPr>
                <w:sz w:val="18"/>
                <w:szCs w:val="18"/>
              </w:rPr>
              <w:lastRenderedPageBreak/>
              <w:t>малых архитектурных форм и памятников.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Ра</w:t>
            </w:r>
            <w:r>
              <w:rPr>
                <w:b/>
                <w:bCs/>
                <w:sz w:val="18"/>
                <w:szCs w:val="18"/>
              </w:rPr>
              <w:t>боты по защите зеленых насаждений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Формовочная обрезка лип: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Придана правильная форма (шара, пирамиды, куба). Крона достаточно прорежена, вырезана сушь, нет задиров коры, срезы закрашены и выполнены в соответствии с требованиями технологии по обр</w:t>
            </w:r>
            <w:r>
              <w:rPr>
                <w:sz w:val="18"/>
                <w:szCs w:val="18"/>
              </w:rPr>
              <w:t>езке деревьев. Обрезанные ветви вывезены. Формовочная обрезка тополей ранее формованных или неформованных в исключительных случаях (под электропроводами, у зданий):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Требования те же. Имеются незначительные отклонения от заданной формы.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Недостаточно прореже</w:t>
            </w:r>
            <w:r>
              <w:rPr>
                <w:sz w:val="18"/>
                <w:szCs w:val="18"/>
              </w:rPr>
              <w:t>на крона. Имеются отклонения от заданной формы.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Удалена сушь и стволовая поросль. После обрезки длина ветвей 1 порядка равна не более 50-60 см, 2 порядка 25-30 см. Все ветви и приросты на ветвях 1 и 2 порядка удалены. Срезы минимальные (прямые). Места </w:t>
            </w:r>
            <w:r>
              <w:rPr>
                <w:sz w:val="18"/>
                <w:szCs w:val="18"/>
              </w:rPr>
              <w:t>срезов зачищены. Ветви вывезены.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 незначительное количество неудаленных приростов на ветвях 1 и 2 порядка. Незначительные задиры коры. Задиры зачищены и закрашены.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Имеются срезы неправильной формы, задиры, незначительное количество неудаленных приро</w:t>
            </w:r>
            <w:r>
              <w:rPr>
                <w:sz w:val="18"/>
                <w:szCs w:val="18"/>
              </w:rPr>
              <w:t>стов на ветвях 1 и 2 порядка.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Омолаживание деревьев: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Ветви укорочены на 1/3 длины при слабом омолаживании или на 2/3 при сильном омолаживании. Срезы выполнены на почку. При обрезке ветвей 3 </w:t>
            </w:r>
            <w:r>
              <w:rPr>
                <w:sz w:val="18"/>
                <w:szCs w:val="18"/>
              </w:rPr>
              <w:lastRenderedPageBreak/>
              <w:t>порядка срез сделан на высоте 30-40 см от ближайшего н</w:t>
            </w:r>
            <w:r>
              <w:rPr>
                <w:sz w:val="18"/>
                <w:szCs w:val="18"/>
              </w:rPr>
              <w:t>ижнего разветвления. Вырезана сушь, больные и поломанные ветви. Нет задиров коры, срезы закрашены. Ветви вывезены.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 причине нарушений правил обрезки имеются в небольшом количестве задиры коры. Задиры зачищены и закрашены.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Имеются задиры коры, пеньки. Все</w:t>
            </w:r>
            <w:r>
              <w:rPr>
                <w:sz w:val="18"/>
                <w:szCs w:val="18"/>
              </w:rPr>
              <w:t xml:space="preserve"> срезы закрашены.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Обрезка и прореживание крон деревьев: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Больные, сломанные побеги и сушь - вырезаны. Срезы закрашены. Нет задиров коры, шипов, пеньков.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Имеются незначительные задиры коры. Задиры зачищены и закрашены.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Имеются задиры коры, пеньки</w:t>
            </w:r>
            <w:r>
              <w:rPr>
                <w:sz w:val="18"/>
                <w:szCs w:val="18"/>
              </w:rPr>
              <w:t>. Недостаточно прорежена крона.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Вырезка суши: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Сухие сучья удалены на 100%, вырезаны до здоровой древесины. Нет пеньков, сучья вывезены.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незначительном количестве имеются пеньки.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Сушь удалена не полностью, имеются пеньки.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Стрижка живых изг</w:t>
            </w:r>
            <w:r>
              <w:rPr>
                <w:sz w:val="18"/>
                <w:szCs w:val="18"/>
              </w:rPr>
              <w:t>ородей: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Поверхность живой изгороди после стрижки горизонтальная, с боков ровная. Контур среза имеет заданную форму.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Незначительные отклонения от заданной формы.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Боковые поверхности не соответствуют заданному профилю.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Омолаживание и прочистка жи</w:t>
            </w:r>
            <w:r>
              <w:rPr>
                <w:sz w:val="18"/>
                <w:szCs w:val="18"/>
              </w:rPr>
              <w:t>вых изгородей: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Сухие, поломанные и больные ветви вырезаны до корневой шейки, старые - на высоте 15-20 см от земли. Крупные срезы закрашены. Нет задиров коры.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Имеются небольшие задиры коры.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Задиры коры имеются в значительном количестве.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Минераль</w:t>
            </w:r>
            <w:r>
              <w:rPr>
                <w:sz w:val="18"/>
                <w:szCs w:val="18"/>
              </w:rPr>
              <w:t>ная подкормка деревьев с помощью бура и "Кроны":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Соблюдается установленная норма раствора на дерево заданной концентрации. Равномерно по приствольному кругу сделано 4-15 уколов в зависимости от возраста дерева и размера кроны.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Неравномерно распреде</w:t>
            </w:r>
            <w:r>
              <w:rPr>
                <w:sz w:val="18"/>
                <w:szCs w:val="18"/>
              </w:rPr>
              <w:t>лены уколы, по зависящим от рабочих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уколов меньше установленной нормы.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Опрыскивание деревьев растворами ядохимикатов: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ядохимикатов приготовлен заданной концентрации. Соблюдена норма расхода раствора на 1 дерево. Равномерно об</w:t>
            </w:r>
            <w:r>
              <w:rPr>
                <w:sz w:val="18"/>
                <w:szCs w:val="18"/>
              </w:rPr>
              <w:t xml:space="preserve">работана крона. Деревья после обработки имеют нормальный вид. 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доступных местах неравномерно обработана крона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Имеются нарушения декоративности насаждений.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>Приложение 15</w:t>
      </w:r>
    </w:p>
    <w:p w:rsidR="00000000" w:rsidRDefault="00FA04DC">
      <w:pPr>
        <w:pStyle w:val="FORMATTEXT"/>
        <w:jc w:val="right"/>
      </w:pPr>
      <w:r>
        <w:t xml:space="preserve">к Правилам  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Отдел согласования проектов Департамента </w:t>
      </w:r>
      <w:r>
        <w:rPr>
          <w:b/>
          <w:bCs/>
          <w:color w:val="000001"/>
        </w:rPr>
        <w:t xml:space="preserve">природопользования и охраны окружающей среды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15"/>
        <w:gridCol w:w="1215"/>
        <w:gridCol w:w="4815"/>
        <w:gridCol w:w="15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ПЕРЕЧЕТНАЯ ВЕДОМОСТЬ 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Название объекта </w:t>
            </w:r>
          </w:p>
        </w:tc>
        <w:tc>
          <w:tcPr>
            <w:tcW w:w="754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5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754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75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заказа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Коэффициент поправки на местоположение объекта (</w:t>
            </w:r>
            <w:r w:rsidR="00B157B9">
              <w:rPr>
                <w:noProof/>
                <w:position w:val="-11"/>
                <w:sz w:val="18"/>
                <w:szCs w:val="18"/>
              </w:rPr>
              <w:drawing>
                <wp:inline distT="0" distB="0" distL="0" distR="0">
                  <wp:extent cx="304800" cy="26670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Коэффициент поправки на водоохранную ценность (</w:t>
            </w:r>
            <w:r w:rsidR="00B157B9">
              <w:rPr>
                <w:noProof/>
                <w:position w:val="-11"/>
                <w:sz w:val="18"/>
                <w:szCs w:val="18"/>
              </w:rPr>
              <w:drawing>
                <wp:inline distT="0" distB="0" distL="0" distR="0">
                  <wp:extent cx="266700" cy="26670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0"/>
        <w:gridCol w:w="1515"/>
        <w:gridCol w:w="720"/>
        <w:gridCol w:w="810"/>
        <w:gridCol w:w="1005"/>
        <w:gridCol w:w="945"/>
        <w:gridCol w:w="900"/>
        <w:gridCol w:w="1275"/>
        <w:gridCol w:w="81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пород 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Кол-во, шт.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Диаметр, см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Возраст, см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Высота, м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ристика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Заклю-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чение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Восстанови-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тельная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вьев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кустар-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ников 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состояния зеленых насаждений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стоимость в руб.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5"/>
        <w:gridCol w:w="540"/>
        <w:gridCol w:w="1260"/>
        <w:gridCol w:w="255"/>
        <w:gridCol w:w="375"/>
        <w:gridCol w:w="630"/>
        <w:gridCol w:w="765"/>
        <w:gridCol w:w="255"/>
        <w:gridCol w:w="885"/>
        <w:gridCol w:w="255"/>
        <w:gridCol w:w="360"/>
        <w:gridCol w:w="525"/>
        <w:gridCol w:w="375"/>
        <w:gridCol w:w="255"/>
        <w:gridCol w:w="8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деревьев и кустарников </w:t>
            </w:r>
          </w:p>
        </w:tc>
        <w:tc>
          <w:tcPr>
            <w:tcW w:w="316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в т.ч.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Подлежащих сохранению: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деревьев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кустарников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Подлежащих пересадке: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</w:t>
            </w:r>
            <w:r>
              <w:rPr>
                <w:sz w:val="18"/>
                <w:szCs w:val="18"/>
              </w:rPr>
              <w:t xml:space="preserve">евьев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кустарников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Подлежащих вырубке: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деревьев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кустарников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них: на инженерных коммуникациях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деревьев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кустарников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5-метровой зоне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деревьев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кустарников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аварийные и сухие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деревьев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кустарников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поросль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деревьев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кустарников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самосев (до 8 см)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деревьев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кустарников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1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уничтожаемого травяного покрова (газо</w:t>
            </w:r>
            <w:r>
              <w:rPr>
                <w:sz w:val="18"/>
                <w:szCs w:val="18"/>
              </w:rPr>
              <w:t xml:space="preserve">на) </w:t>
            </w:r>
          </w:p>
        </w:tc>
        <w:tc>
          <w:tcPr>
            <w:tcW w:w="37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1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9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уничтожаемых цветников </w:t>
            </w:r>
          </w:p>
        </w:tc>
        <w:tc>
          <w:tcPr>
            <w:tcW w:w="519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19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Компенсационная стоимость </w:t>
            </w:r>
          </w:p>
        </w:tc>
        <w:tc>
          <w:tcPr>
            <w:tcW w:w="352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рублей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52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Стоимость компенсационного озеленения 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рублей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Дендролог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Представитель проектной организации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М.П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26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>Приложение 16</w:t>
      </w:r>
    </w:p>
    <w:p w:rsidR="00000000" w:rsidRDefault="00FA04DC">
      <w:pPr>
        <w:pStyle w:val="FORMATTEXT"/>
        <w:jc w:val="right"/>
      </w:pPr>
      <w:r>
        <w:t xml:space="preserve">к Правилам  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Сведения о проведении озеленительных работ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Сведения о проведении озеленительных работ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в _____________ полугодии 20____ года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15"/>
        <w:gridCol w:w="630"/>
        <w:gridCol w:w="615"/>
        <w:gridCol w:w="630"/>
        <w:gridCol w:w="720"/>
        <w:gridCol w:w="630"/>
        <w:gridCol w:w="615"/>
        <w:gridCol w:w="630"/>
        <w:gridCol w:w="615"/>
        <w:gridCol w:w="1155"/>
        <w:gridCol w:w="1005"/>
        <w:gridCol w:w="1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и адрес 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Посадка деревьев,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Посадка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куста</w:t>
            </w:r>
            <w:r>
              <w:rPr>
                <w:sz w:val="18"/>
                <w:szCs w:val="18"/>
              </w:rPr>
              <w:t xml:space="preserve">рников, 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Устройство газонов, 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Устройство цветников, </w:t>
            </w:r>
          </w:p>
        </w:tc>
        <w:tc>
          <w:tcPr>
            <w:tcW w:w="3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Источник финансирования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объекта 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13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кв.м 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кв.м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ционные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ные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компенса-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 </w:t>
            </w: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ционной стоимости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70"/>
        <w:gridCol w:w="35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>Приложение 17А</w:t>
      </w:r>
    </w:p>
    <w:p w:rsidR="00000000" w:rsidRDefault="00FA04DC">
      <w:pPr>
        <w:pStyle w:val="FORMATTEXT"/>
        <w:jc w:val="right"/>
      </w:pPr>
      <w:r>
        <w:t>к Правилам</w:t>
      </w:r>
    </w:p>
    <w:p w:rsidR="00000000" w:rsidRDefault="00FA04DC">
      <w:pPr>
        <w:pStyle w:val="FORMATTEXT"/>
        <w:jc w:val="right"/>
      </w:pPr>
      <w:r>
        <w:lastRenderedPageBreak/>
        <w:t>(В редакции, введенной в действие</w:t>
      </w:r>
    </w:p>
    <w:p w:rsidR="00000000" w:rsidRDefault="00FA04DC">
      <w:pPr>
        <w:pStyle w:val="FORMATTEXT"/>
        <w:jc w:val="right"/>
      </w:pPr>
      <w:r>
        <w:t> с 7 июня 2016 года</w:t>
      </w:r>
    </w:p>
    <w:p w:rsidR="00000000" w:rsidRDefault="00FA04DC">
      <w:pPr>
        <w:pStyle w:val="FORMATTEXT"/>
        <w:jc w:val="right"/>
      </w:pPr>
      <w:r>
        <w:t> постановлением Правительства М</w:t>
      </w:r>
      <w:r>
        <w:t>осквы</w:t>
      </w:r>
    </w:p>
    <w:p w:rsidR="00000000" w:rsidRDefault="00FA04DC">
      <w:pPr>
        <w:pStyle w:val="FORMATTEXT"/>
        <w:jc w:val="right"/>
      </w:pPr>
      <w:r>
        <w:t> от 26 мая 2016 года N 290-ПП. -</w:t>
      </w:r>
    </w:p>
    <w:p w:rsidR="00000000" w:rsidRDefault="00FA04DC">
      <w:pPr>
        <w:pStyle w:val="FORMATTEXT"/>
        <w:jc w:val="right"/>
      </w:pPr>
      <w:r>
        <w:t xml:space="preserve"> См. предыдущую редакцию)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      </w:t>
      </w:r>
    </w:p>
    <w:p w:rsidR="00000000" w:rsidRDefault="00FA04DC">
      <w:pPr>
        <w:pStyle w:val="FORMATTEXT"/>
        <w:jc w:val="both"/>
      </w:pPr>
      <w:r>
        <w:t>Не допускать ведения строительных работ</w:t>
      </w:r>
    </w:p>
    <w:p w:rsidR="00000000" w:rsidRDefault="00FA04DC">
      <w:pPr>
        <w:pStyle w:val="FORMATTEXT"/>
        <w:jc w:val="both"/>
      </w:pPr>
      <w:r>
        <w:t>без согласования с правообладателями</w:t>
      </w:r>
    </w:p>
    <w:p w:rsidR="00000000" w:rsidRDefault="00FA04DC">
      <w:pPr>
        <w:pStyle w:val="FORMATTEXT"/>
        <w:jc w:val="both"/>
      </w:pPr>
      <w:r>
        <w:t>затрагиваемых территорий и установки щитов</w:t>
      </w:r>
    </w:p>
    <w:p w:rsidR="00000000" w:rsidRDefault="00FA04DC">
      <w:pPr>
        <w:pStyle w:val="FORMATTEXT"/>
        <w:jc w:val="both"/>
      </w:pPr>
      <w:r>
        <w:t>с информацией о количестве вырубаемых и</w:t>
      </w:r>
    </w:p>
    <w:p w:rsidR="00000000" w:rsidRDefault="00FA04DC">
      <w:pPr>
        <w:pStyle w:val="FORMATTEXT"/>
        <w:jc w:val="both"/>
      </w:pPr>
      <w:r>
        <w:t>высаживаемых зе</w:t>
      </w:r>
      <w:r>
        <w:t>леных насаждений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ГЕРБ МОСКВЫ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ПРАВИТЕЛЬСТВО МОСКВЫ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ДЕПАРТАМЕНТ ПРИРОДОПОЛЬЗОВАНИЯ И ОХРАНЫ ОКРУЖАЮЩЕЙ СРЕДЫ ГОРОДА МОСКВЫ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Порубочный билет N от "__" ___________ </w:t>
      </w:r>
    </w:p>
    <w:p w:rsidR="00000000" w:rsidRDefault="00FA04DC">
      <w:pPr>
        <w:pStyle w:val="FORMATTEXT"/>
        <w:jc w:val="center"/>
      </w:pPr>
      <w:r>
        <w:t xml:space="preserve">(на объектах строительства, реконструкции и капитального ремонта)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15"/>
        <w:gridCol w:w="300"/>
        <w:gridCol w:w="90"/>
        <w:gridCol w:w="90"/>
        <w:gridCol w:w="1215"/>
        <w:gridCol w:w="495"/>
        <w:gridCol w:w="210"/>
        <w:gridCol w:w="195"/>
        <w:gridCol w:w="405"/>
        <w:gridCol w:w="795"/>
        <w:gridCol w:w="195"/>
        <w:gridCol w:w="105"/>
        <w:gridCol w:w="75"/>
        <w:gridCol w:w="720"/>
        <w:gridCol w:w="330"/>
        <w:gridCol w:w="975"/>
        <w:gridCol w:w="1095"/>
        <w:gridCol w:w="10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Адрес: </w:t>
            </w:r>
          </w:p>
        </w:tc>
        <w:tc>
          <w:tcPr>
            <w:tcW w:w="8295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работ: </w:t>
            </w:r>
          </w:p>
        </w:tc>
        <w:tc>
          <w:tcPr>
            <w:tcW w:w="790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компенсационной стоимости </w:t>
            </w:r>
          </w:p>
        </w:tc>
        <w:tc>
          <w:tcPr>
            <w:tcW w:w="57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(номер и дата платежного поручения)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1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Проект благоустройства/компенсационное озеленение </w:t>
            </w:r>
          </w:p>
        </w:tc>
        <w:tc>
          <w:tcPr>
            <w:tcW w:w="42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перечетной ведомостью и дендропла</w:t>
            </w:r>
            <w:r>
              <w:rPr>
                <w:sz w:val="18"/>
                <w:szCs w:val="18"/>
              </w:rPr>
              <w:t xml:space="preserve">ном разрешается: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вырубить 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10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шт. деревьев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10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шт. кустарников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сохранить 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10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шт. деревьев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10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шт. кустарников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Уничтожение газонов (травяного покрова) </w:t>
            </w:r>
          </w:p>
        </w:tc>
        <w:tc>
          <w:tcPr>
            <w:tcW w:w="222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кв.м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Разрешение на пересадку </w:t>
            </w:r>
          </w:p>
        </w:tc>
        <w:tc>
          <w:tcPr>
            <w:tcW w:w="660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Дату начала рабо</w:t>
            </w:r>
            <w:r>
              <w:rPr>
                <w:sz w:val="18"/>
                <w:szCs w:val="18"/>
              </w:rPr>
              <w:t xml:space="preserve">т по вырубке зеленых насаждений сообщить в 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(подразделение Департамента)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позднее чем за 5 дней до назначенного срока (тел. </w:t>
            </w:r>
          </w:p>
        </w:tc>
        <w:tc>
          <w:tcPr>
            <w:tcW w:w="220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).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действия порубочного билета </w:t>
            </w:r>
          </w:p>
        </w:tc>
        <w:tc>
          <w:tcPr>
            <w:tcW w:w="379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Уполномоченное должностное лицо Департамента </w:t>
            </w:r>
          </w:p>
        </w:tc>
        <w:tc>
          <w:tcPr>
            <w:tcW w:w="349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(дата, подпись)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>Приложение 17Б</w:t>
      </w:r>
    </w:p>
    <w:p w:rsidR="00000000" w:rsidRDefault="00FA04DC">
      <w:pPr>
        <w:pStyle w:val="FORMATTEXT"/>
        <w:jc w:val="right"/>
      </w:pPr>
      <w:r>
        <w:t>к Правилам</w:t>
      </w:r>
    </w:p>
    <w:p w:rsidR="00000000" w:rsidRDefault="00FA04DC">
      <w:pPr>
        <w:pStyle w:val="FORMATTEXT"/>
        <w:jc w:val="right"/>
      </w:pPr>
      <w:r>
        <w:t>(В редакции, введенной в действие</w:t>
      </w:r>
    </w:p>
    <w:p w:rsidR="00000000" w:rsidRDefault="00FA04DC">
      <w:pPr>
        <w:pStyle w:val="FORMATTEXT"/>
        <w:jc w:val="right"/>
      </w:pPr>
      <w:r>
        <w:t> с 7 июня 2016 года</w:t>
      </w:r>
    </w:p>
    <w:p w:rsidR="00000000" w:rsidRDefault="00FA04DC">
      <w:pPr>
        <w:pStyle w:val="FORMATTEXT"/>
        <w:jc w:val="right"/>
      </w:pPr>
      <w:r>
        <w:t> постановлением Правительства Москвы</w:t>
      </w:r>
    </w:p>
    <w:p w:rsidR="00000000" w:rsidRDefault="00FA04DC">
      <w:pPr>
        <w:pStyle w:val="FORMATTEXT"/>
        <w:jc w:val="right"/>
      </w:pPr>
      <w:r>
        <w:t> от 26 мая 2016 года N 290-ПП. -</w:t>
      </w:r>
    </w:p>
    <w:p w:rsidR="00000000" w:rsidRDefault="00FA04DC">
      <w:pPr>
        <w:pStyle w:val="FORMATTEXT"/>
        <w:jc w:val="right"/>
      </w:pPr>
      <w:r>
        <w:t xml:space="preserve"> См. предыдущую редакцию)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      </w:t>
      </w:r>
    </w:p>
    <w:p w:rsidR="00000000" w:rsidRDefault="00FA04DC">
      <w:pPr>
        <w:pStyle w:val="FORMATTEXT"/>
        <w:jc w:val="both"/>
      </w:pPr>
      <w:r>
        <w:t>Не допускать</w:t>
      </w:r>
      <w:r>
        <w:t xml:space="preserve"> ведения работ без</w:t>
      </w:r>
    </w:p>
    <w:p w:rsidR="00000000" w:rsidRDefault="00FA04DC">
      <w:pPr>
        <w:pStyle w:val="FORMATTEXT"/>
        <w:jc w:val="both"/>
      </w:pPr>
      <w:r>
        <w:t>размещения информации на щитах</w:t>
      </w:r>
    </w:p>
    <w:p w:rsidR="00000000" w:rsidRDefault="00FA04DC">
      <w:pPr>
        <w:pStyle w:val="FORMATTEXT"/>
        <w:jc w:val="both"/>
      </w:pPr>
      <w:r>
        <w:t>или досках объявлений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ГЕРБ МОСКВЫ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ПРАВИТЕЛЬСТВО МОСКВЫ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ДЕПАРТАМЕНТ ПРИРОДОПОЛЬЗОВАНИЯ И ОХРАНЫ ОКРУЖАЮЩЕЙ СРЕДЫ ГОРОДА МОСКВЫ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Порубочный билет N от "__" _________ 20__г. </w:t>
      </w:r>
    </w:p>
    <w:p w:rsidR="00000000" w:rsidRDefault="00FA04DC">
      <w:pPr>
        <w:pStyle w:val="FORMATTEXT"/>
        <w:jc w:val="center"/>
      </w:pPr>
      <w:r>
        <w:t>(на санитарные рубки и реко</w:t>
      </w:r>
      <w:r>
        <w:t xml:space="preserve">нструкцию зеленых насаждений)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15"/>
        <w:gridCol w:w="195"/>
        <w:gridCol w:w="195"/>
        <w:gridCol w:w="405"/>
        <w:gridCol w:w="1095"/>
        <w:gridCol w:w="1005"/>
        <w:gridCol w:w="600"/>
        <w:gridCol w:w="195"/>
        <w:gridCol w:w="705"/>
        <w:gridCol w:w="2205"/>
        <w:gridCol w:w="390"/>
        <w:gridCol w:w="10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работ: </w:t>
            </w:r>
          </w:p>
        </w:tc>
        <w:tc>
          <w:tcPr>
            <w:tcW w:w="799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основании представленных документов: 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разрешается: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вырубить 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1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шт. деревьев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1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шт. кустарников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посадить 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1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шт. деревьев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1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шт. кустарников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виды работ </w:t>
            </w:r>
          </w:p>
        </w:tc>
        <w:tc>
          <w:tcPr>
            <w:tcW w:w="72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Дату начала работ по вырубке зеленых насаждений сообщить 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(подразделение Департамента)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позднее чем за 5 дней до назначенного срока (тел.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).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действия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60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1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Уполномоченное должностное лицо Департамента </w:t>
            </w:r>
          </w:p>
        </w:tc>
        <w:tc>
          <w:tcPr>
            <w:tcW w:w="349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1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(дата, подпись)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М.П.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jc w:val="right"/>
      </w:pPr>
      <w:r>
        <w:t xml:space="preserve">      </w:t>
      </w: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>Приложение 18</w:t>
      </w:r>
    </w:p>
    <w:p w:rsidR="00000000" w:rsidRDefault="00FA04DC">
      <w:pPr>
        <w:pStyle w:val="FORMATTEXT"/>
        <w:jc w:val="right"/>
      </w:pPr>
      <w:r>
        <w:t>к Правилам</w:t>
      </w:r>
    </w:p>
    <w:p w:rsidR="00000000" w:rsidRDefault="00FA04DC">
      <w:pPr>
        <w:pStyle w:val="FORMATTEXT"/>
        <w:jc w:val="right"/>
      </w:pPr>
      <w:r>
        <w:t>    (В редакции, введенной в действие</w:t>
      </w:r>
    </w:p>
    <w:p w:rsidR="00000000" w:rsidRDefault="00FA04DC">
      <w:pPr>
        <w:pStyle w:val="FORMATTEXT"/>
        <w:jc w:val="right"/>
      </w:pPr>
      <w:r>
        <w:t> с 26 декабря 2014 года</w:t>
      </w:r>
    </w:p>
    <w:p w:rsidR="00000000" w:rsidRDefault="00FA04DC">
      <w:pPr>
        <w:pStyle w:val="FORMATTEXT"/>
        <w:jc w:val="right"/>
      </w:pPr>
      <w:r>
        <w:t> постановлением Правительства Москвы</w:t>
      </w:r>
    </w:p>
    <w:p w:rsidR="00000000" w:rsidRDefault="00FA04DC">
      <w:pPr>
        <w:pStyle w:val="FORMATTEXT"/>
        <w:jc w:val="right"/>
      </w:pPr>
      <w:r>
        <w:t> от 12 декабря</w:t>
      </w:r>
      <w:r>
        <w:t xml:space="preserve"> 2014 года N 757-ПП. -</w:t>
      </w:r>
    </w:p>
    <w:p w:rsidR="00000000" w:rsidRDefault="00FA04DC">
      <w:pPr>
        <w:pStyle w:val="FORMATTEXT"/>
        <w:jc w:val="right"/>
      </w:pPr>
      <w:r>
        <w:t xml:space="preserve"> См. предыдущую редакцию)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     Форма акта проверки приживаемости зеленых насаждений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30"/>
        <w:gridCol w:w="555"/>
        <w:gridCol w:w="435"/>
        <w:gridCol w:w="285"/>
        <w:gridCol w:w="300"/>
        <w:gridCol w:w="270"/>
        <w:gridCol w:w="420"/>
        <w:gridCol w:w="285"/>
        <w:gridCol w:w="705"/>
        <w:gridCol w:w="135"/>
        <w:gridCol w:w="45"/>
        <w:gridCol w:w="390"/>
        <w:gridCol w:w="1305"/>
        <w:gridCol w:w="1665"/>
        <w:gridCol w:w="570"/>
        <w:gridCol w:w="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Акт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проверки приживаемости зеленых насаждений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адресу: </w:t>
            </w:r>
          </w:p>
        </w:tc>
        <w:tc>
          <w:tcPr>
            <w:tcW w:w="778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объекта)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комиссия в состав</w:t>
            </w:r>
            <w:r>
              <w:rPr>
                <w:sz w:val="18"/>
                <w:szCs w:val="18"/>
              </w:rPr>
              <w:t xml:space="preserve">е: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провела проверку приживаемости деревьев и кустарников, состояния газона по адресу: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проведения работ (весна, осень, зима)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23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Установлено следующее: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и компоненты озеленения </w:t>
            </w:r>
          </w:p>
        </w:tc>
        <w:tc>
          <w:tcPr>
            <w:tcW w:w="1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Посажено деревьев, кустарников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(кол-в</w:t>
            </w:r>
            <w:r>
              <w:rPr>
                <w:sz w:val="18"/>
                <w:szCs w:val="18"/>
              </w:rPr>
              <w:t>о шт.)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Устроено газонов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(кв.м) 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неприжившихся деревьев и кустарников (шт.)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газона неудовлетвори-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тельного качества (кв.м)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отпада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Деревья</w:t>
            </w:r>
          </w:p>
        </w:tc>
        <w:tc>
          <w:tcPr>
            <w:tcW w:w="1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Кустарники</w:t>
            </w:r>
          </w:p>
        </w:tc>
        <w:tc>
          <w:tcPr>
            <w:tcW w:w="1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Газон</w:t>
            </w:r>
          </w:p>
        </w:tc>
        <w:tc>
          <w:tcPr>
            <w:tcW w:w="1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Приживаемость деревьев равна</w:t>
            </w:r>
            <w:r>
              <w:rPr>
                <w:sz w:val="18"/>
                <w:szCs w:val="18"/>
              </w:rPr>
              <w:t xml:space="preserve"> (100% - % отпада) </w:t>
            </w:r>
          </w:p>
        </w:tc>
        <w:tc>
          <w:tcPr>
            <w:tcW w:w="411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(прописью)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Приживаемость кустарников (100% - % отпада) </w:t>
            </w:r>
          </w:p>
        </w:tc>
        <w:tc>
          <w:tcPr>
            <w:tcW w:w="411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(прописью)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Общее состояние инвентаризируемых деревьев и кустарников: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Общее состояние инвентаризируемого газона: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Применение древесной щ</w:t>
            </w:r>
            <w:r>
              <w:rPr>
                <w:sz w:val="18"/>
                <w:szCs w:val="18"/>
              </w:rPr>
              <w:t xml:space="preserve">епы и других мульчирующих компонентов при посадках (пересадках) деревьев и кустарников для мульчирования приствольных лунок: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 комиссии: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Государственный инспектор города Москвы в области охраны окружающей среды.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Представитель заказч</w:t>
            </w:r>
            <w:r>
              <w:rPr>
                <w:sz w:val="18"/>
                <w:szCs w:val="18"/>
              </w:rPr>
              <w:t>ика.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Представитель подрядчика.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Представитель правообладателя земельного участка.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>Приложение 19</w:t>
      </w:r>
    </w:p>
    <w:p w:rsidR="00000000" w:rsidRDefault="00FA04DC">
      <w:pPr>
        <w:pStyle w:val="FORMATTEXT"/>
        <w:jc w:val="right"/>
      </w:pPr>
      <w:r>
        <w:t xml:space="preserve">к Правилам  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Форма Акта пометки зеленых насаждений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5"/>
        <w:gridCol w:w="255"/>
        <w:gridCol w:w="375"/>
        <w:gridCol w:w="120"/>
        <w:gridCol w:w="60"/>
        <w:gridCol w:w="60"/>
        <w:gridCol w:w="15"/>
        <w:gridCol w:w="105"/>
        <w:gridCol w:w="180"/>
        <w:gridCol w:w="975"/>
        <w:gridCol w:w="135"/>
        <w:gridCol w:w="45"/>
        <w:gridCol w:w="75"/>
        <w:gridCol w:w="105"/>
        <w:gridCol w:w="405"/>
        <w:gridCol w:w="495"/>
        <w:gridCol w:w="525"/>
        <w:gridCol w:w="375"/>
        <w:gridCol w:w="375"/>
        <w:gridCol w:w="120"/>
        <w:gridCol w:w="6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АКТ пометки зеленых насаждений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Москва</w:t>
            </w:r>
          </w:p>
        </w:tc>
        <w:tc>
          <w:tcPr>
            <w:tcW w:w="481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"___"____________20_ г.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объекте </w:t>
            </w:r>
          </w:p>
        </w:tc>
        <w:tc>
          <w:tcPr>
            <w:tcW w:w="633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адресу: </w:t>
            </w:r>
          </w:p>
        </w:tc>
        <w:tc>
          <w:tcPr>
            <w:tcW w:w="633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3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дендрологическим планом и перечетной ведомостью зеленых насаждений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</w:p>
        </w:tc>
        <w:tc>
          <w:tcPr>
            <w:tcW w:w="240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составленной 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Помечены * деревья и кустарники, назначенные: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 вырубке </w:t>
            </w:r>
          </w:p>
        </w:tc>
        <w:tc>
          <w:tcPr>
            <w:tcW w:w="153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деревье</w:t>
            </w:r>
            <w:r>
              <w:rPr>
                <w:sz w:val="18"/>
                <w:szCs w:val="18"/>
              </w:rPr>
              <w:t xml:space="preserve">в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кустарников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пересадке </w:t>
            </w:r>
          </w:p>
        </w:tc>
        <w:tc>
          <w:tcPr>
            <w:tcW w:w="153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деревьев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кустарников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сохранению </w:t>
            </w:r>
          </w:p>
        </w:tc>
        <w:tc>
          <w:tcPr>
            <w:tcW w:w="153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деревьев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кустарников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 </w:t>
            </w:r>
          </w:p>
        </w:tc>
        <w:tc>
          <w:tcPr>
            <w:tcW w:w="607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07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Представитель </w:t>
            </w:r>
          </w:p>
        </w:tc>
        <w:tc>
          <w:tcPr>
            <w:tcW w:w="35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Представитель заказчика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специализированной организации,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</w:t>
            </w:r>
            <w:r>
              <w:rPr>
                <w:sz w:val="18"/>
                <w:szCs w:val="18"/>
              </w:rPr>
              <w:t>ящей вырубку/пересадку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5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</w:t>
            </w:r>
          </w:p>
        </w:tc>
        <w:tc>
          <w:tcPr>
            <w:tcW w:w="204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228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</w:t>
            </w:r>
          </w:p>
        </w:tc>
        <w:tc>
          <w:tcPr>
            <w:tcW w:w="265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</w:t>
            </w:r>
          </w:p>
        </w:tc>
        <w:tc>
          <w:tcPr>
            <w:tcW w:w="265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65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6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Подпись, М.П. </w:t>
            </w:r>
          </w:p>
        </w:tc>
        <w:tc>
          <w:tcPr>
            <w:tcW w:w="20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Подпись, М.П.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</w:pPr>
    </w:p>
    <w:p w:rsidR="00000000" w:rsidRDefault="00FA04DC">
      <w:pPr>
        <w:pStyle w:val="FORMATTEXT"/>
      </w:pPr>
      <w:r>
        <w:t xml:space="preserve">________________ </w:t>
      </w:r>
    </w:p>
    <w:p w:rsidR="00000000" w:rsidRDefault="00FA04DC">
      <w:pPr>
        <w:pStyle w:val="FORMATTEXT"/>
        <w:ind w:firstLine="568"/>
        <w:jc w:val="both"/>
      </w:pPr>
      <w:r>
        <w:t>* Подлежащие вырубке дерев</w:t>
      </w:r>
      <w:r>
        <w:t>ья и кустарники помечаются в натуре красной краской, предназначенные для пересадки - желтой, к сохранению - белой.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jc w:val="right"/>
      </w:pPr>
      <w:r>
        <w:t>Приложение 20</w:t>
      </w:r>
    </w:p>
    <w:p w:rsidR="00000000" w:rsidRDefault="00FA04DC">
      <w:pPr>
        <w:pStyle w:val="FORMATTEXT"/>
        <w:jc w:val="right"/>
      </w:pPr>
      <w:r>
        <w:t>к Правилам</w:t>
      </w:r>
    </w:p>
    <w:p w:rsidR="00000000" w:rsidRDefault="00FA04DC">
      <w:pPr>
        <w:pStyle w:val="FORMATTEXT"/>
        <w:jc w:val="right"/>
      </w:pPr>
      <w:r>
        <w:t>(В редакции, введенной в действие</w:t>
      </w:r>
    </w:p>
    <w:p w:rsidR="00000000" w:rsidRDefault="00FA04DC">
      <w:pPr>
        <w:pStyle w:val="FORMATTEXT"/>
        <w:jc w:val="right"/>
      </w:pPr>
      <w:r>
        <w:lastRenderedPageBreak/>
        <w:t> с 7 июня 2016 года</w:t>
      </w:r>
    </w:p>
    <w:p w:rsidR="00000000" w:rsidRDefault="00FA04DC">
      <w:pPr>
        <w:pStyle w:val="FORMATTEXT"/>
        <w:jc w:val="right"/>
      </w:pPr>
      <w:r>
        <w:t> постановлением Правительства Москвы</w:t>
      </w:r>
    </w:p>
    <w:p w:rsidR="00000000" w:rsidRDefault="00FA04DC">
      <w:pPr>
        <w:pStyle w:val="FORMATTEXT"/>
        <w:jc w:val="right"/>
      </w:pPr>
      <w:r>
        <w:t> от 26 мая 2016 года</w:t>
      </w:r>
      <w:r>
        <w:t xml:space="preserve"> N 290-ПП. -</w:t>
      </w:r>
    </w:p>
    <w:p w:rsidR="00000000" w:rsidRDefault="00FA04DC">
      <w:pPr>
        <w:pStyle w:val="FORMATTEXT"/>
        <w:jc w:val="right"/>
      </w:pPr>
      <w:r>
        <w:t xml:space="preserve"> См. предыдущую редакцию) </w:t>
      </w:r>
    </w:p>
    <w:p w:rsidR="00000000" w:rsidRDefault="00FA04DC">
      <w:pPr>
        <w:pStyle w:val="FORMATTEXT"/>
        <w:jc w:val="both"/>
      </w:pPr>
      <w:r>
        <w:t>Не допускать ведения строительных работ</w:t>
      </w:r>
    </w:p>
    <w:p w:rsidR="00000000" w:rsidRDefault="00FA04DC">
      <w:pPr>
        <w:pStyle w:val="FORMATTEXT"/>
        <w:jc w:val="both"/>
      </w:pPr>
      <w:r>
        <w:t>без согласования с правообладателями</w:t>
      </w:r>
    </w:p>
    <w:p w:rsidR="00000000" w:rsidRDefault="00FA04DC">
      <w:pPr>
        <w:pStyle w:val="FORMATTEXT"/>
        <w:jc w:val="both"/>
      </w:pPr>
      <w:r>
        <w:t>затрагиваемых территорий и установки щитов</w:t>
      </w:r>
    </w:p>
    <w:p w:rsidR="00000000" w:rsidRDefault="00FA04DC">
      <w:pPr>
        <w:pStyle w:val="FORMATTEXT"/>
        <w:jc w:val="both"/>
      </w:pPr>
      <w:r>
        <w:t>с информацией о количестве пересаживаемых</w:t>
      </w:r>
    </w:p>
    <w:p w:rsidR="00000000" w:rsidRDefault="00FA04DC">
      <w:pPr>
        <w:pStyle w:val="FORMATTEXT"/>
        <w:jc w:val="both"/>
      </w:pPr>
      <w:r>
        <w:t>деревьев и кустарников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ГЕРБ МОСКВЫ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ПРАВИТЕЛЬСТВО М</w:t>
      </w:r>
      <w:r>
        <w:rPr>
          <w:b/>
          <w:bCs/>
          <w:color w:val="000001"/>
        </w:rPr>
        <w:t>ОСКВЫ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ДЕПАРТАМЕНТ ПРИРОДОПОЛЬЗОВАНИЯ И ОХРАНЫ ОКРУЖАЮЩЕЙ СРЕДЫ ГОРОДА МОСКВЫ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Разрешение на пересадку деревьев и кустарников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15"/>
        <w:gridCol w:w="300"/>
        <w:gridCol w:w="300"/>
        <w:gridCol w:w="1200"/>
        <w:gridCol w:w="795"/>
        <w:gridCol w:w="1200"/>
        <w:gridCol w:w="105"/>
        <w:gridCol w:w="75"/>
        <w:gridCol w:w="120"/>
        <w:gridCol w:w="60"/>
        <w:gridCol w:w="2535"/>
        <w:gridCol w:w="600"/>
        <w:gridCol w:w="10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______________ П от "___" ________________ 20__ г.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Адрес: </w:t>
            </w:r>
          </w:p>
        </w:tc>
        <w:tc>
          <w:tcPr>
            <w:tcW w:w="829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работ </w:t>
            </w:r>
          </w:p>
        </w:tc>
        <w:tc>
          <w:tcPr>
            <w:tcW w:w="799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 благоу</w:t>
            </w:r>
            <w:r>
              <w:rPr>
                <w:sz w:val="18"/>
                <w:szCs w:val="18"/>
              </w:rPr>
              <w:t xml:space="preserve">стройства/компенсационное озеленение 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прилагаемой к проекту перечетной ведомостью, дендропланом и проектом (планом) пересадки разрешается: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пересадить   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шт. деревьев,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шт. кустарников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адресу: </w:t>
            </w:r>
          </w:p>
        </w:tc>
        <w:tc>
          <w:tcPr>
            <w:tcW w:w="799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Дату начала работ по пересадке деревьев и кустарников сообщить 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(подразделение Департамента)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позднее чем за 5 дней до назначенного срока (тел. </w:t>
            </w:r>
          </w:p>
        </w:tc>
        <w:tc>
          <w:tcPr>
            <w:tcW w:w="279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).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действия разрешения: </w:t>
            </w:r>
          </w:p>
        </w:tc>
        <w:tc>
          <w:tcPr>
            <w:tcW w:w="649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Уполномоченное должностное лиц</w:t>
            </w:r>
            <w:r>
              <w:rPr>
                <w:sz w:val="18"/>
                <w:szCs w:val="18"/>
              </w:rPr>
              <w:t xml:space="preserve">о Департамента </w:t>
            </w:r>
          </w:p>
        </w:tc>
        <w:tc>
          <w:tcPr>
            <w:tcW w:w="349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(дата, подпись)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М.П.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jc w:val="right"/>
      </w:pPr>
      <w:r>
        <w:t xml:space="preserve">  </w:t>
      </w: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>Приложение 21</w:t>
      </w:r>
    </w:p>
    <w:p w:rsidR="00000000" w:rsidRDefault="00FA04DC">
      <w:pPr>
        <w:pStyle w:val="FORMATTEXT"/>
        <w:jc w:val="right"/>
      </w:pPr>
      <w:r>
        <w:t xml:space="preserve">к Правилам  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Нормы посадки цветочной рассады </w:t>
      </w:r>
    </w:p>
    <w:p w:rsidR="00000000" w:rsidRDefault="00FA04DC">
      <w:pPr>
        <w:pStyle w:val="FORMATTEXT"/>
        <w:jc w:val="center"/>
      </w:pPr>
      <w:r>
        <w:t>(утвержденные распоряжением от 29 марта 2001 года N 256-РП)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Нормы посадки цветочной рассады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730"/>
        <w:gridCol w:w="2415"/>
        <w:gridCol w:w="22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</w:t>
            </w:r>
            <w:r>
              <w:rPr>
                <w:sz w:val="18"/>
                <w:szCs w:val="18"/>
              </w:rPr>
              <w:t>менование культуры</w:t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 посадки,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 на 1 м</w:t>
            </w:r>
            <w:r w:rsidR="00B157B9">
              <w:rPr>
                <w:noProof/>
                <w:position w:val="-11"/>
                <w:sz w:val="18"/>
                <w:szCs w:val="18"/>
              </w:rPr>
              <w:drawing>
                <wp:inline distT="0" distB="0" distL="0" distR="0">
                  <wp:extent cx="123825" cy="266700"/>
                  <wp:effectExtent l="0" t="0" r="9525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Цветы-летники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Агератум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низкий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80-100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средний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60-80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высокий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50-70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Алиссум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80-100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Антирринум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70-80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Астры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низкие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высокие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Бегония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клубне</w:t>
            </w:r>
            <w:r>
              <w:rPr>
                <w:sz w:val="18"/>
                <w:szCs w:val="18"/>
              </w:rPr>
              <w:t xml:space="preserve">вая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индиана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симперфлоренс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грацилис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80-100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Вербена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60-80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Гвоздика шабо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Гелиотроп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Георгины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клубневые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семенные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40-60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Герань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40-60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Канны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Капуста декоративная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Колеус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50-70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Кохия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Левкой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Лобелия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Настурция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Перилла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Петуния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50-70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Пиретрум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Портулак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Резеда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Сальвия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50-80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Табак душистый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Тагетес (бархатцы)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низкий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70-100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средний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50-70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</w:t>
            </w:r>
            <w:r>
              <w:rPr>
                <w:sz w:val="18"/>
                <w:szCs w:val="18"/>
              </w:rPr>
              <w:t xml:space="preserve">сокий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40-50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Флокс летний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50-70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Целлозия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метельчатая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40-70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гребенчатая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40-70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Цинералия морская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80-100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Цинния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низкая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высокая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посадке рассады в вазоны нормы увеличиваются на 20-30%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Двулетники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Виола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Гвоздика б</w:t>
            </w:r>
            <w:r>
              <w:rPr>
                <w:sz w:val="18"/>
                <w:szCs w:val="18"/>
              </w:rPr>
              <w:t>арбатус (турецкая)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Маргаритка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Незабудка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Мальва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посадке рассады в вазоны нормы увеличиваются на 20-30%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Луковичные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Тюльпаны экстра: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50-70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разбора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60-80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разбора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80-90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разбора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Нарциссы тр</w:t>
            </w:r>
            <w:r>
              <w:rPr>
                <w:sz w:val="18"/>
                <w:szCs w:val="18"/>
              </w:rPr>
              <w:t>убчатые: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разбора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60-70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разбора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             мелкоцветные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разбора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разбора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Гиацинты: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разбора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разбора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Клубнелуковичные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Гладиолусы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х 3 (гнездами по 3 шт.)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Крокусы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Мн</w:t>
            </w:r>
            <w:r>
              <w:rPr>
                <w:b/>
                <w:bCs/>
                <w:sz w:val="18"/>
                <w:szCs w:val="18"/>
              </w:rPr>
              <w:t>оголетники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Арабис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Аквилегия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Аконит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Астильбе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Астра: альпийская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      европейская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Бергения (бадан)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Бруннера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Гаилардия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Гвоздика гренадин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Гейхера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Гелениум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Гем</w:t>
            </w:r>
            <w:r>
              <w:rPr>
                <w:sz w:val="18"/>
                <w:szCs w:val="18"/>
              </w:rPr>
              <w:t>ерокалис (лилейник)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Гипсофила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Дельфиниум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Диклитра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Дороникум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Ирис: германский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     сибирский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Колокольчик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Купальница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Ландыш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Лилия: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золотистая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зонтиковидна</w:t>
            </w:r>
            <w:r>
              <w:rPr>
                <w:sz w:val="18"/>
                <w:szCs w:val="18"/>
              </w:rPr>
              <w:t xml:space="preserve">я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сибирская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тигровая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тунберга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Лихнис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Лук декоративный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Люпин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 восточный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Монарда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Мордовник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Наперстянка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Пион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20-50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Примула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20-30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Пиретрум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Ромашка садовая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Рудбекия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20-30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Седум: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акре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розовый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Синецио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10-15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Солидаго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Тимьян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Фиалка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Флокс: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метельчатый деленный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неделенный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20-30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дерновый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Хоста (функия)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20-30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>Приложение 22</w:t>
      </w:r>
    </w:p>
    <w:p w:rsidR="00000000" w:rsidRDefault="00FA04DC">
      <w:pPr>
        <w:pStyle w:val="FORMATTEXT"/>
        <w:jc w:val="right"/>
      </w:pPr>
      <w:r>
        <w:t>к Правилам</w:t>
      </w:r>
    </w:p>
    <w:p w:rsidR="00000000" w:rsidRDefault="00FA04DC">
      <w:pPr>
        <w:pStyle w:val="FORMATTEXT"/>
        <w:jc w:val="right"/>
      </w:pPr>
      <w:r>
        <w:t>    (В редакции, введенной в действие</w:t>
      </w:r>
    </w:p>
    <w:p w:rsidR="00000000" w:rsidRDefault="00FA04DC">
      <w:pPr>
        <w:pStyle w:val="FORMATTEXT"/>
        <w:jc w:val="right"/>
      </w:pPr>
      <w:r>
        <w:t> с 26 декабря 2014 года</w:t>
      </w:r>
    </w:p>
    <w:p w:rsidR="00000000" w:rsidRDefault="00FA04DC">
      <w:pPr>
        <w:pStyle w:val="FORMATTEXT"/>
        <w:jc w:val="right"/>
      </w:pPr>
      <w:r>
        <w:t> постановлением Правительства Москвы</w:t>
      </w:r>
    </w:p>
    <w:p w:rsidR="00000000" w:rsidRDefault="00FA04DC">
      <w:pPr>
        <w:pStyle w:val="FORMATTEXT"/>
        <w:jc w:val="right"/>
      </w:pPr>
      <w:r>
        <w:t> от 12 декабря 2014 года N 757-ПП. -</w:t>
      </w:r>
    </w:p>
    <w:p w:rsidR="00000000" w:rsidRDefault="00FA04DC">
      <w:pPr>
        <w:pStyle w:val="FORMATTEXT"/>
        <w:jc w:val="right"/>
      </w:pPr>
      <w:r>
        <w:t xml:space="preserve"> См. предыдущую редакцию)   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Форма акта оценки выполненных объемов и качества выполненных рабо</w:t>
      </w:r>
      <w:r>
        <w:rPr>
          <w:b/>
          <w:bCs/>
          <w:color w:val="000001"/>
        </w:rPr>
        <w:t xml:space="preserve">т по компенсационному озеленению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655"/>
        <w:gridCol w:w="1845"/>
        <w:gridCol w:w="165"/>
        <w:gridCol w:w="15"/>
        <w:gridCol w:w="3795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Герб города Москвы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Департамент природопользования и охраны окружающей среды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города Москвы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"___"_______________ 20___ г. 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г.Москва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Акт N __________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оценки выполненных объемов и качества работ по компенсац</w:t>
            </w:r>
            <w:r>
              <w:rPr>
                <w:b/>
                <w:bCs/>
                <w:sz w:val="18"/>
                <w:szCs w:val="18"/>
              </w:rPr>
              <w:t>ионному озеленению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Мы, нижеподписавшиеся, 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(представитель заказчика)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(представитель подрядчика)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(представитель правообладателя земельного участка)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(государственный инспектор города Москвы в области охраны окружающей среды)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составил</w:t>
            </w:r>
            <w:r>
              <w:rPr>
                <w:sz w:val="18"/>
                <w:szCs w:val="18"/>
              </w:rPr>
              <w:t xml:space="preserve">и настоящий Акт о том, что по адресу: </w:t>
            </w:r>
          </w:p>
        </w:tc>
        <w:tc>
          <w:tcPr>
            <w:tcW w:w="48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Государственному контракту от _________________ N ____________, проекту компенсационного озеленения и смете выполнены работы по компенсационному озеленению.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Посажено: _______________ деревьев</w:t>
            </w:r>
            <w:r>
              <w:rPr>
                <w:sz w:val="18"/>
                <w:szCs w:val="18"/>
              </w:rPr>
              <w:t>; _____________ кустарников;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устроено газонов ____________ кв.м; дорожно-тропиночной сети _______________ п.м;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устроено цветников ______________ кв.м; установлено МАФ _________ шт. и проч.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Заключение: (выполнение видов работ, предусмотренных в смете)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(оценка качества посадочного материала)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(оценка соблюдения технологии)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(выполнение видов работ, предусмотренных в смете)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(соответствие объемов работ проектной документации)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выполненного компенсационного озеленения состоит на бал</w:t>
            </w:r>
            <w:r>
              <w:rPr>
                <w:sz w:val="18"/>
                <w:szCs w:val="18"/>
              </w:rPr>
              <w:t>ансе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(предприятие)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Подписи: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(представитель правообладателя земельного участка) (Ф.И.О.)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(представитель заказчика) (Ф.И.О.)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(представитель подрядчика) (Ф.И.О.)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(государствен</w:t>
            </w:r>
            <w:r>
              <w:rPr>
                <w:sz w:val="18"/>
                <w:szCs w:val="18"/>
              </w:rPr>
              <w:t xml:space="preserve">ный инспектор города Москвы в области охраны окружающей среды) (Ф.И.О.)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>Приложение 23</w:t>
      </w:r>
    </w:p>
    <w:p w:rsidR="00000000" w:rsidRDefault="00FA04DC">
      <w:pPr>
        <w:pStyle w:val="FORMATTEXT"/>
        <w:jc w:val="right"/>
      </w:pPr>
      <w:r>
        <w:t xml:space="preserve">к Правилам 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70"/>
        <w:gridCol w:w="195"/>
        <w:gridCol w:w="270"/>
        <w:gridCol w:w="270"/>
        <w:gridCol w:w="135"/>
        <w:gridCol w:w="45"/>
        <w:gridCol w:w="195"/>
        <w:gridCol w:w="270"/>
        <w:gridCol w:w="270"/>
        <w:gridCol w:w="420"/>
        <w:gridCol w:w="240"/>
        <w:gridCol w:w="345"/>
        <w:gridCol w:w="135"/>
        <w:gridCol w:w="45"/>
        <w:gridCol w:w="75"/>
        <w:gridCol w:w="105"/>
        <w:gridCol w:w="30"/>
        <w:gridCol w:w="150"/>
        <w:gridCol w:w="45"/>
        <w:gridCol w:w="135"/>
        <w:gridCol w:w="165"/>
        <w:gridCol w:w="15"/>
        <w:gridCol w:w="75"/>
        <w:gridCol w:w="45"/>
        <w:gridCol w:w="15"/>
        <w:gridCol w:w="45"/>
        <w:gridCol w:w="180"/>
        <w:gridCol w:w="135"/>
        <w:gridCol w:w="45"/>
        <w:gridCol w:w="180"/>
        <w:gridCol w:w="30"/>
        <w:gridCol w:w="135"/>
        <w:gridCol w:w="15"/>
        <w:gridCol w:w="105"/>
        <w:gridCol w:w="75"/>
        <w:gridCol w:w="75"/>
        <w:gridCol w:w="105"/>
        <w:gridCol w:w="90"/>
        <w:gridCol w:w="90"/>
        <w:gridCol w:w="180"/>
        <w:gridCol w:w="180"/>
        <w:gridCol w:w="510"/>
        <w:gridCol w:w="495"/>
        <w:gridCol w:w="480"/>
        <w:gridCol w:w="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ДЕПАРТАМЕНТ ПРИРОДОПОЛЬЗОВАНИЯ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 ОХРАНЫ ОКРУЖАЮЩЕЙ СРЕДЫ ГОРОДА МОСКВЫ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119019, г.Москва, а/я 210, ул.Новый</w:t>
            </w:r>
            <w:r>
              <w:rPr>
                <w:sz w:val="18"/>
                <w:szCs w:val="18"/>
              </w:rPr>
              <w:t xml:space="preserve"> Арбат, д.11, к.1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АКТ</w:t>
            </w:r>
          </w:p>
          <w:p w:rsidR="00000000" w:rsidRDefault="00FA04DC">
            <w:pPr>
              <w:pStyle w:val="FORMAT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обследования территории (акватории)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предмет соблюдения природоохранных требований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225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9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государственного инспектора города Москвы по охране природы, номер)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г.Москва </w:t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52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составлен</w:t>
            </w:r>
            <w:r>
              <w:rPr>
                <w:sz w:val="18"/>
                <w:szCs w:val="18"/>
              </w:rPr>
              <w:t>ия акта)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  <w:tc>
          <w:tcPr>
            <w:tcW w:w="63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ч. </w:t>
            </w:r>
          </w:p>
        </w:tc>
        <w:tc>
          <w:tcPr>
            <w:tcW w:w="51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9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3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9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адресу: </w:t>
            </w:r>
          </w:p>
        </w:tc>
        <w:tc>
          <w:tcPr>
            <w:tcW w:w="6630" w:type="dxa"/>
            <w:gridSpan w:val="4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3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(адрес/место нахождения обследуемой территории (акватории)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gridSpan w:val="4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и время проведения обследования)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Обследование проведено в соответствии </w:t>
            </w:r>
          </w:p>
        </w:tc>
        <w:tc>
          <w:tcPr>
            <w:tcW w:w="381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81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(указывается основание проведения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gridSpan w:val="4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обследования территории (акватории) (обраще</w:t>
            </w:r>
            <w:r>
              <w:rPr>
                <w:sz w:val="18"/>
                <w:szCs w:val="18"/>
              </w:rPr>
              <w:t>ние, жалоба, поручение и др.)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41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  <w:tc>
          <w:tcPr>
            <w:tcW w:w="3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3195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gridSpan w:val="4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(указываются полные реквизиты основания проведения обследования территории (акватории)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Лицо(а), участвовавшие в обследовании территории акватории):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gridSpan w:val="4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проводившего (их) об</w:t>
            </w:r>
            <w:r>
              <w:rPr>
                <w:sz w:val="18"/>
                <w:szCs w:val="18"/>
              </w:rPr>
              <w:t>следование)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Мероприятия, проводимые в ходе обследования территории (акватории) (фотографирование, отбор проб др.):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gridSpan w:val="4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Обстоятельства, установленные в ходе обследования территории (акватории), в том числе сведения о выявленных правонарушениях со ссы</w:t>
            </w:r>
            <w:r>
              <w:rPr>
                <w:sz w:val="18"/>
                <w:szCs w:val="18"/>
              </w:rPr>
              <w:t xml:space="preserve">лкой на нормативный акт, устанавливающий требования в области охраны окружающей среды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gridSpan w:val="4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Объяснения лиц, участвовавших в обследовании территории (акватории)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gridSpan w:val="4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лице(ах), допустившее(их) нарушения законодательства в области охраны о</w:t>
            </w:r>
            <w:r>
              <w:rPr>
                <w:sz w:val="18"/>
                <w:szCs w:val="18"/>
              </w:rPr>
              <w:t xml:space="preserve">кружающей среды (если такие сведения имеются) с указанием принадлежности данного(ых) лица(лиц) к субъектам малого или среднего предпринимательства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gridSpan w:val="4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 к акту: </w:t>
            </w:r>
          </w:p>
        </w:tc>
        <w:tc>
          <w:tcPr>
            <w:tcW w:w="5850" w:type="dxa"/>
            <w:gridSpan w:val="3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gridSpan w:val="4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Подписи лиц, участвовавших в обследовании территории (акватории)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gridSpan w:val="4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gridSpan w:val="4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120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государственный инспектор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города Москвы по охране природы </w:t>
            </w:r>
          </w:p>
        </w:tc>
        <w:tc>
          <w:tcPr>
            <w:tcW w:w="2955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95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(подпись, Ф.И.О.) 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</w:pPr>
    </w:p>
    <w:p w:rsidR="00000000" w:rsidRDefault="00FA04DC">
      <w:pPr>
        <w:pStyle w:val="FORMATTEXT"/>
      </w:pPr>
      <w:r>
        <w:t>     </w:t>
      </w:r>
    </w:p>
    <w:p w:rsidR="00000000" w:rsidRDefault="00FA04DC">
      <w:pPr>
        <w:pStyle w:val="FORMATTEXT"/>
      </w:pPr>
      <w:r>
        <w:t xml:space="preserve">      </w:t>
      </w:r>
    </w:p>
    <w:p w:rsidR="00000000" w:rsidRDefault="00FA04DC">
      <w:pPr>
        <w:pStyle w:val="FORMATTEXT"/>
        <w:jc w:val="right"/>
      </w:pPr>
      <w:r>
        <w:t>Приложение 23А</w:t>
      </w:r>
    </w:p>
    <w:p w:rsidR="00000000" w:rsidRDefault="00FA04DC">
      <w:pPr>
        <w:pStyle w:val="FORMATTEXT"/>
        <w:jc w:val="right"/>
      </w:pPr>
      <w:r>
        <w:t>к Правилам</w:t>
      </w:r>
    </w:p>
    <w:p w:rsidR="00000000" w:rsidRDefault="00FA04DC">
      <w:pPr>
        <w:pStyle w:val="FORMATTEXT"/>
        <w:jc w:val="right"/>
      </w:pPr>
      <w:r>
        <w:t>(Дополнительно включено</w:t>
      </w:r>
    </w:p>
    <w:p w:rsidR="00000000" w:rsidRDefault="00FA04DC">
      <w:pPr>
        <w:pStyle w:val="FORMATTEXT"/>
        <w:jc w:val="right"/>
      </w:pPr>
      <w:r>
        <w:t> с 7 июня 2016 года</w:t>
      </w:r>
    </w:p>
    <w:p w:rsidR="00000000" w:rsidRDefault="00FA04DC">
      <w:pPr>
        <w:pStyle w:val="FORMATTEXT"/>
        <w:jc w:val="right"/>
      </w:pPr>
      <w:r>
        <w:t> постановлением Правительства Москвы</w:t>
      </w:r>
    </w:p>
    <w:p w:rsidR="00000000" w:rsidRDefault="00FA04DC">
      <w:pPr>
        <w:pStyle w:val="FORMATTEXT"/>
        <w:jc w:val="right"/>
      </w:pPr>
      <w:r>
        <w:t> от 26 мая 2016 года</w:t>
      </w:r>
      <w:r>
        <w:t xml:space="preserve"> N 290-ПП)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ДЕПАРТАМЕНТ ПРИРОДОПОЛЬЗОВАНИЯ И ОХРАНЫ ОКРУЖАЮЩЕЙ СРЕДЫ ГОРОДА МОСКВЫ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10"/>
        <w:gridCol w:w="1665"/>
        <w:gridCol w:w="240"/>
        <w:gridCol w:w="495"/>
        <w:gridCol w:w="795"/>
        <w:gridCol w:w="210"/>
        <w:gridCol w:w="300"/>
        <w:gridCol w:w="1020"/>
        <w:gridCol w:w="270"/>
        <w:gridCol w:w="28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119019, г.Москва, а/я 210, ул.Новый Арбат, д.11, к.1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Порубочный билет при ликвидации аварийных и иных чрезвычайных ситуаций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HORIZLI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r>
              <w:rPr>
                <w:sz w:val="18"/>
                <w:szCs w:val="18"/>
              </w:rPr>
              <w:t>___________________________________________________________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государственного инспектора города Москвы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охране природы, номер)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 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"___" _________ 20__ г.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 составления)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"__" ___________ 20 г. ___ ч. ____ мин. </w:t>
            </w:r>
            <w:r>
              <w:rPr>
                <w:sz w:val="18"/>
                <w:szCs w:val="18"/>
              </w:rPr>
              <w:t xml:space="preserve">по адресу: </w:t>
            </w:r>
          </w:p>
        </w:tc>
        <w:tc>
          <w:tcPr>
            <w:tcW w:w="460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(адрес/место нахождения обследуемой территории)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 и время проведения обследования)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Обследование проведено в соответствии </w:t>
            </w:r>
          </w:p>
        </w:tc>
        <w:tc>
          <w:tcPr>
            <w:tcW w:w="54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(указывается основание проведения обследования территории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(обращение, поручение о необх</w:t>
            </w:r>
            <w:r>
              <w:rPr>
                <w:sz w:val="18"/>
                <w:szCs w:val="18"/>
              </w:rPr>
              <w:t xml:space="preserve">одимости ликвидации аварийных и иных чрезвычайных ситуаций)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"____" ___________ 20____ года N _______________________________________________________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(указываются полные реквизиты основания проведения обследования территории)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Лицо (</w:t>
            </w:r>
            <w:r>
              <w:rPr>
                <w:sz w:val="18"/>
                <w:szCs w:val="18"/>
              </w:rPr>
              <w:t xml:space="preserve">а) участвовавшее(ие) в обследовании территории: 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 проводившего(их) обследование)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Мероприятия, проводимые в ходе обследования территории: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Обстоятельства, установленные в ходе обследования территории: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разрешается: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вырубить 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шт. деревьев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шт. кустарников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восстановить нарушенное благоустройство.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Подписи лиц, участвовавших в обследовании территории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инспекто</w:t>
            </w:r>
            <w:r>
              <w:rPr>
                <w:sz w:val="18"/>
                <w:szCs w:val="18"/>
              </w:rPr>
              <w:t xml:space="preserve">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города Москвы по охране природы </w:t>
            </w:r>
          </w:p>
        </w:tc>
        <w:tc>
          <w:tcPr>
            <w:tcW w:w="589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(подпись, Ф.И.О.)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 по вырубке (пересадке) при устранении аварийной и иной чрезвычайной ситуации произведены.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государственный инспектор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(дата)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города Москвы по охране природы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(подпись, Ф.И.О.) </w:t>
            </w:r>
          </w:p>
        </w:tc>
      </w:tr>
    </w:tbl>
    <w:p w:rsidR="00000000" w:rsidRDefault="00FA04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FA04DC">
      <w:pPr>
        <w:pStyle w:val="FORMATTEXT"/>
      </w:pPr>
      <w:r>
        <w:t xml:space="preserve">      </w:t>
      </w: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>Приложение 24</w:t>
      </w:r>
    </w:p>
    <w:p w:rsidR="00000000" w:rsidRDefault="00FA04DC">
      <w:pPr>
        <w:pStyle w:val="FORMATTEXT"/>
        <w:jc w:val="right"/>
      </w:pPr>
      <w:r>
        <w:t>к Правилам</w:t>
      </w:r>
    </w:p>
    <w:p w:rsidR="00000000" w:rsidRDefault="00FA04DC">
      <w:pPr>
        <w:pStyle w:val="FORMATTEXT"/>
        <w:jc w:val="right"/>
      </w:pPr>
      <w:r>
        <w:t>(В редакции, введенной в действие</w:t>
      </w:r>
    </w:p>
    <w:p w:rsidR="00000000" w:rsidRDefault="00FA04DC">
      <w:pPr>
        <w:pStyle w:val="FORMATTEXT"/>
        <w:jc w:val="right"/>
      </w:pPr>
      <w:r>
        <w:t> с 26 декабря 2014 года</w:t>
      </w:r>
    </w:p>
    <w:p w:rsidR="00000000" w:rsidRDefault="00FA04DC">
      <w:pPr>
        <w:pStyle w:val="FORMATTEXT"/>
        <w:jc w:val="right"/>
      </w:pPr>
      <w:r>
        <w:t> постановлением Правительства Москвы</w:t>
      </w:r>
    </w:p>
    <w:p w:rsidR="00000000" w:rsidRDefault="00FA04DC">
      <w:pPr>
        <w:pStyle w:val="FORMATTEXT"/>
        <w:jc w:val="right"/>
      </w:pPr>
      <w:r>
        <w:t> от 12 декабря 2014 года N 757-ПП.</w:t>
      </w:r>
    </w:p>
    <w:p w:rsidR="00000000" w:rsidRDefault="00FA04DC">
      <w:pPr>
        <w:pStyle w:val="FORMATTEXT"/>
        <w:jc w:val="right"/>
      </w:pPr>
      <w:r>
        <w:t xml:space="preserve"> - См. предыдущую редакцию) </w:t>
      </w:r>
    </w:p>
    <w:p w:rsidR="00000000" w:rsidRDefault="00FA04DC">
      <w:pPr>
        <w:pStyle w:val="FORMATTEXT"/>
        <w:jc w:val="right"/>
      </w:pPr>
      <w:r>
        <w:t xml:space="preserve">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"/>
        <w:gridCol w:w="375"/>
        <w:gridCol w:w="270"/>
        <w:gridCol w:w="1275"/>
        <w:gridCol w:w="420"/>
        <w:gridCol w:w="315"/>
        <w:gridCol w:w="375"/>
        <w:gridCol w:w="180"/>
        <w:gridCol w:w="75"/>
        <w:gridCol w:w="105"/>
        <w:gridCol w:w="660"/>
        <w:gridCol w:w="270"/>
        <w:gridCol w:w="495"/>
        <w:gridCol w:w="270"/>
        <w:gridCol w:w="120"/>
        <w:gridCol w:w="60"/>
        <w:gridCol w:w="960"/>
        <w:gridCol w:w="420"/>
        <w:gridCol w:w="315"/>
        <w:gridCol w:w="4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ерб Москвы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ПАСПОРТ БЛАГОУСТРОЙСТВА ТЕРРИТОРИИ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Инвентарный номер </w:t>
            </w:r>
          </w:p>
        </w:tc>
        <w:tc>
          <w:tcPr>
            <w:tcW w:w="220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объекта </w:t>
            </w:r>
          </w:p>
        </w:tc>
        <w:tc>
          <w:tcPr>
            <w:tcW w:w="549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9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Классификационный код </w:t>
            </w:r>
          </w:p>
        </w:tc>
        <w:tc>
          <w:tcPr>
            <w:tcW w:w="549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9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 функциональному назначению земель)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Административно-территориальная </w:t>
            </w:r>
          </w:p>
        </w:tc>
        <w:tc>
          <w:tcPr>
            <w:tcW w:w="43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принадлежность: </w:t>
            </w:r>
          </w:p>
        </w:tc>
        <w:tc>
          <w:tcPr>
            <w:tcW w:w="549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9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(админи</w:t>
            </w:r>
            <w:r>
              <w:rPr>
                <w:sz w:val="18"/>
                <w:szCs w:val="18"/>
              </w:rPr>
              <w:t>стративный округ, район)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СОГЛАСОВАНО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Департамент жилищно-коммунального хозяйства и благоустройства 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336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УТВЕРЖДАЮ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Балансодержатель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(фактический землепользователь) территории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36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36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36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36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 (наименование организации, выполняющей инвентаризацию)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36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36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</w:tbl>
    <w:p w:rsidR="00000000" w:rsidRDefault="00FA04DC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90"/>
        <w:gridCol w:w="1770"/>
        <w:gridCol w:w="1530"/>
        <w:gridCol w:w="1260"/>
        <w:gridCol w:w="13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Паспорт составлен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Проверил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5"/>
        <w:gridCol w:w="3420"/>
        <w:gridCol w:w="750"/>
        <w:gridCol w:w="1005"/>
        <w:gridCol w:w="900"/>
        <w:gridCol w:w="10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Документы, входящие в состав настоящего паспорта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Масштаб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Кол-во листов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страницы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Документы, входящие в состав </w:t>
            </w:r>
            <w:r>
              <w:rPr>
                <w:sz w:val="18"/>
                <w:szCs w:val="18"/>
              </w:rPr>
              <w:lastRenderedPageBreak/>
              <w:t>настоящего паспорта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2.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Общие сведения об объекте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Схема расположения объекта КБ в г.Москве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Ситуационный план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1:2000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Инвентаризационный план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1:500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площадь объекта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Здания и сооружения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Плоскостные сооруже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Дорожно-тропиночная сеть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Элементы озеленения и таблица зеленых насаждений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Малые архитектурные формы и элементы благоустройства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Элементы организации рельефа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</w:t>
            </w:r>
            <w:r>
              <w:rPr>
                <w:sz w:val="18"/>
                <w:szCs w:val="18"/>
              </w:rPr>
              <w:t xml:space="preserve"> функционального обеспечения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Системы обеспечения охраны природы и микроклиматического комфорта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проведении ремонтных работ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Характеристика объекта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jc w:val="center"/>
      </w:pPr>
      <w:r>
        <w:t>     </w:t>
      </w:r>
    </w:p>
    <w:p w:rsidR="00000000" w:rsidRDefault="00FA04DC">
      <w:pPr>
        <w:pStyle w:val="FORMATTEXT"/>
        <w:jc w:val="center"/>
      </w:pPr>
      <w:r>
        <w:t>     </w:t>
      </w:r>
    </w:p>
    <w:p w:rsidR="00000000" w:rsidRDefault="00FA04DC">
      <w:pPr>
        <w:pStyle w:val="FORMATTEXT"/>
        <w:jc w:val="center"/>
      </w:pPr>
      <w:r>
        <w:rPr>
          <w:b/>
          <w:bCs/>
        </w:rPr>
        <w:t>Общие сведения об о</w:t>
      </w:r>
      <w:r>
        <w:rPr>
          <w:b/>
          <w:bCs/>
        </w:rPr>
        <w:t>бъекте</w:t>
      </w:r>
      <w:r>
        <w:t xml:space="preserve"> </w:t>
      </w:r>
    </w:p>
    <w:p w:rsidR="00000000" w:rsidRDefault="00FA04DC">
      <w:pPr>
        <w:pStyle w:val="FORMATTEXT"/>
        <w:ind w:firstLine="568"/>
        <w:jc w:val="both"/>
      </w:pPr>
      <w:r>
        <w:t>Административный округ, район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Адрес (почтовый)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Наименование и статус объекта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Балансодержатель, землепользователь (арендатор) объекта (название, адрес, тел.)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Заказчик паспорта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Разработчик архитектурно-планировочного решения. </w:t>
      </w:r>
    </w:p>
    <w:p w:rsidR="00000000" w:rsidRDefault="00FA04DC">
      <w:pPr>
        <w:pStyle w:val="FORMATTEXT"/>
        <w:ind w:firstLine="568"/>
        <w:jc w:val="both"/>
      </w:pPr>
      <w:r>
        <w:t>Дата ра</w:t>
      </w:r>
      <w:r>
        <w:t>зработки: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Составитель паспорта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Дата составления паспорта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Схема расположения объекта КБ в городе Москве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Схема расположения объекта: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Ситуационный план </w:t>
      </w:r>
    </w:p>
    <w:p w:rsidR="00000000" w:rsidRDefault="00FA04DC">
      <w:pPr>
        <w:pStyle w:val="FORMATTEXT"/>
        <w:jc w:val="center"/>
      </w:pPr>
      <w:r>
        <w:t>(масштаб 1:2000)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Инвентаризационный план учетного объекта </w:t>
      </w:r>
    </w:p>
    <w:p w:rsidR="00000000" w:rsidRDefault="00FA04DC">
      <w:pPr>
        <w:pStyle w:val="FORMATTEXT"/>
        <w:jc w:val="center"/>
      </w:pPr>
      <w:r>
        <w:t>(масштаб 1:500)</w:t>
      </w:r>
    </w:p>
    <w:p w:rsidR="00000000" w:rsidRDefault="00FA04DC">
      <w:pPr>
        <w:pStyle w:val="FORMATTEXT"/>
        <w:jc w:val="center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I. Общая площадь </w:t>
      </w:r>
      <w:r>
        <w:rPr>
          <w:b/>
          <w:bCs/>
          <w:color w:val="000001"/>
        </w:rPr>
        <w:t xml:space="preserve">объекта (кв.м)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II. Здания и сооружения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5"/>
        <w:gridCol w:w="3300"/>
        <w:gridCol w:w="1755"/>
        <w:gridCol w:w="17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(жилое, учебное, спортивное, лечебное, ЦТП, ТП и т.д.)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застройки (кв.м)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Отмостка (кв.м)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</w:tbl>
    <w:p w:rsidR="00000000" w:rsidRDefault="00FA04DC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65"/>
        <w:gridCol w:w="765"/>
        <w:gridCol w:w="1020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Территория объекта относится к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категории содержания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</w:t>
            </w:r>
            <w:r>
              <w:rPr>
                <w:sz w:val="18"/>
                <w:szCs w:val="18"/>
              </w:rPr>
              <w:t xml:space="preserve">ансодержатель 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III. Плоскостные сооружения </w:t>
      </w:r>
    </w:p>
    <w:p w:rsidR="00000000" w:rsidRDefault="00FA04DC">
      <w:pPr>
        <w:pStyle w:val="FORMATTEXT"/>
        <w:ind w:firstLine="568"/>
        <w:jc w:val="both"/>
      </w:pPr>
      <w:r>
        <w:t>Общая площадь (кв.м)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5"/>
        <w:gridCol w:w="3300"/>
        <w:gridCol w:w="1380"/>
        <w:gridCol w:w="21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Площадь, кв.м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Покрытие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</w:tbl>
    <w:p w:rsidR="00000000" w:rsidRDefault="00FA04DC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65"/>
        <w:gridCol w:w="765"/>
        <w:gridCol w:w="1020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Территория объекта относится к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категории содержания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Балансодержатель 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</w:t>
      </w:r>
      <w:r>
        <w:rPr>
          <w:b/>
          <w:bCs/>
          <w:color w:val="000001"/>
        </w:rPr>
        <w:t>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IV. Дорожно-тропиночная сеть </w:t>
      </w:r>
    </w:p>
    <w:p w:rsidR="00000000" w:rsidRDefault="00FA04DC">
      <w:pPr>
        <w:pStyle w:val="FORMATTEXT"/>
        <w:ind w:firstLine="568"/>
        <w:jc w:val="both"/>
      </w:pPr>
      <w:r>
        <w:t>Общая площадь (кв.м)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5"/>
        <w:gridCol w:w="3300"/>
        <w:gridCol w:w="1380"/>
        <w:gridCol w:w="21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Площадь, кв.м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Покрытие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</w:tbl>
    <w:p w:rsidR="00000000" w:rsidRDefault="00FA04DC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65"/>
        <w:gridCol w:w="765"/>
        <w:gridCol w:w="1020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Территория объекта относится к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категории содержания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Балансодержатель 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V. Элементы озеленения </w:t>
      </w:r>
      <w:r>
        <w:rPr>
          <w:b/>
          <w:bCs/>
          <w:color w:val="000001"/>
        </w:rPr>
        <w:t xml:space="preserve">и таблица зеленых насаждений Ведомость учета зеленых насаждений (газон)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05"/>
        <w:gridCol w:w="1005"/>
        <w:gridCol w:w="915"/>
        <w:gridCol w:w="630"/>
        <w:gridCol w:w="870"/>
        <w:gridCol w:w="750"/>
        <w:gridCol w:w="765"/>
        <w:gridCol w:w="690"/>
        <w:gridCol w:w="645"/>
        <w:gridCol w:w="750"/>
        <w:gridCol w:w="6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участ-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газона, </w:t>
            </w:r>
          </w:p>
        </w:tc>
        <w:tc>
          <w:tcPr>
            <w:tcW w:w="4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газона, кв. м 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Состояние газона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 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кв.м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обыкно-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венный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луго-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вой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партер-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ный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отко-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инерт-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ный мате-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риал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иного типа </w:t>
            </w: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хор. 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</w:t>
            </w:r>
            <w:r>
              <w:rPr>
                <w:sz w:val="18"/>
                <w:szCs w:val="18"/>
              </w:rPr>
              <w:t xml:space="preserve">овл. </w:t>
            </w: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неуд.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730"/>
        <w:gridCol w:w="1020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Территория объекта относится к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категории содержания </w:t>
            </w:r>
          </w:p>
        </w:tc>
      </w:tr>
    </w:tbl>
    <w:p w:rsidR="00000000" w:rsidRDefault="00FA04DC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72"/>
        <w:gridCol w:w="439"/>
        <w:gridCol w:w="394"/>
        <w:gridCol w:w="573"/>
        <w:gridCol w:w="473"/>
        <w:gridCol w:w="529"/>
        <w:gridCol w:w="382"/>
        <w:gridCol w:w="428"/>
        <w:gridCol w:w="472"/>
        <w:gridCol w:w="484"/>
        <w:gridCol w:w="472"/>
        <w:gridCol w:w="473"/>
        <w:gridCol w:w="585"/>
        <w:gridCol w:w="652"/>
        <w:gridCol w:w="653"/>
        <w:gridCol w:w="596"/>
        <w:gridCol w:w="495"/>
        <w:gridCol w:w="574"/>
        <w:gridCol w:w="585"/>
        <w:gridCol w:w="5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учас- 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био-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ра-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на-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Жиз-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нен- 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рас- 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растений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метр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ы-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сота,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раст, </w:t>
            </w:r>
          </w:p>
        </w:tc>
        <w:tc>
          <w:tcPr>
            <w:tcW w:w="355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Состояние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терис-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мен-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тка </w:t>
            </w:r>
          </w:p>
        </w:tc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гр. </w:t>
            </w:r>
          </w:p>
        </w:tc>
        <w:tc>
          <w:tcPr>
            <w:tcW w:w="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сет. 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саж-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дения </w:t>
            </w: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ная фор- </w:t>
            </w: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тения </w:t>
            </w:r>
          </w:p>
        </w:tc>
        <w:tc>
          <w:tcPr>
            <w:tcW w:w="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4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кв.м </w:t>
            </w:r>
          </w:p>
        </w:tc>
        <w:tc>
          <w:tcPr>
            <w:tcW w:w="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п.м </w:t>
            </w:r>
          </w:p>
        </w:tc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вы- </w:t>
            </w:r>
          </w:p>
        </w:tc>
        <w:tc>
          <w:tcPr>
            <w:tcW w:w="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лет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Хор. 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Удовл. </w:t>
            </w:r>
          </w:p>
        </w:tc>
        <w:tc>
          <w:tcPr>
            <w:tcW w:w="1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Неудовл. 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тика состо- 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дации по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 </w:t>
            </w: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соте 1,3 м) </w:t>
            </w:r>
          </w:p>
        </w:tc>
        <w:tc>
          <w:tcPr>
            <w:tcW w:w="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наков ослаб-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ления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Ослаб-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ленные 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Силь-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ослаб-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ленные </w:t>
            </w:r>
          </w:p>
        </w:tc>
        <w:tc>
          <w:tcPr>
            <w:tcW w:w="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Усыха-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ющие 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 теку-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щего года 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 прош-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лых лет 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яния 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уходу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65"/>
        <w:gridCol w:w="39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Балансодержатель 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Ведомость учета зеленых насаждений (цветники)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40"/>
        <w:gridCol w:w="990"/>
        <w:gridCol w:w="1395"/>
        <w:gridCol w:w="1410"/>
        <w:gridCol w:w="1215"/>
        <w:gridCol w:w="645"/>
        <w:gridCol w:w="12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участка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цветника </w:t>
            </w:r>
          </w:p>
        </w:tc>
        <w:tc>
          <w:tcPr>
            <w:tcW w:w="58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цветников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однолетники</w:t>
            </w: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многолетники </w:t>
            </w: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луковичные </w:t>
            </w: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розы </w:t>
            </w:r>
          </w:p>
        </w:tc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смешанные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</w:tr>
    </w:tbl>
    <w:p w:rsidR="00000000" w:rsidRDefault="00FA04DC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65"/>
        <w:gridCol w:w="765"/>
        <w:gridCol w:w="1020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Территория объекта отн</w:t>
            </w:r>
            <w:r>
              <w:rPr>
                <w:sz w:val="18"/>
                <w:szCs w:val="18"/>
              </w:rPr>
              <w:t xml:space="preserve">осится к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категории содержания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Балансодержатель 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VI. Малые архитектурные формы и элементы благоустройства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5"/>
        <w:gridCol w:w="2910"/>
        <w:gridCol w:w="2025"/>
        <w:gridCol w:w="18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Количество, шт./м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Высота, м (для оград)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</w:tbl>
    <w:p w:rsidR="00000000" w:rsidRDefault="00FA04DC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65"/>
        <w:gridCol w:w="765"/>
        <w:gridCol w:w="1020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Территория объекта относитс</w:t>
            </w:r>
            <w:r>
              <w:rPr>
                <w:sz w:val="18"/>
                <w:szCs w:val="18"/>
              </w:rPr>
              <w:t xml:space="preserve">я к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категории содержания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Балансодержатель 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VII. Элементы организации рельефа (подпорные стенки, террасы, системы укрепления откосов и др.)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5"/>
        <w:gridCol w:w="2850"/>
        <w:gridCol w:w="39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Количество, кв.м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VIII. Систем</w:t>
      </w:r>
      <w:r>
        <w:rPr>
          <w:b/>
          <w:bCs/>
          <w:color w:val="000001"/>
        </w:rPr>
        <w:t xml:space="preserve">ы функционального обеспечения (поливочный водопровод, ливневая канализация, опоры и сети наружного освещения и др.)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5"/>
        <w:gridCol w:w="2760"/>
        <w:gridCol w:w="4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Количество, кв.м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IX. Системы обеспечения охраны природы и микроклиматического комфорта</w:t>
      </w:r>
      <w:r>
        <w:rPr>
          <w:b/>
          <w:bCs/>
          <w:color w:val="000001"/>
        </w:rPr>
        <w:t xml:space="preserve"> (элементы ветрозащиты, шумозащиты, системы очистки водоемов и др.)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5"/>
        <w:gridCol w:w="2805"/>
        <w:gridCol w:w="40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Количество, кв.м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</w:tbl>
    <w:p w:rsidR="00000000" w:rsidRDefault="00FA04DC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65"/>
        <w:gridCol w:w="765"/>
        <w:gridCol w:w="1020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Территория объекта относится к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категории содержания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Балансодержатель 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X. Сведения о проведен</w:t>
      </w:r>
      <w:r>
        <w:rPr>
          <w:b/>
          <w:bCs/>
          <w:color w:val="000001"/>
        </w:rPr>
        <w:t xml:space="preserve">ии ремонтных работ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0"/>
        <w:gridCol w:w="1875"/>
        <w:gridCol w:w="630"/>
        <w:gridCol w:w="1575"/>
        <w:gridCol w:w="1635"/>
        <w:gridCol w:w="13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п/п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Наименование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Характеристика </w:t>
            </w:r>
            <w:r>
              <w:rPr>
                <w:sz w:val="18"/>
                <w:szCs w:val="18"/>
              </w:rPr>
              <w:lastRenderedPageBreak/>
              <w:t xml:space="preserve">(объемы)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Подрядная </w:t>
            </w:r>
            <w:r>
              <w:rPr>
                <w:sz w:val="18"/>
                <w:szCs w:val="18"/>
              </w:rPr>
              <w:lastRenderedPageBreak/>
              <w:t xml:space="preserve">организация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Гарантийные </w:t>
            </w:r>
            <w:r>
              <w:rPr>
                <w:sz w:val="18"/>
                <w:szCs w:val="18"/>
              </w:rPr>
              <w:lastRenderedPageBreak/>
              <w:t xml:space="preserve">сроки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</w:tbl>
    <w:p w:rsidR="00000000" w:rsidRDefault="00FA04DC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65"/>
        <w:gridCol w:w="765"/>
        <w:gridCol w:w="1020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Территория объекта относится к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категории содержания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Балансодержатель 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XI. </w:t>
      </w:r>
      <w:r>
        <w:rPr>
          <w:b/>
          <w:bCs/>
          <w:color w:val="000001"/>
        </w:rPr>
        <w:t xml:space="preserve">Характеристика объекта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5"/>
        <w:gridCol w:w="2145"/>
        <w:gridCol w:w="630"/>
        <w:gridCol w:w="645"/>
        <w:gridCol w:w="630"/>
        <w:gridCol w:w="750"/>
        <w:gridCol w:w="1185"/>
        <w:gridCol w:w="1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Стоимость, руб.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Изменения по годам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</w:t>
            </w: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штук 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площадь объекта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Эксплуатационная площадь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зелеными насаждениями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под деревьями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под кустарниками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под газонами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под газонами на откосах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под</w:t>
            </w:r>
            <w:r>
              <w:rPr>
                <w:sz w:val="18"/>
                <w:szCs w:val="18"/>
              </w:rPr>
              <w:t xml:space="preserve"> цветниками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замощением, в том числе (по покрытиям):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Строения и сооружения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Водоемы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Дополнительные сведения: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дата сооружения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дата последнего капремонта или реконструкции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эксплуатационная категория объекта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режим градостроительной деятельности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65"/>
        <w:gridCol w:w="765"/>
        <w:gridCol w:w="1020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</w:t>
            </w:r>
            <w:r>
              <w:rPr>
                <w:sz w:val="18"/>
                <w:szCs w:val="18"/>
              </w:rPr>
              <w:t xml:space="preserve">ория объекта относится к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категории содержания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Балансодержатель 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lastRenderedPageBreak/>
        <w:t>     </w:t>
      </w:r>
    </w:p>
    <w:p w:rsidR="00000000" w:rsidRDefault="00FA04DC">
      <w:pPr>
        <w:pStyle w:val="FORMATTEXT"/>
        <w:jc w:val="right"/>
      </w:pPr>
      <w:r>
        <w:t>Приложение 24А</w:t>
      </w:r>
    </w:p>
    <w:p w:rsidR="00000000" w:rsidRDefault="00FA04DC">
      <w:pPr>
        <w:pStyle w:val="FORMATTEXT"/>
        <w:jc w:val="right"/>
      </w:pPr>
      <w:r>
        <w:t>к Правилам</w:t>
      </w:r>
    </w:p>
    <w:p w:rsidR="00000000" w:rsidRDefault="00FA04DC">
      <w:pPr>
        <w:pStyle w:val="FORMATTEXT"/>
        <w:jc w:val="right"/>
      </w:pPr>
      <w:r>
        <w:t>(В редакции, введенной в действие</w:t>
      </w:r>
    </w:p>
    <w:p w:rsidR="00000000" w:rsidRDefault="00FA04DC">
      <w:pPr>
        <w:pStyle w:val="FORMATTEXT"/>
        <w:jc w:val="right"/>
      </w:pPr>
      <w:r>
        <w:t> с 26 декабря 2014 года</w:t>
      </w:r>
    </w:p>
    <w:p w:rsidR="00000000" w:rsidRDefault="00FA04DC">
      <w:pPr>
        <w:pStyle w:val="FORMATTEXT"/>
        <w:jc w:val="right"/>
      </w:pPr>
      <w:r>
        <w:t> постановлением Правительства Москвы</w:t>
      </w:r>
    </w:p>
    <w:p w:rsidR="00000000" w:rsidRDefault="00FA04DC">
      <w:pPr>
        <w:pStyle w:val="FORMATTEXT"/>
        <w:jc w:val="right"/>
      </w:pPr>
      <w:r>
        <w:t> от 12 декабря 2014 года N 757-ПП.</w:t>
      </w:r>
    </w:p>
    <w:p w:rsidR="00000000" w:rsidRDefault="00FA04DC">
      <w:pPr>
        <w:pStyle w:val="FORMATTEXT"/>
        <w:jc w:val="right"/>
      </w:pPr>
      <w:r>
        <w:t xml:space="preserve"> - </w:t>
      </w:r>
      <w:r>
        <w:t xml:space="preserve">См. предыдущую редакцию) 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"/>
        <w:gridCol w:w="375"/>
        <w:gridCol w:w="270"/>
        <w:gridCol w:w="1275"/>
        <w:gridCol w:w="420"/>
        <w:gridCol w:w="315"/>
        <w:gridCol w:w="375"/>
        <w:gridCol w:w="180"/>
        <w:gridCol w:w="840"/>
        <w:gridCol w:w="270"/>
        <w:gridCol w:w="495"/>
        <w:gridCol w:w="270"/>
        <w:gridCol w:w="1140"/>
        <w:gridCol w:w="420"/>
        <w:gridCol w:w="315"/>
        <w:gridCol w:w="4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Герб города Москвы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ПРАВИТЕЛЬСТВО МОСКВЫ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ДОПОЛНЕНИЕ N ____</w:t>
            </w:r>
          </w:p>
          <w:p w:rsidR="00000000" w:rsidRDefault="00FA04DC">
            <w:pPr>
              <w:pStyle w:val="FORMATTEXT"/>
              <w:jc w:val="center"/>
              <w:rPr>
                <w:b/>
                <w:bCs/>
                <w:sz w:val="18"/>
                <w:szCs w:val="18"/>
              </w:rPr>
            </w:pP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ПАСПОРТ БЛАГОУСТРОЙСТВА ТЕРРИТОРИИ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Инвентарный номер </w:t>
            </w:r>
          </w:p>
        </w:tc>
        <w:tc>
          <w:tcPr>
            <w:tcW w:w="549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9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объекта </w:t>
            </w:r>
          </w:p>
        </w:tc>
        <w:tc>
          <w:tcPr>
            <w:tcW w:w="549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9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Классификационный код </w:t>
            </w:r>
          </w:p>
        </w:tc>
        <w:tc>
          <w:tcPr>
            <w:tcW w:w="549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9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 функциональном</w:t>
            </w:r>
            <w:r>
              <w:rPr>
                <w:sz w:val="18"/>
                <w:szCs w:val="18"/>
              </w:rPr>
              <w:t>у назначению земель)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Административно-территориальная </w:t>
            </w:r>
          </w:p>
        </w:tc>
        <w:tc>
          <w:tcPr>
            <w:tcW w:w="43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принадлежность: </w:t>
            </w:r>
          </w:p>
        </w:tc>
        <w:tc>
          <w:tcPr>
            <w:tcW w:w="549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9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(административный округ, район)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СОГЛАСОВАНО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жилищно-коммунального хозяйства и благоустройства города Москвы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3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УТВЕРЖДАЮ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Балансодержатель территории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(землеполь</w:t>
            </w:r>
            <w:r>
              <w:rPr>
                <w:sz w:val="18"/>
                <w:szCs w:val="18"/>
              </w:rPr>
              <w:t xml:space="preserve">зователь)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3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"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3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3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 (наименование организации, выполняющей актуализацию)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3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</w:tbl>
    <w:p w:rsidR="00000000" w:rsidRDefault="00FA04DC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70"/>
        <w:gridCol w:w="630"/>
        <w:gridCol w:w="54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Дополнение N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паспорту составлено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5"/>
        <w:gridCol w:w="1635"/>
        <w:gridCol w:w="735"/>
        <w:gridCol w:w="2055"/>
        <w:gridCol w:w="1470"/>
        <w:gridCol w:w="11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</w:t>
            </w:r>
            <w:r>
              <w:rPr>
                <w:sz w:val="18"/>
                <w:szCs w:val="18"/>
              </w:rPr>
              <w:t xml:space="preserve">пись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4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Проверил</w:t>
            </w:r>
          </w:p>
        </w:tc>
        <w:tc>
          <w:tcPr>
            <w:tcW w:w="54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 </w:t>
            </w:r>
          </w:p>
        </w:tc>
        <w:tc>
          <w:tcPr>
            <w:tcW w:w="54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Документы, входящие в состав дополнения N к настоящему паспорту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5"/>
        <w:gridCol w:w="3285"/>
        <w:gridCol w:w="885"/>
        <w:gridCol w:w="1005"/>
        <w:gridCol w:w="900"/>
        <w:gridCol w:w="10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Масштаб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чество </w:t>
            </w:r>
            <w:r>
              <w:rPr>
                <w:sz w:val="18"/>
                <w:szCs w:val="18"/>
              </w:rPr>
              <w:lastRenderedPageBreak/>
              <w:t xml:space="preserve">листов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Номер страницы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</w:t>
            </w:r>
            <w:r>
              <w:rPr>
                <w:sz w:val="18"/>
                <w:szCs w:val="18"/>
              </w:rPr>
              <w:t>ы, входящие в состав Дополнения N __к настоящему Паспорту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Общие сведения об объекте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Схема расположения объекта в городе Москве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Ситуационный план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1:2000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Инвентаризационный план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1:500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площадь объекта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Здания и сооружения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Плоскостные сооружения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Дорожно-тропиночная сеть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Элементы озеленения и таблица зеленых насаждений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Малые архитектурные фор</w:t>
            </w:r>
            <w:r>
              <w:rPr>
                <w:sz w:val="18"/>
                <w:szCs w:val="18"/>
              </w:rPr>
              <w:t>мы и элементы благоустройства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Элементы организации рельефа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функционального обеспечения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Системы обеспечения охраны природы и микроклиматического комфорта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проведении р</w:t>
            </w:r>
            <w:r>
              <w:rPr>
                <w:sz w:val="18"/>
                <w:szCs w:val="18"/>
              </w:rPr>
              <w:t>емонтных работ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Характеристика объекта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Общие сведения об объекте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90"/>
        <w:gridCol w:w="270"/>
        <w:gridCol w:w="240"/>
        <w:gridCol w:w="390"/>
        <w:gridCol w:w="240"/>
        <w:gridCol w:w="135"/>
        <w:gridCol w:w="45"/>
        <w:gridCol w:w="46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Административный округ, район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(почтовый) </w:t>
            </w:r>
          </w:p>
        </w:tc>
        <w:tc>
          <w:tcPr>
            <w:tcW w:w="595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9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и статус объекта </w:t>
            </w:r>
          </w:p>
        </w:tc>
        <w:tc>
          <w:tcPr>
            <w:tcW w:w="48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Балансодержатель, земл</w:t>
            </w:r>
            <w:r>
              <w:rPr>
                <w:sz w:val="18"/>
                <w:szCs w:val="18"/>
              </w:rPr>
              <w:t xml:space="preserve">епользователь (арендатор) объекта (название, адрес, тел.)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Заказчик Паспорта </w:t>
            </w:r>
          </w:p>
        </w:tc>
        <w:tc>
          <w:tcPr>
            <w:tcW w:w="568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Разработчик планировочного решения и благоустройства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разработки: </w:t>
            </w:r>
          </w:p>
        </w:tc>
        <w:tc>
          <w:tcPr>
            <w:tcW w:w="595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9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Составитель Паспорта </w:t>
            </w:r>
          </w:p>
        </w:tc>
        <w:tc>
          <w:tcPr>
            <w:tcW w:w="544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составления Паспорта </w:t>
            </w:r>
          </w:p>
        </w:tc>
        <w:tc>
          <w:tcPr>
            <w:tcW w:w="505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</w:t>
      </w:r>
      <w:r>
        <w:rPr>
          <w:b/>
          <w:bCs/>
          <w:color w:val="000001"/>
        </w:rPr>
        <w:t>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Схема расположения объекта в городе Москве </w:t>
      </w:r>
    </w:p>
    <w:p w:rsidR="00000000" w:rsidRDefault="00FA04DC">
      <w:pPr>
        <w:pStyle w:val="FORMATTEXT"/>
        <w:jc w:val="center"/>
      </w:pPr>
      <w:r>
        <w:t>     </w:t>
      </w:r>
    </w:p>
    <w:p w:rsidR="00000000" w:rsidRDefault="00FA04DC">
      <w:pPr>
        <w:pStyle w:val="FORMATTEXT"/>
        <w:jc w:val="center"/>
      </w:pPr>
      <w:r>
        <w:t>Схема расположения объекта:</w:t>
      </w:r>
    </w:p>
    <w:p w:rsidR="00000000" w:rsidRDefault="00FA04DC">
      <w:pPr>
        <w:pStyle w:val="FORMATTEXT"/>
        <w:jc w:val="center"/>
      </w:pPr>
    </w:p>
    <w:p w:rsidR="00000000" w:rsidRDefault="00FA04DC">
      <w:pPr>
        <w:pStyle w:val="FORMATTEXT"/>
        <w:jc w:val="center"/>
      </w:pPr>
      <w:r>
        <w:t>Ситуационный план</w:t>
      </w:r>
    </w:p>
    <w:p w:rsidR="00000000" w:rsidRDefault="00FA04DC">
      <w:pPr>
        <w:pStyle w:val="FORMATTEXT"/>
        <w:jc w:val="center"/>
      </w:pPr>
      <w:r>
        <w:t>(масштаб 1:2000)</w:t>
      </w:r>
    </w:p>
    <w:p w:rsidR="00000000" w:rsidRDefault="00FA04DC">
      <w:pPr>
        <w:pStyle w:val="FORMATTEXT"/>
        <w:jc w:val="center"/>
      </w:pPr>
    </w:p>
    <w:p w:rsidR="00000000" w:rsidRDefault="00FA04DC">
      <w:pPr>
        <w:pStyle w:val="FORMATTEXT"/>
        <w:jc w:val="center"/>
      </w:pPr>
      <w:r>
        <w:t>Инвентаризационный план учетного объекта</w:t>
      </w:r>
    </w:p>
    <w:p w:rsidR="00000000" w:rsidRDefault="00FA04DC">
      <w:pPr>
        <w:pStyle w:val="FORMATTEXT"/>
        <w:jc w:val="center"/>
      </w:pPr>
      <w:r>
        <w:t xml:space="preserve">(масштаб 1:500)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I. Общая площадь объекта (кв.м) _______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II. Здания</w:t>
      </w:r>
      <w:r>
        <w:rPr>
          <w:b/>
          <w:bCs/>
          <w:color w:val="000001"/>
        </w:rPr>
        <w:t xml:space="preserve"> и сооружения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5"/>
        <w:gridCol w:w="3300"/>
        <w:gridCol w:w="1755"/>
        <w:gridCol w:w="17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(жилое, учебное, спортивное, лечебное, ЦТП, ТП и т.д.)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застройки (кв.м)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Отмостка (кв.м)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</w:tbl>
    <w:p w:rsidR="00000000" w:rsidRDefault="00FA04DC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65"/>
        <w:gridCol w:w="765"/>
        <w:gridCol w:w="1020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Территория объекта относится к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категории содержания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Балансодержатель 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</w:t>
      </w:r>
      <w:r>
        <w:rPr>
          <w:b/>
          <w:bCs/>
          <w:color w:val="000001"/>
        </w:rPr>
        <w:t>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III. Плоскостные сооружения </w:t>
      </w:r>
    </w:p>
    <w:p w:rsidR="00000000" w:rsidRDefault="00FA04DC">
      <w:pPr>
        <w:pStyle w:val="FORMATTEXT"/>
        <w:ind w:firstLine="568"/>
        <w:jc w:val="both"/>
      </w:pPr>
      <w:r>
        <w:t>Общая площадь (кв.м)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5"/>
        <w:gridCol w:w="3300"/>
        <w:gridCol w:w="1380"/>
        <w:gridCol w:w="21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Площадь, кв.м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Покрытие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</w:tbl>
    <w:p w:rsidR="00000000" w:rsidRDefault="00FA04DC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65"/>
        <w:gridCol w:w="765"/>
        <w:gridCol w:w="1020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Территория объекта относится к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категории содержания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Балансодержатель 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IV. Дорожно-тропиночная </w:t>
      </w:r>
      <w:r>
        <w:rPr>
          <w:b/>
          <w:bCs/>
          <w:color w:val="000001"/>
        </w:rPr>
        <w:t xml:space="preserve">сеть </w:t>
      </w:r>
    </w:p>
    <w:p w:rsidR="00000000" w:rsidRDefault="00FA04DC">
      <w:pPr>
        <w:pStyle w:val="FORMATTEXT"/>
        <w:ind w:firstLine="568"/>
        <w:jc w:val="both"/>
      </w:pPr>
      <w:r>
        <w:t>Общая площадь (кв.м)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5"/>
        <w:gridCol w:w="3300"/>
        <w:gridCol w:w="1380"/>
        <w:gridCol w:w="21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Площадь, кв.м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Покрытие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</w:tbl>
    <w:p w:rsidR="00000000" w:rsidRDefault="00FA04DC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65"/>
        <w:gridCol w:w="765"/>
        <w:gridCol w:w="1020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Территория объекта относится к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категории содержания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Балансодержатель 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V. Элементы озеленения и таблица зеленых насаждений </w:t>
      </w:r>
      <w:r>
        <w:rPr>
          <w:b/>
          <w:bCs/>
          <w:color w:val="000001"/>
        </w:rPr>
        <w:t xml:space="preserve">Ведомость учета зеленых насаждений (газон)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05"/>
        <w:gridCol w:w="1005"/>
        <w:gridCol w:w="915"/>
        <w:gridCol w:w="630"/>
        <w:gridCol w:w="870"/>
        <w:gridCol w:w="750"/>
        <w:gridCol w:w="765"/>
        <w:gridCol w:w="690"/>
        <w:gridCol w:w="645"/>
        <w:gridCol w:w="750"/>
        <w:gridCol w:w="6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участ-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газона, </w:t>
            </w:r>
          </w:p>
        </w:tc>
        <w:tc>
          <w:tcPr>
            <w:tcW w:w="4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газона, кв.м 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Состояние газона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 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кв.м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обыкно-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венный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луго-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вой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партер-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ный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отко-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инерт-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ный мате-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риал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иного типа </w:t>
            </w: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хор. 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удовл. </w:t>
            </w: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неуд.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730"/>
        <w:gridCol w:w="1020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Территория объекта относится к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категории содержания </w:t>
            </w:r>
          </w:p>
        </w:tc>
      </w:tr>
    </w:tbl>
    <w:p w:rsidR="00000000" w:rsidRDefault="00FA04DC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72"/>
        <w:gridCol w:w="439"/>
        <w:gridCol w:w="394"/>
        <w:gridCol w:w="573"/>
        <w:gridCol w:w="473"/>
        <w:gridCol w:w="529"/>
        <w:gridCol w:w="382"/>
        <w:gridCol w:w="428"/>
        <w:gridCol w:w="472"/>
        <w:gridCol w:w="484"/>
        <w:gridCol w:w="472"/>
        <w:gridCol w:w="473"/>
        <w:gridCol w:w="585"/>
        <w:gridCol w:w="652"/>
        <w:gridCol w:w="653"/>
        <w:gridCol w:w="596"/>
        <w:gridCol w:w="495"/>
        <w:gridCol w:w="574"/>
        <w:gridCol w:w="585"/>
        <w:gridCol w:w="5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учас- 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био-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ра-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на-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Жиз-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нен- 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рас- 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растений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метр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сота,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раст, </w:t>
            </w:r>
          </w:p>
        </w:tc>
        <w:tc>
          <w:tcPr>
            <w:tcW w:w="355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Состоян</w:t>
            </w:r>
            <w:r>
              <w:rPr>
                <w:sz w:val="18"/>
                <w:szCs w:val="18"/>
              </w:rPr>
              <w:t xml:space="preserve">ие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терис-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мен-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тка </w:t>
            </w:r>
          </w:p>
        </w:tc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 </w:t>
            </w:r>
          </w:p>
        </w:tc>
        <w:tc>
          <w:tcPr>
            <w:tcW w:w="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сет. 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саж-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дения </w:t>
            </w: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ная фор- </w:t>
            </w: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тения </w:t>
            </w:r>
          </w:p>
        </w:tc>
        <w:tc>
          <w:tcPr>
            <w:tcW w:w="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4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кв.м </w:t>
            </w:r>
          </w:p>
        </w:tc>
        <w:tc>
          <w:tcPr>
            <w:tcW w:w="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п.м </w:t>
            </w:r>
          </w:p>
        </w:tc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вы- </w:t>
            </w:r>
          </w:p>
        </w:tc>
        <w:tc>
          <w:tcPr>
            <w:tcW w:w="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лет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Хор. 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Удовл. </w:t>
            </w:r>
          </w:p>
        </w:tc>
        <w:tc>
          <w:tcPr>
            <w:tcW w:w="1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Неудовл. 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тика состо- 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дации по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 </w:t>
            </w: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соте 1,3 м) </w:t>
            </w:r>
          </w:p>
        </w:tc>
        <w:tc>
          <w:tcPr>
            <w:tcW w:w="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наков ослаб-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ления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Ослаб-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ленные 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Силь-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о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ослаб-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ленные </w:t>
            </w:r>
          </w:p>
        </w:tc>
        <w:tc>
          <w:tcPr>
            <w:tcW w:w="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Усыха-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ющие </w:t>
            </w: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 теку-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щего года 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 прош-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лых лет 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яния 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уходу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Ведомость </w:t>
      </w:r>
      <w:r>
        <w:rPr>
          <w:b/>
          <w:bCs/>
          <w:color w:val="000001"/>
        </w:rPr>
        <w:t xml:space="preserve">учета зеленых насаждений (цветники)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40"/>
        <w:gridCol w:w="1050"/>
        <w:gridCol w:w="1320"/>
        <w:gridCol w:w="1410"/>
        <w:gridCol w:w="1215"/>
        <w:gridCol w:w="1260"/>
        <w:gridCol w:w="11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участка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цветника </w:t>
            </w:r>
          </w:p>
        </w:tc>
        <w:tc>
          <w:tcPr>
            <w:tcW w:w="63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цветников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однолетники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многолетники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луковичные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смешанные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инертный материал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</w:tr>
    </w:tbl>
    <w:p w:rsidR="00000000" w:rsidRDefault="00FA04DC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65"/>
        <w:gridCol w:w="765"/>
        <w:gridCol w:w="1020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Территория объекта относится к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категории содержания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Балансодержатель 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VI. Малые архитектурные формы и элементы благоустройства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3210"/>
        <w:gridCol w:w="1770"/>
        <w:gridCol w:w="18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Количество, шт./м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Высота, м (для оград)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</w:tbl>
    <w:p w:rsidR="00000000" w:rsidRDefault="00FA04DC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65"/>
        <w:gridCol w:w="765"/>
        <w:gridCol w:w="1020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Территория объекта относится к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категории содержания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 xml:space="preserve">алансодержатель 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VII. Элементы организации рельефа </w:t>
      </w:r>
    </w:p>
    <w:p w:rsidR="00000000" w:rsidRDefault="00FA04DC">
      <w:pPr>
        <w:pStyle w:val="FORMATTEXT"/>
        <w:jc w:val="center"/>
      </w:pPr>
      <w:r>
        <w:t xml:space="preserve">(подпорные стенки, террасы, системы укрепления откосов и др.)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5"/>
        <w:gridCol w:w="2850"/>
        <w:gridCol w:w="39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Количество, кв.м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VIII. Системы функционального обеспечения </w:t>
      </w:r>
    </w:p>
    <w:p w:rsidR="00000000" w:rsidRDefault="00FA04DC">
      <w:pPr>
        <w:pStyle w:val="FORMATTEXT"/>
        <w:jc w:val="center"/>
      </w:pPr>
      <w:r>
        <w:t>(поливочны</w:t>
      </w:r>
      <w:r>
        <w:t>й водопровод, ливневая канализация, опоры</w:t>
      </w:r>
    </w:p>
    <w:p w:rsidR="00000000" w:rsidRDefault="00FA04DC">
      <w:pPr>
        <w:pStyle w:val="FORMATTEXT"/>
        <w:jc w:val="center"/>
      </w:pPr>
      <w:r>
        <w:t xml:space="preserve">и сети наружного освещения и др.)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5"/>
        <w:gridCol w:w="2850"/>
        <w:gridCol w:w="39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Количество, кв.м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IX. Системы обеспечения охраны природы и микроклиматического комфорта </w:t>
      </w:r>
    </w:p>
    <w:p w:rsidR="00000000" w:rsidRDefault="00FA04DC">
      <w:pPr>
        <w:pStyle w:val="FORMATTEXT"/>
        <w:jc w:val="center"/>
      </w:pPr>
      <w:r>
        <w:t>(элементы ветрозащиты, шумозащиты, сист</w:t>
      </w:r>
      <w:r>
        <w:t xml:space="preserve">емы очистки водоемов и др.)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5"/>
        <w:gridCol w:w="2850"/>
        <w:gridCol w:w="39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Количество, кв.м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65"/>
        <w:gridCol w:w="765"/>
        <w:gridCol w:w="1020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Территория объекта относится к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категории содержания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Балансодержатель 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X. Сведения о проведении ремонтных работ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5"/>
        <w:gridCol w:w="1515"/>
        <w:gridCol w:w="1380"/>
        <w:gridCol w:w="1575"/>
        <w:gridCol w:w="1305"/>
        <w:gridCol w:w="13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проведения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Характеристика (объемы)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Подрядная организация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Гарантийные сроки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</w:tbl>
    <w:p w:rsidR="00000000" w:rsidRDefault="00FA04DC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65"/>
        <w:gridCol w:w="765"/>
        <w:gridCol w:w="1020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Территория объекта относится к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категории содержания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Балансодержатель 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XI. Характеристика</w:t>
      </w:r>
      <w:r>
        <w:rPr>
          <w:b/>
          <w:bCs/>
          <w:color w:val="000001"/>
        </w:rPr>
        <w:t xml:space="preserve"> объекта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5"/>
        <w:gridCol w:w="2145"/>
        <w:gridCol w:w="630"/>
        <w:gridCol w:w="645"/>
        <w:gridCol w:w="630"/>
        <w:gridCol w:w="750"/>
        <w:gridCol w:w="1185"/>
        <w:gridCol w:w="1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Стоимость, руб.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Изменения по годам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</w:t>
            </w: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штук 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14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площадь объекта (наименование объекта)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Эксплуатационная площадь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зелеными насаждениями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под деревьями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под кустарниками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под газонами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под газонами на откосах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под цветниками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4.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замощением, в том числе (по покрытиям)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Строения и сооружения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Водоемы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Дополнительные сведения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дата сооружения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дата последнего капремонта или реконструкции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эксплуатационная категория объекта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режим градостроительной деятельности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65"/>
        <w:gridCol w:w="765"/>
        <w:gridCol w:w="1020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Территория объекта относится к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категории содержания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Балансодержатель 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>Приложение 25</w:t>
      </w:r>
    </w:p>
    <w:p w:rsidR="00000000" w:rsidRDefault="00FA04DC">
      <w:pPr>
        <w:pStyle w:val="FORMATTEXT"/>
        <w:jc w:val="right"/>
      </w:pPr>
      <w:r>
        <w:t xml:space="preserve">к Правилам  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      </w:t>
      </w:r>
    </w:p>
    <w:p w:rsidR="00000000" w:rsidRDefault="00FA04DC">
      <w:pPr>
        <w:pStyle w:val="HORIZLINE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___________________________________________________________</w:t>
      </w:r>
    </w:p>
    <w:p w:rsidR="00000000" w:rsidRDefault="00FA04DC">
      <w:pPr>
        <w:pStyle w:val="FORMATTEXT"/>
        <w:jc w:val="center"/>
      </w:pPr>
    </w:p>
    <w:p w:rsidR="00000000" w:rsidRDefault="00FA04DC">
      <w:pPr>
        <w:pStyle w:val="FORMATTEXT"/>
        <w:jc w:val="center"/>
      </w:pPr>
      <w:r>
        <w:t>Приложение утратило силу с 3 сентября 2014 года</w:t>
      </w:r>
      <w:r>
        <w:t xml:space="preserve"> -</w:t>
      </w:r>
    </w:p>
    <w:p w:rsidR="00000000" w:rsidRDefault="00FA04DC">
      <w:pPr>
        <w:pStyle w:val="FORMATTEXT"/>
        <w:jc w:val="center"/>
      </w:pPr>
      <w:r>
        <w:t>постановление Правительства Москвы от 2 сентября 2014 года N 501-ПП. -</w:t>
      </w:r>
    </w:p>
    <w:p w:rsidR="00000000" w:rsidRDefault="00FA04DC">
      <w:pPr>
        <w:pStyle w:val="FORMATTEXT"/>
        <w:jc w:val="center"/>
      </w:pPr>
      <w:r>
        <w:t>См. предыдущую редакцию</w:t>
      </w:r>
    </w:p>
    <w:p w:rsidR="00000000" w:rsidRDefault="00FA04DC">
      <w:pPr>
        <w:pStyle w:val="HORIZLINE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</w:p>
    <w:p w:rsidR="00000000" w:rsidRDefault="00FA04DC">
      <w:pPr>
        <w:pStyle w:val="FORMATTEXT"/>
        <w:jc w:val="center"/>
      </w:pPr>
      <w:r>
        <w:t xml:space="preserve"> </w:t>
      </w: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>Приложение 25А</w:t>
      </w:r>
    </w:p>
    <w:p w:rsidR="00000000" w:rsidRDefault="00FA04DC">
      <w:pPr>
        <w:pStyle w:val="FORMATTEXT"/>
        <w:jc w:val="right"/>
      </w:pPr>
      <w:r>
        <w:t xml:space="preserve">к Правилам  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      </w:t>
      </w:r>
    </w:p>
    <w:p w:rsidR="00000000" w:rsidRDefault="00FA04DC">
      <w:pPr>
        <w:pStyle w:val="HORIZLINE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</w:p>
    <w:p w:rsidR="00000000" w:rsidRDefault="00FA04DC">
      <w:pPr>
        <w:pStyle w:val="FORMATTEXT"/>
        <w:jc w:val="center"/>
      </w:pPr>
    </w:p>
    <w:p w:rsidR="00000000" w:rsidRDefault="00FA04DC">
      <w:pPr>
        <w:pStyle w:val="FORMATTEXT"/>
        <w:jc w:val="center"/>
      </w:pPr>
      <w:r>
        <w:t>Приложение утратило силу с 3 сентября 2014 года -</w:t>
      </w:r>
    </w:p>
    <w:p w:rsidR="00000000" w:rsidRDefault="00FA04DC">
      <w:pPr>
        <w:pStyle w:val="FORMATTEXT"/>
        <w:jc w:val="center"/>
      </w:pPr>
      <w:r>
        <w:t>постановление Правительства Москвы от 2 сентября 2014 года N 501-ПП. -</w:t>
      </w:r>
    </w:p>
    <w:p w:rsidR="00000000" w:rsidRDefault="00FA04DC">
      <w:pPr>
        <w:pStyle w:val="FORMATTEXT"/>
        <w:jc w:val="center"/>
      </w:pPr>
      <w:r>
        <w:t>См. предыдущую редакцию</w:t>
      </w:r>
    </w:p>
    <w:p w:rsidR="00000000" w:rsidRDefault="00FA04DC">
      <w:pPr>
        <w:pStyle w:val="HORIZLINE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</w:t>
      </w:r>
    </w:p>
    <w:p w:rsidR="00000000" w:rsidRDefault="00FA04DC">
      <w:pPr>
        <w:pStyle w:val="FORMATTEXT"/>
        <w:jc w:val="center"/>
      </w:pPr>
      <w:r>
        <w:t xml:space="preserve"> </w:t>
      </w: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>Приложение 26</w:t>
      </w:r>
    </w:p>
    <w:p w:rsidR="00000000" w:rsidRDefault="00FA04DC">
      <w:pPr>
        <w:pStyle w:val="FORMATTEXT"/>
        <w:jc w:val="right"/>
      </w:pPr>
      <w:r>
        <w:t xml:space="preserve">к Правилам  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ДЕПАРТАМЕНТ ПРИРОДОПОЛЬЗОВАНИЯ И ОХРАНЫ ОКРУЖАЮЩЕЙ СРЕДЫ ГОРОДА МОСКВЫ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ДЕПАРТАМЕНТ ЖИЛИЩНО-КОММУНАЛЬНОГО ХОЗЯЙСТВА И БЛАГОУСТРОЙСТВА ГОРОДА МОСКВЫ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Общий журнал работ по уход</w:t>
      </w:r>
      <w:r>
        <w:rPr>
          <w:b/>
          <w:bCs/>
          <w:color w:val="000001"/>
        </w:rPr>
        <w:t xml:space="preserve">у за зелеными насаждениями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725"/>
        <w:gridCol w:w="135"/>
        <w:gridCol w:w="45"/>
        <w:gridCol w:w="1020"/>
        <w:gridCol w:w="435"/>
        <w:gridCol w:w="630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Журнал содержит 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страниц.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балансодержателя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территории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Содержание </w:t>
      </w:r>
    </w:p>
    <w:p w:rsidR="00000000" w:rsidRDefault="00FA04DC">
      <w:pPr>
        <w:pStyle w:val="FORMATTEXT"/>
        <w:ind w:firstLine="568"/>
        <w:jc w:val="both"/>
      </w:pPr>
      <w:r>
        <w:t>1. Титульный лист объекта.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2. Указания ведения общего журнала р</w:t>
      </w:r>
      <w:r>
        <w:t>абот.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 Список ответственных лиц.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 Сведения о проведении работ.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5. Предписания Департамента природопользования и охраны окружающей среды города Москвы, ОАТИ города Москвы, Роспотребнадзора.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6. Записи других контролирующих органов.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Указания ведени</w:t>
      </w:r>
      <w:r>
        <w:rPr>
          <w:b/>
          <w:bCs/>
          <w:color w:val="000001"/>
        </w:rPr>
        <w:t xml:space="preserve">я общего журнала работ </w:t>
      </w:r>
    </w:p>
    <w:p w:rsidR="00000000" w:rsidRDefault="00FA04DC">
      <w:pPr>
        <w:pStyle w:val="FORMATTEXT"/>
        <w:ind w:firstLine="568"/>
        <w:jc w:val="both"/>
      </w:pPr>
      <w:r>
        <w:t>1. Общий журнал работ является основным первичным производственным документом, отражающим технологическую последовательность, сроки, качество выполнения работ по уходу за зелеными насаждениями.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2. Общий журнал работ ведется на кажд</w:t>
      </w:r>
      <w:r>
        <w:t>ом объекте озеленения и благоустройства.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 Общий журнал работ ведет лицо, ответственное за состояние зеленых насаждений.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 Титульный лист заполняется до начала проведения работ.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5. Список ответственных лиц, занятых на работах по уходу за зелеными наса</w:t>
      </w:r>
      <w:r>
        <w:t>ждениями, составляет балансодержатель территории.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6. Регулярные Сведения о проведении работ (с начала и до их завершения) являются основной частью журнала. Эта часть журнала должна содержать сведения о начале и окончании работы и отражать ход ее выполнени</w:t>
      </w:r>
      <w:r>
        <w:t>я в соответствии с Правилами создания, содержания и охраны зеленых насаждений города Москвы, утвержденными постановлением Правительства Москвы от 10.09.2002 N 743-ПП.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Здесь же должны быть отражены краткие сведения о внесении удобрений, поливе, рыхлении и </w:t>
      </w:r>
      <w:r>
        <w:t>мульчировании почвы, обрезке кроны, стрижке "живой" изгороди, лечении растений и защите от вредителей и болезней, а также о своевременной замене неприжившихся деревьев и кустарников, восстановлении утраченных газонов и цветников.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7. Журнал работ должен за</w:t>
      </w:r>
      <w:r>
        <w:t>полняться ясно и четко. Записи в журнале подписываются ответственным за его ведение лицом и периодически проверяются руководителем балансодержателя территории.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Вырывать из журнала листы запрещается.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8. Представители инспекций Департамента природопользова</w:t>
      </w:r>
      <w:r>
        <w:t>ния и охраны окружающей среды города Москвы, ОАТИ города Москвы, Роспотребнадзора свои замечания и требования заносят в специальные бланки предписаний, имеющихся в журнале работ, оставляя себе подлинник выданного предписания.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9. Замечания, требования и пр</w:t>
      </w:r>
      <w:r>
        <w:t>едложения контролирующих органов по качеству выполненных работ приводятся в таблице "Сведения о проведении работ".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70"/>
        <w:gridCol w:w="495"/>
        <w:gridCol w:w="135"/>
        <w:gridCol w:w="45"/>
        <w:gridCol w:w="90"/>
        <w:gridCol w:w="90"/>
        <w:gridCol w:w="30"/>
        <w:gridCol w:w="150"/>
        <w:gridCol w:w="105"/>
        <w:gridCol w:w="75"/>
        <w:gridCol w:w="300"/>
        <w:gridCol w:w="45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объекта </w:t>
            </w:r>
          </w:p>
        </w:tc>
        <w:tc>
          <w:tcPr>
            <w:tcW w:w="547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7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объекта </w:t>
            </w:r>
          </w:p>
        </w:tc>
        <w:tc>
          <w:tcPr>
            <w:tcW w:w="610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10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Балансодержатель территории </w:t>
            </w:r>
          </w:p>
        </w:tc>
        <w:tc>
          <w:tcPr>
            <w:tcW w:w="496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объекта (га) </w:t>
            </w:r>
          </w:p>
        </w:tc>
        <w:tc>
          <w:tcPr>
            <w:tcW w:w="561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6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Генеральная подрядная </w:t>
            </w:r>
          </w:p>
        </w:tc>
        <w:tc>
          <w:tcPr>
            <w:tcW w:w="53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строительная организация </w:t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Специализированная организация 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7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организации, адрес, Ф.И.О. руководителя, номер, дата выдачи и кем выдана лицензия)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lastRenderedPageBreak/>
        <w:t>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Список ответственных лиц по проведению ра</w:t>
      </w:r>
      <w:r>
        <w:rPr>
          <w:b/>
          <w:bCs/>
          <w:color w:val="000001"/>
        </w:rPr>
        <w:t xml:space="preserve">бот по уходу за зелеными насаждениями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725"/>
        <w:gridCol w:w="1560"/>
        <w:gridCol w:w="1515"/>
        <w:gridCol w:w="153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Ф.И.О., занимаемая должность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Специальность и образование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начала работы на объекте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окончания работы на объекте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телефона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Сведения о проведении работ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15"/>
        <w:gridCol w:w="5355"/>
        <w:gridCol w:w="16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</w:t>
            </w:r>
            <w:r>
              <w:rPr>
                <w:sz w:val="18"/>
                <w:szCs w:val="18"/>
              </w:rPr>
              <w:t>кое описание и условия проведения работ, должность, Ф.И.О. и подпись ответственного лица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Отметка об исполнении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Замечания, требования и предложения контролирующих органов по качеству выполненных работ </w:t>
            </w:r>
          </w:p>
        </w:tc>
        <w:tc>
          <w:tcPr>
            <w:tcW w:w="1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Предписания Департамента природ</w:t>
      </w:r>
      <w:r>
        <w:rPr>
          <w:b/>
          <w:bCs/>
          <w:color w:val="000001"/>
        </w:rPr>
        <w:t xml:space="preserve">опользования и охраны окружающей среды города Москвы, Роспотребнадзора, ОАТИ города Москвы </w:t>
      </w: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</w:p>
    <w:p w:rsidR="00000000" w:rsidRDefault="00FA04DC">
      <w:pPr>
        <w:pStyle w:val="FORMATTEXT"/>
        <w:jc w:val="right"/>
      </w:pPr>
      <w:r>
        <w:t>Бланки предписаний предназначены</w:t>
      </w:r>
    </w:p>
    <w:p w:rsidR="00000000" w:rsidRDefault="00FA04DC">
      <w:pPr>
        <w:pStyle w:val="FORMATTEXT"/>
        <w:jc w:val="right"/>
      </w:pPr>
      <w:r>
        <w:t>только для представителей данных</w:t>
      </w:r>
    </w:p>
    <w:p w:rsidR="00000000" w:rsidRDefault="00FA04DC">
      <w:pPr>
        <w:pStyle w:val="FORMATTEXT"/>
        <w:jc w:val="right"/>
      </w:pPr>
      <w:r>
        <w:t>контролирующих органов и не</w:t>
      </w:r>
    </w:p>
    <w:p w:rsidR="00000000" w:rsidRDefault="00FA04DC">
      <w:pPr>
        <w:pStyle w:val="FORMATTEXT"/>
        <w:jc w:val="right"/>
      </w:pPr>
      <w:r>
        <w:t xml:space="preserve">подлежат изъятию из журнала работ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60"/>
        <w:gridCol w:w="41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Записи других контролирую</w:t>
            </w:r>
            <w:r>
              <w:rPr>
                <w:sz w:val="18"/>
                <w:szCs w:val="18"/>
              </w:rPr>
              <w:t xml:space="preserve">щих органов 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>Приложение 27</w:t>
      </w:r>
    </w:p>
    <w:p w:rsidR="00000000" w:rsidRDefault="00FA04DC">
      <w:pPr>
        <w:pStyle w:val="FORMATTEXT"/>
        <w:jc w:val="right"/>
      </w:pPr>
      <w:r>
        <w:t xml:space="preserve">к Правилам  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Форма информационного щита на объектах строительства, реконструкции и капитального ремонта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5"/>
        <w:gridCol w:w="495"/>
        <w:gridCol w:w="255"/>
        <w:gridCol w:w="120"/>
        <w:gridCol w:w="60"/>
        <w:gridCol w:w="195"/>
        <w:gridCol w:w="270"/>
        <w:gridCol w:w="240"/>
        <w:gridCol w:w="510"/>
        <w:gridCol w:w="255"/>
        <w:gridCol w:w="375"/>
        <w:gridCol w:w="255"/>
        <w:gridCol w:w="120"/>
        <w:gridCol w:w="60"/>
        <w:gridCol w:w="90"/>
        <w:gridCol w:w="90"/>
        <w:gridCol w:w="30"/>
        <w:gridCol w:w="150"/>
        <w:gridCol w:w="345"/>
        <w:gridCol w:w="510"/>
        <w:gridCol w:w="120"/>
        <w:gridCol w:w="15"/>
        <w:gridCol w:w="45"/>
        <w:gridCol w:w="180"/>
        <w:gridCol w:w="135"/>
        <w:gridCol w:w="45"/>
        <w:gridCol w:w="225"/>
        <w:gridCol w:w="375"/>
        <w:gridCol w:w="1140"/>
        <w:gridCol w:w="3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Уважаемые москвичи!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</w:t>
            </w:r>
          </w:p>
        </w:tc>
        <w:tc>
          <w:tcPr>
            <w:tcW w:w="3435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Правительс</w:t>
            </w:r>
            <w:r>
              <w:rPr>
                <w:sz w:val="18"/>
                <w:szCs w:val="18"/>
              </w:rPr>
              <w:t xml:space="preserve">тва Москвы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3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адресу: </w:t>
            </w:r>
          </w:p>
        </w:tc>
        <w:tc>
          <w:tcPr>
            <w:tcW w:w="6330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3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 проект строительства </w:t>
            </w:r>
          </w:p>
        </w:tc>
        <w:tc>
          <w:tcPr>
            <w:tcW w:w="468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8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проекта)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участке площадью </w:t>
            </w:r>
          </w:p>
        </w:tc>
        <w:tc>
          <w:tcPr>
            <w:tcW w:w="3555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Предусмотрено: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55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</w:t>
            </w:r>
          </w:p>
        </w:tc>
        <w:tc>
          <w:tcPr>
            <w:tcW w:w="202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деревьев, </w:t>
            </w:r>
          </w:p>
        </w:tc>
        <w:tc>
          <w:tcPr>
            <w:tcW w:w="165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кустарников,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2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пересадка </w:t>
            </w:r>
          </w:p>
        </w:tc>
        <w:tc>
          <w:tcPr>
            <w:tcW w:w="202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деревьев, </w:t>
            </w:r>
          </w:p>
        </w:tc>
        <w:tc>
          <w:tcPr>
            <w:tcW w:w="165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кустарни</w:t>
            </w:r>
            <w:r>
              <w:rPr>
                <w:sz w:val="18"/>
                <w:szCs w:val="18"/>
              </w:rPr>
              <w:t xml:space="preserve">ков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2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 адресу: </w:t>
            </w:r>
          </w:p>
        </w:tc>
        <w:tc>
          <w:tcPr>
            <w:tcW w:w="5955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955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вырубка </w:t>
            </w:r>
          </w:p>
        </w:tc>
        <w:tc>
          <w:tcPr>
            <w:tcW w:w="202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деревьев, </w:t>
            </w:r>
          </w:p>
        </w:tc>
        <w:tc>
          <w:tcPr>
            <w:tcW w:w="165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кустарников,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2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т.ч.:... аварийных,... сухостойных,... в охранной зоне инженерных коммуникаций,... в пятиметровой зоне сносимого здания,...).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</w:t>
            </w:r>
            <w:r>
              <w:rPr>
                <w:sz w:val="18"/>
                <w:szCs w:val="18"/>
              </w:rPr>
              <w:t>аконом города Москвы от 5 мая 1999 года N 17 "О защите зеленых насаждений" предусматривается: проектом благоустройства на участке строительства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посадка 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деревьев, в т.ч. </w:t>
            </w:r>
          </w:p>
        </w:tc>
        <w:tc>
          <w:tcPr>
            <w:tcW w:w="3555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5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(породный состав и количество, возраст)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посадка 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кустарник</w:t>
            </w:r>
            <w:r>
              <w:rPr>
                <w:sz w:val="18"/>
                <w:szCs w:val="18"/>
              </w:rPr>
              <w:t xml:space="preserve">ов, в т.ч. </w:t>
            </w:r>
          </w:p>
        </w:tc>
        <w:tc>
          <w:tcPr>
            <w:tcW w:w="3555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5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(породный состав и количество)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устройство </w:t>
            </w:r>
          </w:p>
        </w:tc>
        <w:tc>
          <w:tcPr>
            <w:tcW w:w="139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кв.м газонов, 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3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кв.м цветников;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3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компенсационное озеленение по адресу: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посадка 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деревьев, в т.ч. </w:t>
            </w:r>
          </w:p>
        </w:tc>
        <w:tc>
          <w:tcPr>
            <w:tcW w:w="3555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5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(породный состав и количество, возраст)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посадка 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кустарников, в т.ч. </w:t>
            </w:r>
          </w:p>
        </w:tc>
        <w:tc>
          <w:tcPr>
            <w:tcW w:w="3555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5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(породный состав и количество)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устройство </w:t>
            </w:r>
          </w:p>
        </w:tc>
        <w:tc>
          <w:tcPr>
            <w:tcW w:w="139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кв.м газонов, 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3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кв.м цветников.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3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 строительства одобрен решением муниципального собрания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</w:p>
        </w:tc>
        <w:tc>
          <w:tcPr>
            <w:tcW w:w="7080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Начало работ </w:t>
            </w:r>
          </w:p>
        </w:tc>
        <w:tc>
          <w:tcPr>
            <w:tcW w:w="243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Окончание </w:t>
            </w:r>
            <w:r>
              <w:rPr>
                <w:sz w:val="18"/>
                <w:szCs w:val="18"/>
              </w:rPr>
              <w:t xml:space="preserve">работ 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3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за выполнением работ по вырубке и пересадке деревьев и кустарников осуществляют Инспекция по экологическому контролю Департамента природопользования и охраны окружающей среды города Москвы, тел.____________, и Управление по</w:t>
            </w:r>
            <w:r>
              <w:rPr>
                <w:sz w:val="18"/>
                <w:szCs w:val="18"/>
              </w:rPr>
              <w:t xml:space="preserve"> борьбе с правонарушениями в области охраны окружающей природной среды ГУВД по г.Москве, тел. 605-71-57.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территории микрорайона ____________ проектом застройки предусмотрены озеленительные работы: посадка _________ деревьев и ___________кустарников, ус</w:t>
            </w:r>
            <w:r>
              <w:rPr>
                <w:sz w:val="18"/>
                <w:szCs w:val="18"/>
              </w:rPr>
              <w:t xml:space="preserve">тройство _________кв.м газона и __________цветников. Дополнительную информацию о проведении озеленительных работ в районе можно получить по телефонам: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Префектура 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Управа района </w:t>
            </w:r>
          </w:p>
        </w:tc>
        <w:tc>
          <w:tcPr>
            <w:tcW w:w="265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по вырубке, пересадке и озеленению на объекте строи</w:t>
            </w:r>
            <w:r>
              <w:rPr>
                <w:sz w:val="18"/>
                <w:szCs w:val="18"/>
              </w:rPr>
              <w:t>тельства можно сообщить на "горячую линию" Департамента природопользования и охраны окружающей среды города Москвы по тел. 605-85-62, 605-88-38 или в Управление по борьбе с правонарушениями в области охраны окружающей природной среды ГУВД по г.Москве по те</w:t>
            </w:r>
            <w:r>
              <w:rPr>
                <w:sz w:val="18"/>
                <w:szCs w:val="18"/>
              </w:rPr>
              <w:t xml:space="preserve">л. 605-71-57.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>Приложение 27А</w:t>
      </w:r>
    </w:p>
    <w:p w:rsidR="00000000" w:rsidRDefault="00FA04DC">
      <w:pPr>
        <w:pStyle w:val="FORMATTEXT"/>
        <w:jc w:val="right"/>
      </w:pPr>
      <w:r>
        <w:t xml:space="preserve">к Правилам  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Форма информационного щита на объектах строительства, реконструкции и капитального ремонта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60"/>
        <w:gridCol w:w="135"/>
        <w:gridCol w:w="45"/>
        <w:gridCol w:w="75"/>
        <w:gridCol w:w="105"/>
        <w:gridCol w:w="15"/>
        <w:gridCol w:w="165"/>
        <w:gridCol w:w="855"/>
        <w:gridCol w:w="765"/>
        <w:gridCol w:w="375"/>
        <w:gridCol w:w="255"/>
        <w:gridCol w:w="15"/>
        <w:gridCol w:w="150"/>
        <w:gridCol w:w="15"/>
        <w:gridCol w:w="180"/>
        <w:gridCol w:w="435"/>
        <w:gridCol w:w="1125"/>
        <w:gridCol w:w="270"/>
        <w:gridCol w:w="750"/>
        <w:gridCol w:w="8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7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Уважаемые москвичи!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75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7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(организация-балансодержатель)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адресу: </w:t>
            </w:r>
          </w:p>
        </w:tc>
        <w:tc>
          <w:tcPr>
            <w:tcW w:w="636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7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период с 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проводит работы: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вырубка аварийных, больных и сухостойных деревьев 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шт.,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вырубка больных, сухих кустарников </w:t>
            </w:r>
          </w:p>
        </w:tc>
        <w:tc>
          <w:tcPr>
            <w:tcW w:w="357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шт.,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57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</w:t>
            </w:r>
          </w:p>
        </w:tc>
        <w:tc>
          <w:tcPr>
            <w:tcW w:w="648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8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(виды и объемы обрезки: санитарная, формовочная, омолаж</w:t>
            </w:r>
            <w:r>
              <w:rPr>
                <w:sz w:val="18"/>
                <w:szCs w:val="18"/>
              </w:rPr>
              <w:t>ивающая, отдельные ветви, отдельные стволы, расчистка, удаление стволовой и прикорневой поросли и т.д.)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7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Взамен вырубаемых планируется: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посадка </w:t>
            </w:r>
          </w:p>
        </w:tc>
        <w:tc>
          <w:tcPr>
            <w:tcW w:w="279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деревьев (породный состав и возраст).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9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9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кустарников (породный состав).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9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7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</w:t>
            </w:r>
            <w:r>
              <w:rPr>
                <w:sz w:val="18"/>
                <w:szCs w:val="18"/>
              </w:rPr>
              <w:t xml:space="preserve"> за выполнением работ по вырубке и обрезке деревьев и кустарников осуществляет: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7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Инспекция экологического контроля Департамента природопользования и охраны окружающей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среды города Москвы, тел. </w:t>
            </w:r>
          </w:p>
        </w:tc>
        <w:tc>
          <w:tcPr>
            <w:tcW w:w="522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52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6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время работы пн.-пт. с 9.00 до 17.00, адрес: </w:t>
            </w:r>
          </w:p>
        </w:tc>
        <w:tc>
          <w:tcPr>
            <w:tcW w:w="381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7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7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по выполнению работ сообщайте на "горячую линию" Департамента природопользования и охраны окружающей среды города Москвы по тел. 605-85-62, 605-88-38 (круглосуточно) или в Управление по борьбе с правонарушениями в области охраны окружающей п</w:t>
            </w:r>
            <w:r>
              <w:rPr>
                <w:sz w:val="18"/>
                <w:szCs w:val="18"/>
              </w:rPr>
              <w:t>риродной среды ГУВД по г. Москве по тел. 605-71-57 (круглосуточно).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Дополнительную информацию о проведении работ можно получить в 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телефону </w:t>
            </w:r>
          </w:p>
        </w:tc>
        <w:tc>
          <w:tcPr>
            <w:tcW w:w="258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понедельник - пятница с 9.00 до 18.00.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7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7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(землепользователь)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 </w:t>
      </w:r>
    </w:p>
    <w:p w:rsidR="00000000" w:rsidRDefault="00FA04DC">
      <w:pPr>
        <w:pStyle w:val="FORMATTEXT"/>
        <w:jc w:val="right"/>
      </w:pPr>
      <w:r>
        <w:t>Приложение 28</w:t>
      </w:r>
    </w:p>
    <w:p w:rsidR="00000000" w:rsidRDefault="00FA04DC">
      <w:pPr>
        <w:pStyle w:val="FORMATTEXT"/>
        <w:jc w:val="right"/>
      </w:pPr>
      <w:r>
        <w:t>к Правилам</w:t>
      </w:r>
    </w:p>
    <w:p w:rsidR="00000000" w:rsidRDefault="00FA04DC">
      <w:pPr>
        <w:pStyle w:val="FORMATTEXT"/>
        <w:jc w:val="right"/>
      </w:pPr>
      <w:r>
        <w:t>(Дополнительно включено</w:t>
      </w:r>
    </w:p>
    <w:p w:rsidR="00000000" w:rsidRDefault="00FA04DC">
      <w:pPr>
        <w:pStyle w:val="FORMATTEXT"/>
        <w:jc w:val="right"/>
      </w:pPr>
      <w:r>
        <w:t> с 22 сентября 2014 года</w:t>
      </w:r>
    </w:p>
    <w:p w:rsidR="00000000" w:rsidRDefault="00FA04DC">
      <w:pPr>
        <w:pStyle w:val="FORMATTEXT"/>
        <w:jc w:val="right"/>
      </w:pPr>
      <w:r>
        <w:t> постановлением Правительства Москвы</w:t>
      </w:r>
    </w:p>
    <w:p w:rsidR="00000000" w:rsidRDefault="00FA04DC">
      <w:pPr>
        <w:pStyle w:val="FORMATTEXT"/>
        <w:jc w:val="right"/>
      </w:pPr>
      <w:r>
        <w:t> от 10 сентября 2014 года N 530-ПП;</w:t>
      </w:r>
    </w:p>
    <w:p w:rsidR="00000000" w:rsidRDefault="00FA04DC">
      <w:pPr>
        <w:pStyle w:val="FORMATTEXT"/>
        <w:jc w:val="right"/>
      </w:pPr>
      <w:r>
        <w:t> в редакции, введенной в действие</w:t>
      </w:r>
    </w:p>
    <w:p w:rsidR="00000000" w:rsidRDefault="00FA04DC">
      <w:pPr>
        <w:pStyle w:val="FORMATTEXT"/>
        <w:jc w:val="right"/>
      </w:pPr>
      <w:r>
        <w:t xml:space="preserve"> постановлением Правительства Москвы </w:t>
      </w:r>
    </w:p>
    <w:p w:rsidR="00000000" w:rsidRDefault="00FA04DC">
      <w:pPr>
        <w:pStyle w:val="FORMATTEXT"/>
        <w:jc w:val="right"/>
      </w:pPr>
      <w:r>
        <w:t xml:space="preserve">от 20 января 2015 года N 14-ПП; </w:t>
      </w:r>
    </w:p>
    <w:p w:rsidR="00000000" w:rsidRDefault="00FA04DC">
      <w:pPr>
        <w:pStyle w:val="FORMATTEXT"/>
        <w:jc w:val="right"/>
      </w:pPr>
      <w:r>
        <w:t xml:space="preserve">    в редакции, введенной в </w:t>
      </w:r>
      <w:r>
        <w:t>действие</w:t>
      </w:r>
    </w:p>
    <w:p w:rsidR="00000000" w:rsidRDefault="00FA04DC">
      <w:pPr>
        <w:pStyle w:val="FORMATTEXT"/>
        <w:jc w:val="right"/>
      </w:pPr>
      <w:r>
        <w:t> с 18 декабря 2015 года</w:t>
      </w:r>
    </w:p>
    <w:p w:rsidR="00000000" w:rsidRDefault="00FA04DC">
      <w:pPr>
        <w:pStyle w:val="FORMATTEXT"/>
        <w:jc w:val="right"/>
      </w:pPr>
      <w:r>
        <w:t> постановлением Правительства Москвы</w:t>
      </w:r>
    </w:p>
    <w:p w:rsidR="00000000" w:rsidRDefault="00FA04DC">
      <w:pPr>
        <w:pStyle w:val="FORMATTEXT"/>
        <w:jc w:val="right"/>
      </w:pPr>
      <w:r>
        <w:t> от 7 декабря 2015 года N 824-ПП. -</w:t>
      </w:r>
    </w:p>
    <w:p w:rsidR="00000000" w:rsidRDefault="00FA04DC">
      <w:pPr>
        <w:pStyle w:val="FORMATTEXT"/>
        <w:jc w:val="right"/>
      </w:pPr>
      <w:r>
        <w:t> См. предыдущую редакцию)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Схема планируемой к посадке древесно-кустарниковой растительности на объектах озеленения 3-й категории, расположенны</w:t>
      </w:r>
      <w:r>
        <w:rPr>
          <w:b/>
          <w:bCs/>
          <w:color w:val="000001"/>
        </w:rPr>
        <w:t xml:space="preserve">х в зоне жилой застройки, на </w:t>
      </w:r>
      <w:r>
        <w:rPr>
          <w:b/>
          <w:bCs/>
          <w:color w:val="000001"/>
        </w:rPr>
        <w:lastRenderedPageBreak/>
        <w:t>территориях государственных учреждений здравоохранения, образования, социальной защиты населения и физической культуры и спорта, относящихся к объектам озеленения 1-й и 2-й категорий, на территориях, содержание которых не осуще</w:t>
      </w:r>
      <w:r>
        <w:rPr>
          <w:b/>
          <w:bCs/>
          <w:color w:val="000001"/>
        </w:rPr>
        <w:t>ствляется за счет средств бюджета города Москвы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10"/>
        <w:gridCol w:w="1095"/>
        <w:gridCol w:w="900"/>
        <w:gridCol w:w="1995"/>
        <w:gridCol w:w="600"/>
        <w:gridCol w:w="600"/>
        <w:gridCol w:w="300"/>
        <w:gridCol w:w="600"/>
        <w:gridCol w:w="600"/>
        <w:gridCol w:w="405"/>
        <w:gridCol w:w="1305"/>
        <w:gridCol w:w="3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Адрес: </w:t>
            </w:r>
          </w:p>
        </w:tc>
        <w:tc>
          <w:tcPr>
            <w:tcW w:w="55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595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Район: </w:t>
            </w:r>
          </w:p>
        </w:tc>
        <w:tc>
          <w:tcPr>
            <w:tcW w:w="559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595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Административный округ города Москвы: 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Правообладатель: </w:t>
            </w:r>
          </w:p>
        </w:tc>
        <w:tc>
          <w:tcPr>
            <w:tcW w:w="469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9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Условные обозначени</w:t>
            </w:r>
            <w:r>
              <w:rPr>
                <w:sz w:val="18"/>
                <w:szCs w:val="18"/>
              </w:rPr>
              <w:t>я: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57B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4"/>
                <w:sz w:val="18"/>
                <w:szCs w:val="18"/>
              </w:rPr>
              <w:drawing>
                <wp:inline distT="0" distB="0" distL="0" distR="0">
                  <wp:extent cx="142875" cy="114300"/>
                  <wp:effectExtent l="0" t="0" r="9525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деревья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57B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>
                  <wp:extent cx="142875" cy="133350"/>
                  <wp:effectExtent l="0" t="0" r="9525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кустарники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живая изгородь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Ассортиментная ведомость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19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растения (порода, </w:t>
            </w:r>
            <w:r>
              <w:rPr>
                <w:sz w:val="18"/>
                <w:szCs w:val="18"/>
              </w:rPr>
              <w:lastRenderedPageBreak/>
              <w:t xml:space="preserve">вид)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Количество, штук 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9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Деревья: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9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9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19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Кустарники: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19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19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   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 </w:t>
      </w:r>
    </w:p>
    <w:p w:rsidR="00000000" w:rsidRDefault="00FA04DC">
      <w:pPr>
        <w:pStyle w:val="FORMATTEXT"/>
        <w:jc w:val="right"/>
      </w:pPr>
      <w:r>
        <w:t>Приложение 29</w:t>
      </w:r>
    </w:p>
    <w:p w:rsidR="00000000" w:rsidRDefault="00FA04DC">
      <w:pPr>
        <w:pStyle w:val="FORMATTEXT"/>
        <w:jc w:val="right"/>
      </w:pPr>
      <w:r>
        <w:t>к Правилам</w:t>
      </w:r>
    </w:p>
    <w:p w:rsidR="00000000" w:rsidRDefault="00FA04DC">
      <w:pPr>
        <w:pStyle w:val="FORMATTEXT"/>
        <w:jc w:val="right"/>
      </w:pPr>
      <w:r>
        <w:t> (Дополнительно включено</w:t>
      </w:r>
    </w:p>
    <w:p w:rsidR="00000000" w:rsidRDefault="00FA04DC">
      <w:pPr>
        <w:pStyle w:val="FORMATTEXT"/>
        <w:jc w:val="right"/>
      </w:pPr>
      <w:r>
        <w:t> с 22 сентября 2014 года</w:t>
      </w:r>
    </w:p>
    <w:p w:rsidR="00000000" w:rsidRDefault="00FA04DC">
      <w:pPr>
        <w:pStyle w:val="FORMATTEXT"/>
        <w:jc w:val="right"/>
      </w:pPr>
      <w:r>
        <w:t> постановлением Правительства Москвы</w:t>
      </w:r>
    </w:p>
    <w:p w:rsidR="00000000" w:rsidRDefault="00FA04DC">
      <w:pPr>
        <w:pStyle w:val="FORMATTEXT"/>
        <w:jc w:val="right"/>
      </w:pPr>
      <w:r>
        <w:t> от 10 сентя</w:t>
      </w:r>
      <w:r>
        <w:t xml:space="preserve">бря 2014 года N 530-ПП)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Форма Акта обследования территории для планирования посадки древесно-кустарниковой растительности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1695"/>
        <w:gridCol w:w="195"/>
        <w:gridCol w:w="810"/>
        <w:gridCol w:w="3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Акт обследования территории для планирования посадки древесно-кустарниковой растительности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г.Москва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"___"_____________ 20__ г.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составления акта)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Адрес: </w:t>
            </w:r>
          </w:p>
        </w:tc>
        <w:tc>
          <w:tcPr>
            <w:tcW w:w="831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Лица, участвовавшие в обследовании территории: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Представитель(и) управы района </w:t>
            </w:r>
          </w:p>
        </w:tc>
        <w:tc>
          <w:tcPr>
            <w:tcW w:w="57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Представитель(и) правообладателя земельного участка 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Представитель(и) Департамен</w:t>
            </w:r>
            <w:r>
              <w:rPr>
                <w:sz w:val="18"/>
                <w:szCs w:val="18"/>
              </w:rPr>
              <w:t xml:space="preserve">та природопользования и охраны окружающей среды города Москвы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Провели обследование территории на предмет возможности планирования посадки древесно-кустарниковой растительности.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Результаты обследования: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соблюдении установленных расстояний от</w:t>
            </w:r>
            <w:r>
              <w:rPr>
                <w:sz w:val="18"/>
                <w:szCs w:val="18"/>
              </w:rPr>
              <w:t xml:space="preserve"> зданий и сооружений, дорожно-транспортной сети и существующих посадок максимально возможное количество мест посадки составляет: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 шт. деревьев,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 шт. кустарников.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Подписи лиц, участвовавших в обследовании территории: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Представитель(и) управ</w:t>
            </w:r>
            <w:r>
              <w:rPr>
                <w:sz w:val="18"/>
                <w:szCs w:val="18"/>
              </w:rPr>
              <w:t xml:space="preserve">ы района </w:t>
            </w:r>
          </w:p>
        </w:tc>
        <w:tc>
          <w:tcPr>
            <w:tcW w:w="40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Представитель(и) правообладателя земельного участка </w:t>
            </w:r>
          </w:p>
        </w:tc>
        <w:tc>
          <w:tcPr>
            <w:tcW w:w="40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0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Представитель(и) Департамента природопользования и охраны окружающей среды города Москвы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jc w:val="right"/>
      </w:pPr>
      <w:r>
        <w:t> Приложение</w:t>
      </w:r>
    </w:p>
    <w:p w:rsidR="00000000" w:rsidRDefault="00FA04DC">
      <w:pPr>
        <w:pStyle w:val="FORMATTEXT"/>
        <w:jc w:val="right"/>
      </w:pPr>
      <w:r>
        <w:t>30 к Правилам</w:t>
      </w:r>
    </w:p>
    <w:p w:rsidR="00000000" w:rsidRDefault="00FA04DC">
      <w:pPr>
        <w:pStyle w:val="FORMATTEXT"/>
        <w:jc w:val="right"/>
      </w:pPr>
      <w:r>
        <w:t>   (Дополнительно включено</w:t>
      </w:r>
    </w:p>
    <w:p w:rsidR="00000000" w:rsidRDefault="00FA04DC">
      <w:pPr>
        <w:pStyle w:val="FORMATTEXT"/>
        <w:jc w:val="right"/>
      </w:pPr>
      <w:r>
        <w:t xml:space="preserve"> с 26 декабря 2014 </w:t>
      </w:r>
      <w:r>
        <w:t>года</w:t>
      </w:r>
    </w:p>
    <w:p w:rsidR="00000000" w:rsidRDefault="00FA04DC">
      <w:pPr>
        <w:pStyle w:val="FORMATTEXT"/>
        <w:jc w:val="right"/>
      </w:pPr>
      <w:r>
        <w:t> постановлением Правительства Москвы</w:t>
      </w:r>
    </w:p>
    <w:p w:rsidR="00000000" w:rsidRDefault="00FA04DC">
      <w:pPr>
        <w:pStyle w:val="FORMATTEXT"/>
        <w:jc w:val="right"/>
      </w:pPr>
      <w:r>
        <w:t xml:space="preserve"> от 12 декабря 2014 года N 757-ПП)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Методика проведения инвентаризации на территориях зеленого фонда города Москвы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1. Введение </w:t>
      </w:r>
    </w:p>
    <w:p w:rsidR="00000000" w:rsidRDefault="00FA04DC">
      <w:pPr>
        <w:pStyle w:val="FORMATTEXT"/>
        <w:ind w:firstLine="568"/>
        <w:jc w:val="both"/>
      </w:pPr>
      <w:r>
        <w:t>1.1. Методика инвентаризации территорий зеленого фонда города Мо</w:t>
      </w:r>
      <w:r>
        <w:t>сквы (далее - Методика) определяет требования к составу и методам выполнения работ по учету природных сообществ, зеленых насаждений и объектов инфраструктуры на особо охраняемых природных территориях (далее - ООПТ), особо охраняемых зеленых территориях (да</w:t>
      </w:r>
      <w:r>
        <w:t>лее - ООЗТ), природных, озелененных территориях и иных территориях, занятых зелеными насаждениями, в городе Москве.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1.2. На основании документального учета элементов насаждений ООПТ и ООЗТ, их качественной и количественной характеристики, составляется про</w:t>
      </w:r>
      <w:r>
        <w:t>ект мероприятий по сохранению, развитию и воспроизводству насаждений учетной территории ООПТ и ООЗТ.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2. Общие положения </w:t>
      </w:r>
    </w:p>
    <w:p w:rsidR="00000000" w:rsidRDefault="00FA04DC">
      <w:pPr>
        <w:pStyle w:val="FORMATTEXT"/>
        <w:ind w:firstLine="568"/>
        <w:jc w:val="both"/>
      </w:pPr>
      <w:r>
        <w:t>2.1. В состав природных территорий могут входить земельные участки, которые зарезервированы в установленном порядке для государствен</w:t>
      </w:r>
      <w:r>
        <w:t>ных нужд в целях воссоздания утраченных или восстановления деградированных природных сообществ.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2.2. В состав ООПТ, ООЗТ и природных территорий могут входить территории объектов культурного наследия, в том числе памятники ландшафтной, садово-парковой, уса</w:t>
      </w:r>
      <w:r>
        <w:t>дебной архитектуры, границы, режимы охраны и использования которых устанавливаются в соответствии с законодательством об охране объектов культурного наследия.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2.3. На ООПТ, ООЗТ и природных территориях могут располагаться природные сообщества (водные объе</w:t>
      </w:r>
      <w:r>
        <w:t>кты, болота, леса, луга) и зеленые насаждения (парковая растительность: массивы, куртины, группы, аллеи, ряды, одиночные посадки древесной и кустарниковой растительности, газоны и цветники), преимущественно в рекреационных центрах и зонах.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2.4. Природные </w:t>
      </w:r>
      <w:r>
        <w:t>сообщества на ООПТ, ООЗТ и природных территориях не являются объектами нормирования.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2.5. Зеленые насаждения на ООПТ, ООЗТ, природных, озелененных территориях и иных территориях, занятых зелеными насаждениями, являются объектами нормирования: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lastRenderedPageBreak/>
        <w:t>- нормирует</w:t>
      </w:r>
      <w:r>
        <w:t>ся соотношение зеленых насаждений и элемент"; благоустройства;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расстояние от зеленых насаждений до зданий, сооружений, коммуникаций;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габариты допускаемой застройки;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показатели плотности посадок растений, соотношения типов посадок, уровня озелененн</w:t>
      </w:r>
      <w:r>
        <w:t>ости объектов культурно-бытового назначения и прочее.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3. Территориальная структура ООПТ, ООЗТ, природных и озелененных территорий и иных территорий, занятых зелеными насаждениями </w:t>
      </w:r>
    </w:p>
    <w:p w:rsidR="00000000" w:rsidRDefault="00FA04DC">
      <w:pPr>
        <w:pStyle w:val="FORMATTEXT"/>
        <w:ind w:firstLine="568"/>
        <w:jc w:val="both"/>
      </w:pPr>
      <w:r>
        <w:t>3.1. Могут быть выделены: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а) участки, занятые растительностью, в том чис</w:t>
      </w:r>
      <w:r>
        <w:t>ле: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природными сообществами (агроценозами, лесными, луговыми, околоводными, рудеральными сообществами - на ООПТ, ООЗТ, природных территориях);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зелеными насаждениями (парковой растительностью);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б) болота (на ООПТ, ООЗТ, природных территориях);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в) во</w:t>
      </w:r>
      <w:r>
        <w:t>дные объекты (озеро, пруд, река, ручей, родник, канал и другое);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г) участки, не занятые растительностью, в том числе, на которых расположены: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здания и сооружения;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плоскостные сооружения (площадки отдыха, детские, спортивные, хозяйственные и пр.);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</w:t>
      </w:r>
      <w:r>
        <w:t> дорожно-тропиночная сеть;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д) нарушенные участки (карьеры, отвалы земли, мусорные свалки и пр.);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е) прочие участки, на которых расположены: линии электропередачи, трубопроводы и другие линейные объекты; необлесненные овраги, крутые склоны и т.д.; отмели </w:t>
      </w:r>
      <w:r>
        <w:t>песчаные и галечные, иное;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ж) кроме того, могут быть выделены: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системы функционального обеспечения (поливочный водопровод, ливневая канализация, опоры и сети наружного освещения и прочие);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системы обеспечения охраны природы и микроклиматического ком</w:t>
      </w:r>
      <w:r>
        <w:t>форта (элементы ветрозащиты, шумозащиты, системы очистки водоемов и прочие);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малые архитектурные формы и элементы благоустройства;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lastRenderedPageBreak/>
        <w:t>- элементы организации рельефа (подпорные стенки, террасы и др.).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3.2. Перечисленные составляющие территориальной структ</w:t>
      </w:r>
      <w:r>
        <w:t>уры, инфраструктура и элементы благоустройства территории подлежат обязательному учету (инвентаризации) для обеспечения информационного наполнения паспортов в Автоматизированную систему управления "Объединенная диспетчерская служба Департамента жилищно-ком</w:t>
      </w:r>
      <w:r>
        <w:t>мунального хозяйства и благоустройства города Москвы", Автоматизированную информационную систему "Реестр зеленых насаждений" и Государственном кадастре ООПТ города Москвы.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3.3. Участки, занятые растительностью. Природные растительные сообщества (фитоценоз</w:t>
      </w:r>
      <w:r>
        <w:t>ы):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3.3.1. Лесная растительность включает в себя лесные насаждения и (или) их элементы на участках, предназначенных для восстановления лесных насаждений: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3.3.1.1. Лесные насаждения состоят из древостоя - совокупности деревьев как основного компонента нас</w:t>
      </w:r>
      <w:r>
        <w:t xml:space="preserve">аждения; подроста - молодого поколения древесных растений под пологом, способного образовать новый древостой; подлеска -кустарников, реже деревьев, произрастающих под пологом леса, которые не могут образовать древостой или войти в его состав; напочвенного </w:t>
      </w:r>
      <w:r>
        <w:t>покрова: живого напочвенного покрова - мхи, лишайники, травянистые растения, произрастающие в совокупности или отдельно; сплошного покрова из всходов древесных пород; мертвого покрова из слоя опавшей хвои, листьев, плодов, коры и пр.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Элементы лесных насаж</w:t>
      </w:r>
      <w:r>
        <w:t>дений составляют одиночные экземпляры, группы древесной, кустарниковой (остатки утраченных древостоев, подроста и подлеска) и травянистой растительности (лесной, лугово-лесной или пионерной) на зонах, предназначенных для восстановления лесных насаждений.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3.3.1.2. Лесные насаждения представлены: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молодняками древесных пород с полнотой (степень использования пространства от условной единицы) 0,4-1,0;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древостоями других возрастов с полнотой 0,3 и выше;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подростом, подлеском и напочвенным покровом.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3.3</w:t>
      </w:r>
      <w:r>
        <w:t>.1.3. Лесные насаждения состоят из насаждений естественного и искусственного происхождения. Насаждения искусственного происхождения представлены лесными (созданные посадкой или посевом семян) и ландшафтными (созданные в целях повышения декоративности естес</w:t>
      </w:r>
      <w:r>
        <w:t>твенного лесного или создания искусственного лесопаркового ландшафта, улучшения состава древостоев и формирования опушки лесных массивов) культурами.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3.3.1.4. Участки, предназначенные для восстановления лесных насаждений, представлены несомкнувшимися куль</w:t>
      </w:r>
      <w:r>
        <w:t>турами, изреженными древостоями с полнотой 0,1-0,2, погибшими древостоями, прогалинами, пустырями, гарями и вырубками с элементами лесных насаждений или без них (несомкнувшиеся лесные культуры -участки с искусственным лесовосстановлением, таксационные пока</w:t>
      </w:r>
      <w:r>
        <w:t>затели которых не отвечают нормативным требованиям для перевода их в лесные насаждения; прогалина - мелкие участки, не возобновившиеся древесными породами в результате вывала, вырубки или других причин; пустырь - необлесившиеся за последние 10-15 лет стары</w:t>
      </w:r>
      <w:r>
        <w:t>е вырубки, гари и др.).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3.3.2. Участки, занятые агроценозами.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Агроценоз - искусственно созданный биоценоз (полуприродное растительное сообщество, его основные признаки: влияние растений друг на друга и на среду, создание особой, свойственной этим сообщес</w:t>
      </w:r>
      <w:r>
        <w:t>твам фитосреды), включает: огороды, поля, пашни и другое (биотопы аграрно-природных ландшафтов).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3.3.3. Участки, занятые луговой растительностью. Луговая растительность включает в себя растительность лугов и лесных полян и представлена следующими </w:t>
      </w:r>
      <w:r>
        <w:lastRenderedPageBreak/>
        <w:t>типами: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суходольными (материковыми) лугами с травостоями из различных видов злаков, осоковых и бобовых;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низинными, пойменными периодически сильно увлажненными или заболоченными лугами с гигрофильными травостоями;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лугово-лесными и опушечно-лугово-лесными т</w:t>
      </w:r>
      <w:r>
        <w:t>равостоями на лесных и опушечных полянах (на опушке лесного насаждения вблизи дорог).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3.3.4. Участки, занятые околоводной растительностью. Околоводная растительность - растительность прибрежных участков водных объектов, представлена земноводной и прибрежн</w:t>
      </w:r>
      <w:r>
        <w:t>ой растительностью, для которых характерны рогозово-тростниковые заросли с ивняком и влаголюбивыми травами (места обитания и гнездования водоплавающей фауны).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3.3.5. Участки, занятые рудеральной растительностью. Рудеральная растительность (мусорная, пусты</w:t>
      </w:r>
      <w:r>
        <w:t xml:space="preserve">рная), характерна для антропогенно-трансформированных земель (агроценозы в случае длительного отсутствия ухода, карьеры, земли в зоне застройки, заброшенные земли и т.д.) и представлена в основном бурьяном (места обитания и гнездования открытых биотопов с </w:t>
      </w:r>
      <w:r>
        <w:t>сорным высокотравьем).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3.3.6. Болото - участок земли, характеризующийся избыточным увлажнением, повышенной кислотностью и низкой плодородностью почвы, выходом на поверхность стоячих или проточных грунтовых вод. Различают болота низинные осоково-тростников</w:t>
      </w:r>
      <w:r>
        <w:t>ые, верховые сфагновые и переходные осоково-сфагновые с древесно-кустарниковой растительностью или без нее (места обитания водоплавающих, земноводных и прочей фауны).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3.3.7. Участки, занятые зелеными насаждениями (озелененные участки).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Зеленые насаждения</w:t>
      </w:r>
      <w:r>
        <w:t xml:space="preserve"> на ООПТ, ООЗТ и природных территориях представлены парковой растительностью: ландшафтными посадками деревьев и кустарников в массивах, куртинах, группах, аллеях, рядах, одиночными экземплярами (солитерами), естественными биогруппами (поросль и самосев), г</w:t>
      </w:r>
      <w:r>
        <w:t>азонами и цветниками на планировочно оформленных озелененных участках рекреационных центров, входных площадок, рекреационных узлов.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4. Методы инвентаризации (учета) территорий зеленого фонда города Москвы </w:t>
      </w:r>
    </w:p>
    <w:p w:rsidR="00000000" w:rsidRDefault="00FA04DC">
      <w:pPr>
        <w:pStyle w:val="FORMATTEXT"/>
        <w:ind w:firstLine="568"/>
        <w:jc w:val="both"/>
      </w:pPr>
      <w:r>
        <w:t>4.1. Инвентаризация территории в зависимости от</w:t>
      </w:r>
      <w:r>
        <w:t xml:space="preserve"> сложности структурного состава участков, занятых разными типами растительных сообществ и зеленых насаждений, величины ее площади, виды озелененной территории (общего пользования, ограниченного и т.д.) проводится различными методами.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4.2. Метод ландшафтно</w:t>
      </w:r>
      <w:r>
        <w:t>й таксации применяется на территориях зеленого фонда города Москвы площадью от 3-5 гектар и более, на которых расположены природные сообщества и зеленые насаждения или основная часть представлена лесной растительностью.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4.3. Метод детального учета элемент</w:t>
      </w:r>
      <w:r>
        <w:t>ов растительности применяется: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для учета зеленых насаждений на рекреационных территориях общего пользования, предназначенных для массового отдыха (рекреационные центры, рекреационные узлы, входные площадки), ООПТ, ООЗТ и природных территорий зеленого фо</w:t>
      </w:r>
      <w:r>
        <w:t>нда города Москвы;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на территориях памятников истории и культуры (регулярные и пейзажные парки);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при необходимости в детальном учете элементов лесных насаждений на участках, предназначенных для их восстановления (пустырях, вырубках и пр.);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lastRenderedPageBreak/>
        <w:t>- на участ</w:t>
      </w:r>
      <w:r>
        <w:t>ках, занятых зелеными насаждениями и (или) элементами лесных насаждений (на прогалинах, пустырях, рединах);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- для учета зеленых насаждений на озелененных территориях общего пользования, ограниченного пользования и специального назначения, участках жилой, </w:t>
      </w:r>
      <w:r>
        <w:t>производственной, деловой застройки и иных территориях, занятых зелеными насаждениями.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4.4. Метод сплошного перечета применяется для учета лесной и парковой растительности в виде групп или куртин из однопородной и одновозрастной растительности, а также ма</w:t>
      </w:r>
      <w:r>
        <w:t>лоценных, перегущенных биогрупп, зарослей тонкомерной древесной растительности, требующих идентичных мероприятий. При этом определяется количество растений по породному составу на площади выделенного контура, средние параметры по высоте, возрасту в предела</w:t>
      </w:r>
      <w:r>
        <w:t>х ступеней толщины (средний диаметр) и групп (классов) возраста, состояние и рекомендуемые мероприятия.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Метод сплошного перечета применяется в насаждениях ООПТ, ООЗТ, природных и озелененных территорий и иных территорий, занятых зелеными насаждениями, в п</w:t>
      </w:r>
      <w:r>
        <w:t>еречислительных целях на учетных площадках на участках, гд возникают затруднения в оценке количества и состояния самосева, поросли и подроста.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4.5. Составление планов инвентаризации: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4.5.1. Масштаб и формат листа инвентаризационного плана выбирается в за</w:t>
      </w:r>
      <w:r>
        <w:t>висимости от площади учитываемой территории и сложности составляющих ее структурных элементов, принимается из следующих листов масштабного ряда: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30"/>
        <w:gridCol w:w="1560"/>
        <w:gridCol w:w="1560"/>
        <w:gridCol w:w="1545"/>
        <w:gridCol w:w="1560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Масштаб </w:t>
            </w:r>
          </w:p>
        </w:tc>
        <w:tc>
          <w:tcPr>
            <w:tcW w:w="7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Формат листа, площадь в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А1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А2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А3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25,0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12,5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6,2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3,1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100,0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50,0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24,9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12,5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1:2000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400,0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199,8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99,8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49,9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1:5000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2499,9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1248,9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623,7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311,9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155,9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9999,5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4995,5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2494,8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1247,4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623,7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1:25000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62496,8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31222,1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15592,5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7796,3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3898,1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1:50000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249987,3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124888,5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62370,0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31185,0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15592,5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Примечание: В целом на территорию площадью от 200 га и более план М 1:2000 предоставляется в формате А2 (планшет), при этом на листе формируется ситуация одного или двух смежных кварталов (ландшафтных участка). Обзорные инвентаризационн</w:t>
      </w:r>
      <w:r>
        <w:t>ый план выпускается М 1:5000, 1:10000, 1:25000. Следует учитывать то, что на оформление инвентаризационного плана занимается 10-20% поверхности листа любого формата.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4.5.2. Инвентаризационные планы М 1:500, М 1:1000 составляются на всю территорию площадью</w:t>
      </w:r>
      <w:r>
        <w:t xml:space="preserve"> соответственно не более 10,0 га и 40,0 га либо на часть территории в пределах выделенного контура на инвентаризационном плане М 1:2000.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4.5.3. Инвентаризационные планы составляются в электронном виде на топографической основе в Московской системе координ</w:t>
      </w:r>
      <w:r>
        <w:t>ат с привязкой к Единой государственной картографической основе города Москвы (далее - ЕГКО) в форматах, обеспечивающих свободный импорт данных в геоинформационные системы, или основе, выгруженной из информационных систем города Москвы.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4.6. Составление о</w:t>
      </w:r>
      <w:r>
        <w:t>ценочных ведомостей: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4.6.1. На каждую учетную территорию составляются оценочные ведомости по всем конструктивным элементам, выделенным на инвентаризационном плане: контурным, линейным, точечным, с идентичным номером на плане и в ведомости.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4.6.2. Оценочн</w:t>
      </w:r>
      <w:r>
        <w:t>ые ведомости в зависимости от метода учета различаются по составу показателей, форме ведомости и включают: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карточку таксации (полевая ведомость) и ведомость ландшафтно-таксационного описания - применяются при осуществлении инвентаризации методом ландшаф</w:t>
      </w:r>
      <w:r>
        <w:t>тной таксации на всю площадь ООПТ, ООЗТ или природной территории (контурный, повыдельный учет);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ведомость детального учета (перечета) древесно-кустарниковой растительности (точечный, подеревный учет), ведомость учета газонов и цветников (контурный учет</w:t>
      </w:r>
      <w:r>
        <w:t>) - применяется при инвентаризации на всех территориях зеленого фонда города Москвы;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ведомость сплошного перечета древесной растительности - применяется при методе сплошного перечета в контуре и составляется там, где имеются смешанные загущенные посадки</w:t>
      </w:r>
      <w:r>
        <w:t>, малоценные древесно-кустарниковые биогруппы из естественной поросли и самосева.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4.6.3. Оценочные и другие ведомости, которые могут быть составлены по результатам инвентаризации территорий зеленого фонда города Москвы и включены в состав паспортов, оформ</w:t>
      </w:r>
      <w:r>
        <w:t>ляются по формам, приведенным в приложении 1 к настоящей Методике.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5. Метод ландшафтной таксации </w:t>
      </w:r>
    </w:p>
    <w:p w:rsidR="00000000" w:rsidRDefault="00FA04DC">
      <w:pPr>
        <w:pStyle w:val="FORMATTEXT"/>
        <w:ind w:firstLine="568"/>
        <w:jc w:val="both"/>
      </w:pPr>
      <w:r>
        <w:t>5.1. Метод ландшафтной таксации применяется при инвентаризации ООПТ, ООЗТ, природных территорий, озелененных территорий и иных территорий, занятых зелеными</w:t>
      </w:r>
      <w:r>
        <w:t xml:space="preserve"> насаждениями, площадью от 3-5 гектар и более, на которых расположены природные сообщества и зеленые насаждения или основная часть территории которых представлена лесной растительностью.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Для озелененных территорий ландшафтная таксация может проводиться пр</w:t>
      </w:r>
      <w:r>
        <w:t>и наличии растительных сообществ, зеленых насаждений, объектов истории и культуры и др.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5.2. Ландшафтная таксация включает предварительное контурное и таксационное дешифрирование аэрофотоснимков (ортофотопланов), данные которых затем уточняются и дополняю</w:t>
      </w:r>
      <w:r>
        <w:t>тся в процессе таксации насаждений и других категорий земель.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5.3. Первичной единицей учета является выдел - однородный по таксационной и ландшафтной характеристикам и/или функциональному назначению участок ООПТ, ООЗТ и природной территории.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5.4. Участки</w:t>
      </w:r>
      <w:r>
        <w:t xml:space="preserve">, занятые зелеными насаждениями (парковой растительностью), выделяются в ландшафтно-таксационном описании в таксационный выдел и </w:t>
      </w:r>
      <w:r>
        <w:lastRenderedPageBreak/>
        <w:t>отображаются контуром на инвентаризационном плане в пределах планировочно-оформленного участка озеленения (входные приемные пло</w:t>
      </w:r>
      <w:r>
        <w:t>щадки, рекреационные центры), территории памятника садово-паркового искусства, элемента растительности (группа, куртина, массив, аллея, ряд, живая изгородь, газон, цветник). При дальнейшей детализации (при необходимости) на выделенных участках проводится и</w:t>
      </w:r>
      <w:r>
        <w:t>нвентаризация методом детального учета, с составлением соответствующей учетной ведомости и инвентаризационных планов масштаба 1:500, 1:1000 (при необходимости детализации цветников, "кружевных партеров" или популяций краснокнижных видов растений изготавлив</w:t>
      </w:r>
      <w:r>
        <w:t>аются инвентаризационные планы масштаба: 1:200, 1:100).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5.5. Участки, занятые лесной растительностью, выделяются контуром и описываются по следующим категориям: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занятые лесными насаждениями (молодняками древесных пород с полнотой 0,4 и выше, древостоям</w:t>
      </w:r>
      <w:r>
        <w:t>и других групп возраста с полнотой 0,3 и выше) в том числе: насаждение естественное, насаждение искусственное;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предназначенные для восстановления лесных насаждений с единичными элементами лесных насаждений (редко стоящие деревья, группы, куртины с общей</w:t>
      </w:r>
      <w:r>
        <w:t xml:space="preserve"> полнотой или сомкнутостью менее 0,3 - остатки древостоя и (или) подроста, подлесочные кустарники) или без них, в том числе редины, гари, погибшие насаждения, прогалины, пустыри, вырубки.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5.6. При наличии качественных аэрофотоснимков (ортофотопланов), дос</w:t>
      </w:r>
      <w:r>
        <w:t>таточном количестве ориентиров, обеспечивающих безошибочное опознавание пунктов таксации, и выполнении до начала полевых работ таксационного дешифрирования аэрофотоснимков (ортофотопланов), наличия материалов прошлого лесоустройства, выполненного также с п</w:t>
      </w:r>
      <w:r>
        <w:t>рименением аэрофотоснимков, километраж таксационных ходов составляет на 100 га 3-4 км, минимальное количество описаний участков при площади выдела до 3 га - одно или два описания (сложная структура древостоя), выдел может описываться с любой точки, предвар</w:t>
      </w:r>
      <w:r>
        <w:t>ительно намеченной на ортофотоплане, выделение контуров может производиться с помощью приборов геопозиционирования и электронной записью характеристики выдела.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5.7. Минимальная площадь выдела - та, которая может быть отражена на плане (масштаба 1:2000), э</w:t>
      </w:r>
      <w:r>
        <w:t>лементы, которые не могут по своим незначительным размерам быть отражены на инвентаризационном плане, обозначаются условным знаком или описываются в особенностях выдела.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5.8. Все данные таксации записываются в карточку таксации, которая наряду с абрисом (</w:t>
      </w:r>
      <w:r>
        <w:t>полевым инвентаризационным планом) является основным полевым лесоустроительным документом. Карточка таксации заполняется на каждый таксационный выдел, включая категории земель, обозначаемые на планово-картографических материалах внемасштабными условными зн</w:t>
      </w:r>
      <w:r>
        <w:t xml:space="preserve">аками. В карточку таксации записываются все ландшафтно-таксационные показатели и характеристики, определение которых обязательно для конкретной категории земель или насаждений. Форма и содержание карточки регламентируется согласно приложению 1 к настоящей </w:t>
      </w:r>
      <w:r>
        <w:t>Методике. Карточка таксации состоит из блока макетов основных сведений о таксационном выделе и макетов дополнительных сведений, каждый макет имеет постоянный номер или шифр. Все данные макетов записываются в ландшафтно-таксационное описание и в базу данных</w:t>
      </w:r>
      <w:r>
        <w:t xml:space="preserve"> повыдельной информации, которая записывается на электронный носитель и хранится до очередного учета.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5.9. Порядок и особенности заполнения макетов на выдел определяются технологической инструкцией по подготовке информации карточек для обработки. Для коди</w:t>
      </w:r>
      <w:r>
        <w:t>рования текстовой и символьной информации в карточках таксации используется Классификатор локальной системы кодирования, утвержденный Департаментом природопользования и охраны окружающей природной среды города Москвы.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5.10. В отдельных случаях: при отсутс</w:t>
      </w:r>
      <w:r>
        <w:t>твии лесной растительности на ООПТ. ООЗТ или природной территории (памятник природы - болото с открытыми заболоченными пространствами, овраг, заросший порослью по склонам, другое) или ее незначительном наличии в виде группы или куртины, - допускается замен</w:t>
      </w:r>
      <w:r>
        <w:t>а карточки таксации (как полевого материала) ведомостью ландшафтно-таксационного описания без применения кодирования текстовой и символьной информации (кроме сокращенного названия пород).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5.11. Таксация насаждений производится по элементам лесной растител</w:t>
      </w:r>
      <w:r>
        <w:t xml:space="preserve">ьности: древостою, подросту, подлеску, напочвенному покрову, с выделением ярусов в </w:t>
      </w:r>
      <w:r>
        <w:lastRenderedPageBreak/>
        <w:t>древостоях (при их выраженности), а в разновозрастных древостоях - по поколениям.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5.12. Разделение участков, занятых лесными насаждениями, на таксационные выделы проводится</w:t>
      </w:r>
      <w:r>
        <w:t xml:space="preserve"> при различии в следующих таксационных признаках лесных насаждений: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происхождении (семенные и порослевые);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строении (одноярусные или многоярусные, одновозрастные или разновозрастные);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составе (при разнице в преобладающей породе, поколении, в коэфф</w:t>
      </w:r>
      <w:r>
        <w:t>ициентах состава на 2 единицы и более);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возрасте (различные группы возраста, различие в группе возраста на один класс возраста);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полноте (разница в полноте основного яруса на 0,2 и более);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классе бонитета (разница в один класс бонитета);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средни</w:t>
      </w:r>
      <w:r>
        <w:t>х диаметре и высоте (разница в среднем диаметре основного элемента древостоя на 4 см и более; в средней высоте при изменении величины запаса на 1 га более 25%);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группе типов лесных насаждений;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наличии подроста, обеспечивающего лесовозобновление главн</w:t>
      </w:r>
      <w:r>
        <w:t>ыми породами.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5.13. Породный состав простого насаждения или яруса в сложном насаждении устанавливается по процентному соотношению запасов составляющих древесных пород (элементов древостоя) и записывается формулой, в которой приводятся сокращенные обозначе</w:t>
      </w:r>
      <w:r>
        <w:t>ния древесных пород и доли участия каждой древесной породы в составе, выражаемые в виде коэффициентов (целых чисел), каждая единица которого соответствует 10% участия ее в общем запасе.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5.14. Разделение ярусов в древостоях производится при следующих услов</w:t>
      </w:r>
      <w:r>
        <w:t>иях: полнота каждого яруса должна быть не менее 0,3; разница в средних высотах ярусов должна составлять не менее 20%; при высоте нижнего яруса от 4 до 8 метров он выделяется, если его средняя высота составляет не менее 1/4 высоты верхнего яруса. Во всех ос</w:t>
      </w:r>
      <w:r>
        <w:t>тальных случаях нижний полог лесного насаждения таксируется как подрост.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5.15. Древесные породы, запас которых составляет от 3 до 5% от общего запаса насаждения (яруса), записывается в формулу состава со знаком "+".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5.16. В молодняках до 10 лет состав оп</w:t>
      </w:r>
      <w:r>
        <w:t>ределяется по соотношению стволов.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5.17. Насаждение относится к хвойным, твердолиственным или мягколиственным, если суммарная доля участия в его составе древесных пород соответствующей группы не менее 5 единиц, а в молодняках, кроме лесных культур - не ме</w:t>
      </w:r>
      <w:r>
        <w:t>нее 4 единиц.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5.18. Класс бонитета определяется по среднему возрасту и средней высота основного элемента леса. В молодняках до 10 лет класс бонитета устанавливается по условиям местопроизрастания (типу леса). При таксации леса должна обеспечиваться увязка</w:t>
      </w:r>
      <w:r>
        <w:t xml:space="preserve"> бонитетов с типами леса или типами условий местопроизрастания. Нормативом для определения класса бонитета является шкала профессора М.М.Орлова (приложение 2 к настоящей Методике).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lastRenderedPageBreak/>
        <w:t>5.19. Типы леса и типы лесорастительных условий устанавливаются по их диаг</w:t>
      </w:r>
      <w:r>
        <w:t>ностическим признакам в схемах, разработанных для региона, в котором находится устраиваемая территория (приложение 2 к настоящей Методике).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5.20. Относительная полнота определяется отдельно для каждого яруса насаждения по данным измерений сумм площадей се</w:t>
      </w:r>
      <w:r>
        <w:t>чений стволов древостоя ярусополнотомером, перечета деревьев на круговых площадках постоянного радиуса или ленточных перечетов, сопоставляемых с данными стандартных таблиц (приложение 2 к настоящей Методике). Если абсолютная полнота не определяется, относи</w:t>
      </w:r>
      <w:r>
        <w:t>тельная полнота определяется глазомерно. В молодняках высотой до 3 метров полнота определяется по степени сомкнутости полога, у молодняков, находящихся в стадии смыкания, по количеству древесных растений в пересчете на 1 га.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5.21. При таксации сомкнувшихс</w:t>
      </w:r>
      <w:r>
        <w:t>я лесных культур определяются те же таксационные показатели, что и для насаждений естественного происхождения, указывается год их создания. Для лесных культур ревизионного периода указываются категории земель, на которых они созданы, способы подготовки поч</w:t>
      </w:r>
      <w:r>
        <w:t>вы и производства культур, схема размещения посадочных мест и смешения пород, оценка их качества, причины неудовлетворительного состояния или гибели.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5.22. При описании подроста (под пологом леса или возобновления на землях, предназначенных для восстановл</w:t>
      </w:r>
      <w:r>
        <w:t>ения лесных насаждений) определяется степень его благонадежности (приложение 2 к настоящей Методике) и следующие таксационные показатели: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породный состав по соотношению числа жизнеспособных экземпляров;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средний возраст;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средняя высота;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количест</w:t>
      </w:r>
      <w:r>
        <w:t>во экземпляров в тыс.шт. на 1 га, а при групповом размещении и количество групп на 1 га.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5.23. При описании подлеска указываются основные виды кустарников и степень их густоты (приложение 2 к настоящей Методике).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5.24. Напочвенный покров описывается по п</w:t>
      </w:r>
      <w:r>
        <w:t>реобладающим (фоновым) видам растительности (не менее трех видов при наличии живого покрова) с указанием процента занимаемой площади и состояния.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5.25. Почва описывается с указанием механического состава, степени оподзоленности и влажности. При наличии эр</w:t>
      </w:r>
      <w:r>
        <w:t>озии указывается ее вид и степень развития.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5.26. Положение таксационного выдела характеризуется расположением его относительно элементов рельефа местности (пойма, ложбина, склон, равнинная поверхность и другое).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5.27. Участки, предназначенные для восста</w:t>
      </w:r>
      <w:r>
        <w:t>новления лесных насаждений, разделяются на отдельные таксационные выделы в зависимости от наличия или отсутствия на них элементов лесных насаждений и разнице в типах лесорастительных условий. При необходимости детального учета каждого элемента на таксацион</w:t>
      </w:r>
      <w:r>
        <w:t>ном выделе (для проекта восстановления насаждения) производится перечет по элементам (деревьям, кустарникам, видовому составу и обилию травяного покрова) с их картированием на инвентарный план данного участка М 1:500, 1:1000 и составлением перечетной ведом</w:t>
      </w:r>
      <w:r>
        <w:t>ости.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5.28. Санитарное и лесопатологическое состояние насаждений при таксации оценивается глазомерным, а при необходимости - выборочными измерительными и перечислительными методами.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lastRenderedPageBreak/>
        <w:t>При глазомерной таксации насаждений выявляют древостой и лесные культуры</w:t>
      </w:r>
      <w:r>
        <w:t>, поврежденные вредителями и болезнями, пожарами, стихийными воздействиями, копытными, грызунами, промышленными выбросами и другими факторами, очаги наиболее опасных вредителей и болезней.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5.29. В каждом выделе определяют величину текущего отпада, количес</w:t>
      </w:r>
      <w:r>
        <w:t>тво сухостоя и валежника, степень повреждения древостоя и характер размещения поврежденных деревьев. Устанавливают причины повреждения, усыхания древостоя, накопления сухостоя и захламленности, видовой состав вредителей и болезней.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5.30. Определение ландш</w:t>
      </w:r>
      <w:r>
        <w:t>афтно-рекреационной характеристики выделенных участков растительных сообществ и зеленых насаждений (парковых массивов, газонов, парковых полян, искусственных залуженных пространств) проводится по следующим показателям (приложение 2 к настоящей Методике):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типы пространственной структуры ландшафтов (пейзажей);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класс оценки эстетических свойств ландшафтов (пейзажей);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оценка проходимости и просматриваемости зоны лесных насаждений;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категория санитарно-гигиенической оценки зон;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стадия рекреационной</w:t>
      </w:r>
      <w:r>
        <w:t xml:space="preserve"> дигрессии;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класс биологической устойчивости лесных насаждений.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5.31. Луговая растительность выделяется в зонах, занятых собственно луговой растительностью, и (или) на лесных и опушечных полянах; описывается с указанием типа (приложение 2 к настоящей М</w:t>
      </w:r>
      <w:r>
        <w:t>етодике), травостой характеризуется по преобладающему (фоновому) видовому составу и состоянию; определяется наличие видов растений из Красной книги города Москвы.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5.32. При таксации агроценозов (и отнесенных к ним земель, занятых садами, питомниками, ягод</w:t>
      </w:r>
      <w:r>
        <w:t>никами и др.) дается описание типа агроценоза, состояние, наличие или отсутствие уходов, процент зарастания сорной растительностью, в том числе рудеральных сообществ; отмечается наличие мест обитания видов фауны открытых аграрных биотопов.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5.33. При описа</w:t>
      </w:r>
      <w:r>
        <w:t>нии болот указывается тип болота (приложение 2 к настоящей Методике), тип растительности (осоково-тростниковый, сфагновый, сфагново-осоковый) проходимость, мощность торфяного слоя в сантиметрах, наличие и характеристика древесной, кустарниковой и травянист</w:t>
      </w:r>
      <w:r>
        <w:t>ой растительности, видов растений из Красной книги города Москвы.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5.34. Специальные обследования на ООПТ и природных территориях по геоботаническому и зоологическому обследованию проводятся при отсутствии этих данных в документации на устраиваемую террито</w:t>
      </w:r>
      <w:r>
        <w:t>рию. Данные обследования привязываются к картографическим и текстовым материалам ландшафтной таксации (при учете лесных птиц следует указать примерное количество видов на гектаре, места гнездования, возможную численность других видов животных, условия обит</w:t>
      </w:r>
      <w:r>
        <w:t>ания в зависимости от наличия кормов и безопасности расселения и размножения). Обследования проводятся по специальным методикам.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5.35. Определение классов пожарной опасности производится на участках, занятых лесной растительностью, с учетом их характерист</w:t>
      </w:r>
      <w:r>
        <w:t>ики, состава и возраста, наличия сухостоя, захламленности и других факторов, на основании специального обследования территории. Классификация природной пожарной опасности устанавливается по шкале (приложение 2 к настоящей Методике).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lastRenderedPageBreak/>
        <w:t>5.36. Отдельно выделяю</w:t>
      </w:r>
      <w:r>
        <w:t>тся: нарушенные и прочие земли, представленные линейными объектами, неудобными землями, свалками, карьерами, отвалами грунтов и др.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5.37. При таксации дается описание всех дорог, проходящих через квартал (ландшафтный участок). Для каждой дороги указываетс</w:t>
      </w:r>
      <w:r>
        <w:t>я назначение и тип покрытия, состояние, ширина и протяженность. Каждому отрезку дорог присваивается номер. Все дороги отображаются на плановых материалах.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5.38. Здания и сооружения, различного назначения площадки, системы обеспечения охраны природы и микр</w:t>
      </w:r>
      <w:r>
        <w:t>оклиматического комфорта, организации рельефа, малые архитектурные формы и прочие элементы благоустройства отображаются на инвентаризационном плане при возможности их выделения в масштабе 1:2000. В таком случае они описываются отдельным выделом или (чаще в</w:t>
      </w:r>
      <w:r>
        <w:t>сего) как особенность в выделе с составлением учетной ведомости по каждому типу инфраструктуры территории (в пределах выдела, квартала и в целом по территории).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5.39. Лесоводственные, лесохозяйственные, санитарные и прочие первоочередные мероприятия назна</w:t>
      </w:r>
      <w:r>
        <w:t>чаются при ландшафтной таксации во всех выделах, где проведение их необходимо по лесоводственным, экологическим или другим требованиям в рамках существующих правил и ограничений (приложение 2 к настоящей Методике).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6. Метод детального учета элементов ра</w:t>
      </w:r>
      <w:r>
        <w:rPr>
          <w:b/>
          <w:bCs/>
          <w:color w:val="000001"/>
        </w:rPr>
        <w:t xml:space="preserve">стительности </w:t>
      </w:r>
    </w:p>
    <w:p w:rsidR="00000000" w:rsidRDefault="00FA04DC">
      <w:pPr>
        <w:pStyle w:val="FORMATTEXT"/>
        <w:ind w:firstLine="568"/>
        <w:jc w:val="both"/>
      </w:pPr>
      <w:r>
        <w:t>6.1. При инвентаризации территорий зеленого фонда города Москвы методом детального учета производится учет и оценка каждого элемента: дерева, кустарника, газона, цветника и других конструктивных элементов, за исключением отдельных случаев.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6</w:t>
      </w:r>
      <w:r>
        <w:t>.2. При инвентаризации насаждений на территории памятников истории и культуры: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проводится детальный учет парковой растительности регулярных и пейзажных парков с выявлением планировки, типа посадки, сохранившихся экземпляров, имеющих историческое значени</w:t>
      </w:r>
      <w:r>
        <w:t>е (отмечаются на плане условными обозначениями);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повыдельный или детальный (в зависимости от площади) учет лесных и трансформировавшихся (полузаросших естественной растительностью) парковых массивов памятника;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определяется степень сохранности историч</w:t>
      </w:r>
      <w:r>
        <w:t>еской планировки, степень сохранности исторического облика древесно-кустарниковой растительности (видового состава), степень изменения пространственной структуры ландшафтов исторических к современным, что отражается в ведомости ландшафтного таксационного о</w:t>
      </w:r>
      <w:r>
        <w:t>писания. Итоговые данные по растительности формируются в пределах групп возраста по историческим временным периодам развития памятника садово-парковой культуры и современного периода.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6.3. Инвентаризация территорий методом детального учета элементов расти</w:t>
      </w:r>
      <w:r>
        <w:t>тельности проводится на основе утвержденного ситуационного плана М 1:2000, топографического плана М 1:500 или картографической основы, выгруженной из информационных систем города Москвы. При этом устанавливаются площадь, границы и классификация территории.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6.4. Для проведения натурных работ с топографического плана или картографической основы, выгруженной из информационных систем города Москвы, снимается копия (без координатной сетки, полигонометрических пунктов, реперов); копия плана сверяется с натурой, </w:t>
      </w:r>
      <w:r>
        <w:t>уточняется соответствие нанесенных на план границ и ситуации учитываемой территории.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6.5. Для определения местоположения деревьев, кустарников, газонов и цветников проводится их геодезическая съемка (при ее отсутствии).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lastRenderedPageBreak/>
        <w:t>6.6. В целях удобства инвентаризир</w:t>
      </w:r>
      <w:r>
        <w:t>уемая территория может разделяться на условные учетные участки (участки описания), разграниченные дорожно-тропиночной сетью или другими постоянными контурами внутренней ситуации.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6.7. Условные участки в границах территории нумеруются на инвентаризационном</w:t>
      </w:r>
      <w:r>
        <w:t xml:space="preserve"> плане римскими цифрами, зеленые насаждения (деревья, кустарники, газоны, цветники и др. элементы) в пределах условных участков - арабскими цифрами.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6.8. Учитываемым элементам присваивается уникальный номер арабскими цифрами вне зависимости от количества </w:t>
      </w:r>
      <w:r>
        <w:t>выделенных на территории условных учетных участков. Нумерация должна быть сквозная, в том числе для деревьев и кустарников одного возраста, породы и состояния (не допускается присвоение одного номера нескольким растениям).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6.9. Деревья и кустарники, произ</w:t>
      </w:r>
      <w:r>
        <w:t>растающие в массивах и загущенных посадках, обозначаются на инвентаризационном плане М 1:500 выделенным контуром, для которого составляется отдельный укрупненный инвентаризационный план с указанием каждого растения (масштаб выбирается по ситуации).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Вновь </w:t>
      </w:r>
      <w:r>
        <w:t>посаженным деревьям и кустарникам (одиночным, в группах, в живых изгородях), дополняющим выбывшие, присваиваются новые, следующие по порядку номера.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Нумерация на плане должна соответствовать номеру в перечетной ведомости.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6.10. Нумерация ведется в направ</w:t>
      </w:r>
      <w:r>
        <w:t>лении с северо-запада на юго-восток.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6.11. При инвентаризации деревьев учету подлежат деревья с диаметром ствола более 5 см на высоте 1,3 м от земли. На топографическом плане выполняется подеревная съемка всех зеленых насаждений с указанными параметрами.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6.12. Для деревьев определяют: тип посадки (одиночная, рядовая, групповая и прочие), породу с обозначением рода и вида, номер дерева, количество стволов, возраст, диаметр, высота, состояние, рекомендуемое мероприятие (площадь под посадкой дерева условно п</w:t>
      </w:r>
      <w:r>
        <w:t>ринимается в размере 0,5 кв.м).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Особо ценные деревья (исторические, примечательные, уникальные) наносятся на план условным обозначением.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6.13. Высота дерева определяется высотомером или глазомерно с точностью до 0,5-1,0 м (в зависимости от возраста).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6.</w:t>
      </w:r>
      <w:r>
        <w:t>14. Диаметр дерева определяется на высоте 1,3 м или под первой живой ветвью с точностью до 2 см, округляя значение в большую сторону (у деревьев диаметром до 8 см, диаметр определяется с точностью до 1 см). У деревьев с "неправильным" стволом, диаметр изме</w:t>
      </w:r>
      <w:r>
        <w:t>ряют в двух противоположных направлениях и записывают средний результат.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У многоствольных деревьев диаметр указывается через дефис (от меньшего значения до самого большого). Многоствольным считается дерево, имеющее более 3 стволов.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6.15. Возраст дерева о</w:t>
      </w:r>
      <w:r>
        <w:t>пределяется по году посадки (если имеются данные), по высоте и диаметру, соответствующих возрастным группам в пределах: 5 лет до 15-20 лет, далее в пределах класса - 10 лет, с 80 лет класс возраста до 20 лет.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6.16. Для условных обозначений деревьев на инв</w:t>
      </w:r>
      <w:r>
        <w:t>ентаризационном плане используются стандартные обозначения, применяемые Роскартографией. При плотном стоянии деревьев, когда затрудняется нанесение номера каждого дерева на план, стандартный условный знак рекомендуется заменить на стандартный знак для денд</w:t>
      </w:r>
      <w:r>
        <w:t>ропланов - кружок размером - 2,0 мм; многоствольные деревья обозначаются символом одного дерева.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6.17. При инвентаризации кустарников определяют: тип посадки (одиночная, групповая, живая изгородь и прочие), номер кустарника, видовое название кустарника, к</w:t>
      </w:r>
      <w:r>
        <w:t>оличество растений, возраст, высоту, характеристику состояния, рекомендации по уходу, протяженность для живой изгороди.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6.18. Площадь одиночных кустарников или кустарника в группе условно принимается в размере 0,3 кв.м на один куст, площадь живой изгороди</w:t>
      </w:r>
      <w:r>
        <w:t xml:space="preserve"> определяют путем умножения ширины траншеи на протяженность.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6.19. Группы естественного происхождения (порослевого или семенного) деревьев и кустарников (биогруппы) при невозможности обозначения отдельными условными знаками каждого дерева и кустарника в г</w:t>
      </w:r>
      <w:r>
        <w:t>руппе (при загущенном стоянии), обозначаются контуром, размером соответствующим занимаемой группой площади в масштабе инвентаризационного плана.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6.20. Участок, занятый порослью и самосевом древесных и кустарниковых пород, обозначают контуром с присвоением</w:t>
      </w:r>
      <w:r>
        <w:t xml:space="preserve"> порядкового номера, определяется количество экземпляров в контуре (самосев - естественное возобновление древесной растительности в возрасте 2-5 лет).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Примечание: В случаях, когда количество экземпляров поросли (корневой и пневой) и самосева не определяет</w:t>
      </w:r>
      <w:r>
        <w:t>ся в выделенном контуре из-за их плотности, перемежения крон, переплетения побегов и кустовой формы порослевых экземпляров деревьев, применяется определение густоты из расчета количества штук на 1 кв.м в среднем на один экземпляр может приходиться от 0,2 к</w:t>
      </w:r>
      <w:r>
        <w:t>в.м площади контура (густой "зарос" самосева) и до 0,5 кв.м на порослевые экземпляры, растущие "гнездами", как правило, на месте срубленных (срезанных стволов) деревьев в количестве от 2 до 50 стволов диаметром 1-4-6 см. Кустарниковая поросль, самосев и по</w:t>
      </w:r>
      <w:r>
        <w:t>росль малоценных древесных пород может определяться глазомерно на условных учетных площадках размерами от 1 до 10 кв.м в просматриваемых участках контура, для определения среднего количества экземпляров на 1 кв.м.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6.21. Поросль (ива, клен ясенелистный, то</w:t>
      </w:r>
      <w:r>
        <w:t>поль и т.п.), представленная многоствольной кустовой формой в виде "гнезда", считается за один экземпляр.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6.22. Погрешность размещения условного обозначения растений на плане допускается до 1 мм (0,5 м в масштабе плана 1:500).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6.23. Порода насаждения опр</w:t>
      </w:r>
      <w:r>
        <w:t>еделяется с указанием вида насаждения. Допускается указание насаждений неопределенного вида.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6.24. Сведения о газонах и цветниках записываются в последнюю очередь. Газоны учитывают по площади, типу газона и состоянию. При инвентаризации газонов указывают </w:t>
      </w:r>
      <w:r>
        <w:t>тип газона (партерный, обыкновенный, луговой, спортивный, мавританский, пр.). Площадь газонов на откосах, напочвенный покров (в куртинах и массивах) и площадь инертных материалов (древесная стружка, гранитная крошка и др.) выделяются отдельно. Нумерация га</w:t>
      </w:r>
      <w:r>
        <w:t>зонов присваивается в пределах условных участков, разграниченных дорожно-тропиночной сетью или другими постоянными контурами внутренней ситуации.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6.25. Цветники учитывают по площади, типу растительности (летники и многолетники, луковичные, клубне-луковичн</w:t>
      </w:r>
      <w:r>
        <w:t>ые, розы и др.) и состоянию.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6.26. В конце учетной ведомости подводят итоги: по количеству деревьев и кустарников, в пределах типов посадки, в пределах пород по типам посадки, по состоянию в пределах пород по типам посадки, также по типам газонов и их сос</w:t>
      </w:r>
      <w:r>
        <w:t>тоянию, по типам цветников и их состоянию. Форма итоговых ведомостей согласовывается заказчиком работ по инвентаризации.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6.27. Состояние зеленых насаждений (парковой растительности) и элементов благоустройства территории определяется по признакам, приведе</w:t>
      </w:r>
      <w:r>
        <w:t>нным в соответствующих таблицах (приложение 2 к настоящей Методике).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6.28. Для элементов, у которых состояние определено как неудовлетворительное, рекомендуются мероприятия по их улучшению (или замене).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lastRenderedPageBreak/>
        <w:t>6.29. При инвентаризации участков, не занятых расти</w:t>
      </w:r>
      <w:r>
        <w:t>тельностью, учету подлежат: здания и сооружения, плоскостные сооружения и дорожно-тропиночная сеть, элементы малых архитектурных форм, системы функционального обеспечения, элементы организации рельефа, другие в соответствии с формой паспорта.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7. Порядок</w:t>
      </w:r>
      <w:r>
        <w:rPr>
          <w:b/>
          <w:bCs/>
          <w:color w:val="000001"/>
        </w:rPr>
        <w:t xml:space="preserve"> проведения работ по инвентаризации на территориях зеленого фонда города Москвы </w:t>
      </w:r>
    </w:p>
    <w:p w:rsidR="00000000" w:rsidRDefault="00FA04DC">
      <w:pPr>
        <w:pStyle w:val="FORMATTEXT"/>
        <w:ind w:firstLine="568"/>
        <w:jc w:val="both"/>
      </w:pPr>
      <w:r>
        <w:t>7.1. Инвентаризация включают в себя следующий порядок проведения работ: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подготовительные работы;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полевые (натурные) работы;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камеральные работы.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7.2. Подготовительные</w:t>
      </w:r>
      <w:r>
        <w:t xml:space="preserve"> работы включают сбор и анализ исходных материалов и данных: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7.2.1. Сбор и анализ исходных материалов и данных осуществляется при участии: правообладателей земельных участков территорий зеленого фонда города Москвы, подведомственных служб Москомархитектур</w:t>
      </w:r>
      <w:r>
        <w:t>ы, Департамента городского имущества города Москвы, Департамента природопользования и охраны окружающей природной среды города Москвы, Департамента жилищно-коммунального хозяйства и благоустройства города Москвы, префектур административных округов, государ</w:t>
      </w:r>
      <w:r>
        <w:t>ственного природоохранного учреждения "Мосэкомониторинг".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7.2.2. В обязанности правообладателей земельных участков территорий зеленого фонда города Москвы входит предоставление подрядчику, выполняющему работы по инвентаризации ООПТ, ООЗТ, природных, озеле</w:t>
      </w:r>
      <w:r>
        <w:t>ненных и иных территорий, занятых зелеными насаждениями, следующих материалов: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распорядительные документы Правительства Москвы об образовании ООПТ, ООЗТ, природной и озелененной территории, об утверждении проектов планировки или территориальных схем раз</w:t>
      </w:r>
      <w:r>
        <w:t>вития, положения об ООПТ;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проекты планировки территорий, благоустройства территорий, материалы лесоустройства, другие имеющиеся материалы на бумажных и электронных носителях (при их наличии);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сведения о сторонних землепользователях и объектах недвижи</w:t>
      </w:r>
      <w:r>
        <w:t>мости (при наличии информации);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документы о наличии линий электропередач, коммуникаций, их принадлежности к эксплуатирующей организации, санитарно-техническим зонам и их состоянию (при их наличии).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7.2.3. Подрядчик, выполняющий работы по инвентаризации</w:t>
      </w:r>
      <w:r>
        <w:t xml:space="preserve"> ООПТ, ООЗТ, природных, озелененных и иных территорий, занятых зелеными насаждениями, обязан: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получить кадастровые выписки из Управления Федеральной службы государственной регистрации, кадастра и картографии по Москве, а также из других профильных учреж</w:t>
      </w:r>
      <w:r>
        <w:t>дений о землепользователях и координатах границ (при их отсутствии);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провести контурное дешифрирование на копиях аэрофотоснимков, ортофотопланов;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осуществить сбор данных по геоботаническому и зоологическому обследованию территорий, наличию видов флор</w:t>
      </w:r>
      <w:r>
        <w:t>ы и фауны из Красной книги города Москвы;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получить данные почвенного обследования;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осуществить сбор исторических сведений на объекты истории и культуры;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подготовить нормативно-справочную информацию;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изготовить копии полевых материалов: карточек</w:t>
      </w:r>
      <w:r>
        <w:t xml:space="preserve"> таксации, ландшафтно-таксационных описаний, ведомостей учета древесно-кустарниковой растительности, ортофотопланов, топографической основы, геоподосновы, лесоустроительных планшетов предыдущего лесоустройства.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7.2.4. Проведение рекогносцировочного обслед</w:t>
      </w:r>
      <w:r>
        <w:t>ования.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В случае если ООПТ, ООЗТ и природная территория не были ранее устроены (отсутствие материалов лесоустройства) проводится предварительное проектирование квартальной сети или ландшафтных участков (урочищ). Квартальную сеть или ландшафтные участки по</w:t>
      </w:r>
      <w:r>
        <w:t xml:space="preserve"> возможности, проектируют по границам естественных рубежей (дороги, овраги, береговые линии и т.д.).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В пределах существующих, выделенных новых кварталов или ландшафтных участков на копиях ситуационного плана, ортофотоплана, на топографических планах масшт</w:t>
      </w:r>
      <w:r>
        <w:t>аба 1:2000, 1:500, 1:1000 (выполненных в Московской системе координат с привязкой к ЕГКО в форматах, обеспечивающих свободный импорт данных в геоинформационные системы) или основе, хранящейся в информационных системах города Москвы, проводится рекогносциро</w:t>
      </w:r>
      <w:r>
        <w:t>вочное обследование ООПТ, ООЗТ, природных и озелененных территорий и иных территорий, занятых зелеными насаждениями. При этом определяется: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состояние границ, просек, наличие граничных знаков, соответствие ситуации, отображенной на плановых материалах на</w:t>
      </w:r>
      <w:r>
        <w:t>турной ситуации (зданий, сооружений, дорог, площадок и др.);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соответствие расположения отображенных деревьев и кустарников на топографических планах М 1:500; М 1:1000 (выполненных в Московской системе координат с привязкой к ЕГКО в форматах, обеспечиваю</w:t>
      </w:r>
      <w:r>
        <w:t>щих свободный импорт данных в геоинформационные системы) или основе, хранящейся в информационных системах города Москвы, натурной ситуации;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выделяются участки или элементы ситуации, требующие корректировки местоположения (съемочно-геодезических работ);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выделяются участки, подлежащие проведению учета разными методами инвентаризации: повыдельного, контурного учета растительных сообществ и парковой растительности, детального учета элементов парковой растительности и элементов лесных насаждений, сплошного</w:t>
      </w:r>
      <w:r>
        <w:t xml:space="preserve"> перечета малоценных загущенных биогрупп древесно-кустарниковой растительности.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7.2.5. По результатам подготовительных работ проводится техническое совещание, на котором уточняются требования к составу проведения полевых работ.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7.2.6. На ООПТ, ООЗТ и при</w:t>
      </w:r>
      <w:r>
        <w:t xml:space="preserve">родных территориях подготовительные работы могут проводиться в год, предшествующий году проведения полевых работ, по отдельному государственному контракту. В таком случае все материалы подготовительных работ в соответствии с техническим заданием контракта </w:t>
      </w:r>
      <w:r>
        <w:t>сдаются Заказчику.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7.3. Полевые работы: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7.3.1. Таксация выполняется по первому таксационному разряду, который характеризуется высокой степенью детализации и точностью выполнения </w:t>
      </w:r>
      <w:r>
        <w:lastRenderedPageBreak/>
        <w:t>таксационных работ.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При проведении таксации на территориях, где ранее прово</w:t>
      </w:r>
      <w:r>
        <w:t>дилось лесоустройство, необходимо (при возможности) сохранять контуры выделов предыдущего устройства и литерацию выделов для целей мониторинга состояния и развития биоценозов и придерживаться направления нумерации выделов с запада на восток и севера на юг.</w:t>
      </w:r>
      <w:r>
        <w:t xml:space="preserve"> Обозначение номера любого контура (выдела) или элемента производится цифрами (буквенные обозначения не применяются).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7.3.2. Полевые работы включают применение геодезических методов и инструментальной съемки для координатной привязки зеленых насаждений и </w:t>
      </w:r>
      <w:r>
        <w:t>других элементов к плановой основе.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7.3.3. Геодезические работы ограничиваются горизонтальной съемкой без привязки высотного обоснования.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7.3.4. Съемочное обоснование привязывают к пунктам опорной геодезической сети города Москвы в Московской системе коо</w:t>
      </w:r>
      <w:r>
        <w:t>рдинат, что позволяет в последующем привязать объекты инвентаризации к ЕГКО.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7.3.5. По результатам полевых работ проводится техническое совещание, на котором уточняются требования к проведению камеральных работ, составу и оформлению результатов инвентариз</w:t>
      </w:r>
      <w:r>
        <w:t>ации.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7.4. Камеральные работы: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7.4.1. В камеральный период производится обработка полевой информации, корректировка и обработка полученных данных: карточек таксации, ведомостей детального и сплошного перечетов, оформление планово-картографических материа</w:t>
      </w:r>
      <w:r>
        <w:t>лов, включая инвентаризационный план М 1:500, ландшафтные карты природно-территориального комплекса М 1:5000.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7.4.2. По результатам камеральной обработки данных инвентаризации составляются и оформляются основные базовые документы, содержащие информацию, х</w:t>
      </w:r>
      <w:r>
        <w:t>арактеризующую территорию: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инвентаризационный план М 1:2000 (или планшеты М 1:2000), 1:5000, 1:10000 на всю учетную территорию;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инвентаризационный план (планы) М 1:500 (1:1000) на выделенные учетные участки зеленых насаждений в пределах инвентаризаци</w:t>
      </w:r>
      <w:r>
        <w:t>онного плана М 1:2000 или в целом на всю территорию инвентаризации;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ведомости ландшафтно-таксационного описания;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ведомости детального учета растительности;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ведомости сплошного перечета растительности.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7.4.3. Инвентаризационный план М 1:2000 и (ил</w:t>
      </w:r>
      <w:r>
        <w:t>и) лесоустроительный планшет (листы формата А2), отображающий всю внутреннюю ситуацию территории и внешнюю ситуацию, прилегающую к границам, типы зон и другие элементы, является основной лесной картой на ООПТ, ООЗТ или природную территорию. Площади планшет</w:t>
      </w:r>
      <w:r>
        <w:t>ов, кварталов (ландшафтных участков) и таксационных выделов вычисляются после сверки полевых абрисов (ортофотопланов, фотоабрисов) и карточек таксации или ландшафтно-таксационных описаний (при таксации без применения карточек таксации) по нумерации выделов</w:t>
      </w:r>
      <w:r>
        <w:t xml:space="preserve"> каждого квартала (или ландшафтного участка) и перенесения картографической и лесоустроительной нагрузки на инвентаризационный план (или планшет). Площади элементов нагрузки планшета линейного характера (дороги, просеки и т.п.), вычисляются по их ширине, и</w:t>
      </w:r>
      <w:r>
        <w:t xml:space="preserve">змеренной в натуре, и длине, определяемой на планшете. Лесные карты составляются в </w:t>
      </w:r>
      <w:r>
        <w:lastRenderedPageBreak/>
        <w:t>электронном виде средствами автоматизированных систем и являются основой для создания и ведения информационных систем города Москвы (и картографического банка данных природн</w:t>
      </w:r>
      <w:r>
        <w:t>ых растительных сообществ и мест концентрации животных).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7.4.4. Инвентаризационный план М 1:500 (1:1000), отображающий размещение деревьев и кустарников, газонов и цветников, в сопровождении ведомостей детального учета и сплошного перечета, окончательно с</w:t>
      </w:r>
      <w:r>
        <w:t>оставляется (оцифровывается) после сверки полевого плана с учтенной растительностью в ведомостях учета по нумерации на плане и в ведомости. План составляется и электронном виде и является основой для создания и ведения информационных систем города Москвы.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На инвентаризационном плане М 1:500 отображаются: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внешние границы объекта;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внешняя ситуация за границами;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границы и номера учетных участков и биогрупп;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расположение малых архитектурных форм (схематично);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размещение газонов, цветников;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пл</w:t>
      </w:r>
      <w:r>
        <w:t>оскостные сооружения и дорожно-тропиночная сеть с учетом типов покрытий;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условные обозначения и экспликация.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Примечания: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1. Особо ценные породы деревьев (уникальные, исторические) наносятся на план и нумеруются красным цветом самостоятельными номерами</w:t>
      </w:r>
      <w:r>
        <w:t xml:space="preserve"> в пределах всего объекта.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2. На инвентаризационном плане озелененных и благоустроенных территорий улиц, проездов, переулков, площадей, набережных показывается каждое дерево и его номер.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 На инвентаризационном плане парка с низкой рекреационной нагрузк</w:t>
      </w:r>
      <w:r>
        <w:t>ой либо там, где поток посетителей жестко урегулирован архитектурно-планировочными приемами (исторические, лесопарки, спортивные и др.), наносятся поляны, прогалины, водоемы и др. ситуация. Древесно-кустарниковая растительность показывается в условных обоз</w:t>
      </w:r>
      <w:r>
        <w:t>начениях. Инвентаризационный план при этом может быть выполнен в М 1:1000 и мельче.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 В скверах, садах, на бульварах, в парках с высокой рекреационной нагрузкой, внутридворовых и придомовых посадках на план наносятся все деревья, кустарники (аллейные пос</w:t>
      </w:r>
      <w:r>
        <w:t>адки), живые изгороди, цветники и газоны, куртины групповой посадки деревьев и кустарников.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7.4.5. Инвентаризационный план М 1:2000 (1:5000) оформляется с учетом требований "Инструкции о порядке создания и размещения лесных карт", 1987 год с учетом дополн</w:t>
      </w:r>
      <w:r>
        <w:t>ений и изменений, обусловленных спецификой инвентаризационных работ на территориях зеленого фонда города Москвы.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7.4.6. Инвентаризационные планы, перечетные ведомости, ведомость ландшафтно-таксационного описания изготавливаются на электронном и бумажном н</w:t>
      </w:r>
      <w:r>
        <w:t>осителях, являются основным исходным материалом для наполнения паспорта и формирования банка данных для электронных информационных систем города.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7.4.7. На базе информации, содержащейся в основных базовых документах инвентаризации, составляются итоговые т</w:t>
      </w:r>
      <w:r>
        <w:t>аблицы и ведомости по кварталам (ландшафтным участкам), сводные таблицы и ведомости в целом на территорию по показателям элементов, содержащихся в оценочных ведомостях учета: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структурному составу и балансу площади территории;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видовому, количественном</w:t>
      </w:r>
      <w:r>
        <w:t>у составу и состоянию преобладающих пород лесной растительности;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видовому, процентному составу и состоянию растительности околоводных, луговых и водно-болотных сообществ;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видовому, количественному составу и состоянию зеленых насаждений (парковой раст</w:t>
      </w:r>
      <w:r>
        <w:t>ительности);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сводному породному и количественному составу древесной растительности территории;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перечню типов и количества водных объектов и болот;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перечню видового и количественного состава растений из Красной книги города Москвы;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перечню видов</w:t>
      </w:r>
      <w:r>
        <w:t xml:space="preserve"> животного мира и мест их концентрации или обитания;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перечню видов животного мира из Красной книги города Москвы;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перечню, количеству и состоянию инфраструктуры территории: зданий и сооружений, дорожно-тропиночной сети, плоскостных сооружений, систем</w:t>
      </w:r>
      <w:r>
        <w:t xml:space="preserve"> функционального обеспечения территории, систем охраны природы и микроклиматического комфорта, элементов организации рельефа, малых архитектурных форм и элементов благоустройства.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7.4.8. Сводные итоговые ведомости показателей в табличной форме, инвентариз</w:t>
      </w:r>
      <w:r>
        <w:t>ационные планы и оценочные ведомости учета, являются составными частями паспорта инвентаризации природной, особо охраняемой природной и особо охраняемой зеленой территории и проекта мероприятий (для ООПТ, ООЗТ и природных территорий зеленого фонда).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7.4.9</w:t>
      </w:r>
      <w:r>
        <w:t>. Форма паспорта устанавливается Правительством Москвы.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7.4.10. При отсутствии на инвентаризируемой территории какого-либо конструктивного элемента в ведомости, характеризующей данный элемент, указывается информация об отсутствии данных на объекте (наприм</w:t>
      </w:r>
      <w:r>
        <w:t>ер, цветников (газонов, плоскостных сооружений и т.д.) на объекте не имеется). При этом нумерация ведомостей в табличной форме сохраняется.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7.4.11. Строения и наземные сооружения учитываются в паспорте с оценкой соответствия функционального назначения стр</w:t>
      </w:r>
      <w:r>
        <w:t>оений или сооружений функциям территории для принятия соответствующих решений по их выводу или сохранению. Площадь объектов, расположенных внутри территории (АЗС, здания, сооружения), не входит в площадь озелененной территории.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8. Состав паспорта и допо</w:t>
      </w:r>
      <w:r>
        <w:rPr>
          <w:b/>
          <w:bCs/>
          <w:color w:val="000001"/>
        </w:rPr>
        <w:t xml:space="preserve">лнений к паспорту </w:t>
      </w:r>
    </w:p>
    <w:p w:rsidR="00000000" w:rsidRDefault="00FA04DC">
      <w:pPr>
        <w:pStyle w:val="FORMATTEXT"/>
        <w:ind w:firstLine="568"/>
        <w:jc w:val="both"/>
      </w:pPr>
      <w:r>
        <w:t xml:space="preserve">8.1. Паспорт инвентаризации особо охраняемой природной, особо охраняемой зеленой, природной территории и паспорт благоустройства территории, а также </w:t>
      </w:r>
      <w:r>
        <w:lastRenderedPageBreak/>
        <w:t>дополнения к ним содержат следующие сведения: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общие сведения (административно-террито</w:t>
      </w:r>
      <w:r>
        <w:t>риальная принадлежность, указание ответственного землепользователя, установленный статус территории, установленное функциональное назначение, категорию содержания);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схему расположения территории в городе;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ситуационный план территории (масштаба 1:2000</w:t>
      </w:r>
      <w:r>
        <w:t>, 1:10000, 1:5000), утвержденный УГР административного округа;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инвентаризационный план (планы) территории (масштаба 1:500, 1:1000, 1:2000), на котором необходимо показать внешние границы объекта, внешнюю ситуацию за границами, границы и номера учетных у</w:t>
      </w:r>
      <w:r>
        <w:t>частков и биогрупп, расположение малых архитектурных форм (схематично), размещение газонов, цветников, плоскостные сооружения и дорожно-тропиночную сеть с учетом типов покрытий, условные обозначения и экспликацию.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Сводные ведомости с итоговыми данными по </w:t>
      </w:r>
      <w:r>
        <w:t>зонам и элементам инфраструктуры (при их наличии):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природные сообщества, в том числе растительные сообщества (лесная растительность, луговая, околоводная, рудеральная и агроценозы), водные объекты, болота;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зеленые насаждения (парковая растительность)</w:t>
      </w:r>
      <w:r>
        <w:t>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здания и сооружения;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дорожно-тропиночная сеть;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плоскостные сооружения;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малые архитектурные формы и элементы благоустройства;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элементы организации рельефа;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системы функционального обеспечения;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системы обеспечения охраны природы и микр</w:t>
      </w:r>
      <w:r>
        <w:t>оклиматического комфорта.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8.2. На территории ООПТ, ООЗТ и природной территории, находящейся в различных административных округах, составляется единый паспорт с выделением характеристики участков, отражающих принадлежность конкретному правообладателю земел</w:t>
      </w:r>
      <w:r>
        <w:t>ьного участка.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9. Состав проекта мероприятий по сохранению, развитию и воспроизводству насаждений на ООПТ и природных территориях </w:t>
      </w:r>
    </w:p>
    <w:p w:rsidR="00000000" w:rsidRDefault="00FA04DC">
      <w:pPr>
        <w:pStyle w:val="FORMATTEXT"/>
        <w:ind w:firstLine="568"/>
        <w:jc w:val="both"/>
      </w:pPr>
      <w:r>
        <w:t>В проект мероприятий по сохранению, развитию и воспроизводству насаждений включается: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9.1. Пояснительная записка: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lastRenderedPageBreak/>
        <w:t>- введ</w:t>
      </w:r>
      <w:r>
        <w:t>ение, краткая характеристика территории, природные особенности, (историческая справка на природно-исторические парки);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объем и характер выполненных работ;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характеристика природных сообществ и зеленых насаждений парка на озелененных участках с таблица</w:t>
      </w:r>
      <w:r>
        <w:t>ми итоговых данных и выводами;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прошлое хозяйство (анализ ведения хозяйственной деятельности ГПБУ);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обоснование проектируемых первоочередных мероприятий по сохранению, развитию и воспроизводству насаждений (анализ возрастной и породной структуры, сост</w:t>
      </w:r>
      <w:r>
        <w:t>ояния, экологической функции растительности по депонированию углерода и выделению кислорода; ландшафтно-исторический анализ ландшафтного облика территории (природно-исторических парков); выводы, перспективное направление проектируемых работ);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проектируе</w:t>
      </w:r>
      <w:r>
        <w:t>мые мероприятия по видам первоочередных работ, сводная ведомость видов и объемов работ;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стоимость первоочередных мероприятий по укрупненным показателям;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иллюстрирующие схемы, фотоматериалы по разделам записки;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ведомости проектируемых мероприятий (</w:t>
      </w:r>
      <w:r>
        <w:t>отдельной книгой при большом объеме).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9.2. Каталоги координат границ территории (каталоги координат границ участков сторонних пользователей, перечень и анализ сторонних пользователей) с планами границ территории и участков сторонних пользователей в форме </w:t>
      </w:r>
      <w:r>
        <w:t>книги-отчета.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9.3. Каталоги координат лесной растительности (контуры выделов) и зеленых насаждений (деревьев, кустарников, газонов, цветников) в Московской системе координат в форме книги.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9.4. Картографический материал.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9.4.1. Планшеты лесоустройства (</w:t>
      </w:r>
      <w:r>
        <w:t>планы инвентаризации) М 1:2000 при площади территории более 200 га.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9.4.2. План инвентаризации М 1:5000, 1:10000 при площади территории более 200 га (тоже в паспорт), план инвентаризации М 1:2000 при площади до 200 га (тоже в паспорт).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9.4.3. План инвент</w:t>
      </w:r>
      <w:r>
        <w:t>аризации М 1:500 (1:1000, 1:2000) на озелененные участки.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9.4.4. План инвентаризации (масштаб в зависимости от площади инвентаризируемой территории) М 1:10000 (1:5000, 1:2000) в целом на территорию (сводный) с указанием озелененных участков подеревной инв</w:t>
      </w:r>
      <w:r>
        <w:t>ентаризации (тоже в паспорт).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9.4.5. Тематические карты-схемы: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карта-схема почвенных разностей (М 1:10000; 1:5000; 1:2000);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карта-схема пожарной опасности территории (М 1:10000; 1:5000; 1:2000);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план насаждений растительных сообществ и зеленых на</w:t>
      </w:r>
      <w:r>
        <w:t>саждений М 1:5000; 1:10000; 1:2000;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карта-схема проектируемых первоочередных мероприятий по восстановлению насаждений М 1:10000; 1:5000; 1:2000);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- историко-архитектурный опорный план или схема исторических ландшафтов, совмещенная с современным планом </w:t>
      </w:r>
      <w:r>
        <w:t>насаждений (М 1:10000; 1:5000; 1:2000); для природно-исторических парков;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карта-схема местообитаний (биотопов) фоновых видов фауны и видов из Красной книги города Москвы (М 1:10000; 1:5000; 1:2000);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- карта-схема местопроизрастаний фоновых видов флоры </w:t>
      </w:r>
      <w:r>
        <w:t>и видов из Красной книги (М 1:10000; 1:5000; 1:2000);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карта-схема структуры ландшафта территории (генерализация рельефа по природно-территориальным комплексам - ПТК (урочищам)), составляется на территории с наличием рек и ручьев (с выделением долин и по</w:t>
      </w:r>
      <w:r>
        <w:t>йм, ложбин стока), выраженного рельефа (вершинные и склоновые поверхности, равнинные водораздельные поверхности), эрозионного расчленения и др.;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схема размещения территории ООПТ в городе (тоже в паспорт);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ситуационный план территории ООПТ (тоже в пас</w:t>
      </w:r>
      <w:r>
        <w:t>порт) М 1:2000, 1:5000, 1:10000;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схемы в проект пояснительной записки формата А4, А3 по следующим показателям: по породно-возрастному составу насаждений, по проектируемым первоочередным мероприятиям, по типам пространственной структуры, по структуре лан</w:t>
      </w:r>
      <w:r>
        <w:t>дшафта, по категориям состояния насаждений, по санитарно-гигиенической оценке, по рекреационной дигрессии, по рекреационной и эстетической оценке, по естественному возобновлению.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10. Изготовление и оформление учетной и проектной документации (для ООПТ, </w:t>
      </w:r>
      <w:r>
        <w:rPr>
          <w:b/>
          <w:bCs/>
          <w:color w:val="000001"/>
        </w:rPr>
        <w:t xml:space="preserve">ООЗТ и природных территорий города Москвы) </w:t>
      </w:r>
    </w:p>
    <w:p w:rsidR="00000000" w:rsidRDefault="00FA04DC">
      <w:pPr>
        <w:pStyle w:val="FORMATTEXT"/>
        <w:ind w:firstLine="568"/>
        <w:jc w:val="both"/>
      </w:pPr>
      <w:r>
        <w:t>10.1. Инвентаризационные планы и оценочные ведомости изготавливаются на электронном и бумажном носителях, являются основным исходным материалом для наполнения паспорта инвентаризации ООПТ, ООЗТ и природной террит</w:t>
      </w:r>
      <w:r>
        <w:t>ории и формирования банка данных для электронных информационных систем города.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10.2. Формирование электронной базы данных по учетным материалам инвентаризации территории осуществляется с применением геоинформационных технологий.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10.3. Проект мероприятий </w:t>
      </w:r>
      <w:r>
        <w:t>и составляющая его документация (пояснительная записка, проектные ведомости, каталоги координат, тематические карты, инвентаризационные планы, оценочные ведомости и карточки таксации) должны быть подписаны подрядчиком, ответственным лицом организации, выпо</w:t>
      </w:r>
      <w:r>
        <w:t>лняющей данные работы, и заверены печатью с указанием даты составления документа.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>Приложение 1</w:t>
      </w:r>
    </w:p>
    <w:p w:rsidR="00000000" w:rsidRDefault="00FA04DC">
      <w:pPr>
        <w:pStyle w:val="FORMATTEXT"/>
        <w:jc w:val="right"/>
      </w:pPr>
      <w:r>
        <w:t>к Методике проведения инвентаризации</w:t>
      </w:r>
    </w:p>
    <w:p w:rsidR="00000000" w:rsidRDefault="00FA04DC">
      <w:pPr>
        <w:pStyle w:val="FORMATTEXT"/>
        <w:jc w:val="right"/>
      </w:pPr>
      <w:r>
        <w:t>на территориях зеленого фонда</w:t>
      </w:r>
    </w:p>
    <w:p w:rsidR="00000000" w:rsidRDefault="00FA04DC">
      <w:pPr>
        <w:pStyle w:val="FORMATTEXT"/>
        <w:jc w:val="right"/>
      </w:pPr>
      <w:r>
        <w:t xml:space="preserve">города Москвы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lastRenderedPageBreak/>
        <w:t>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Ведомости учета (оценочные)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1. Документы, входящи</w:t>
      </w:r>
      <w:r>
        <w:rPr>
          <w:b/>
          <w:bCs/>
          <w:color w:val="000001"/>
        </w:rPr>
        <w:t xml:space="preserve">е в состав ведомостей учета (оценочные)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"/>
        <w:gridCol w:w="6090"/>
        <w:gridCol w:w="1215"/>
        <w:gridCol w:w="1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Нумерация и наименование таблиц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листов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Карточка таксации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Ведомость ландшафтной таксации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Ведомость детального учета древесно-кустарниковой растительности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Ведомость учета газонов и цветников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Ведомость сплошного перечета древесно-кустарниковой растительности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jc w:val="both"/>
      </w:pPr>
      <w:r>
        <w:t xml:space="preserve">           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2. Карточка таксации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69"/>
        <w:gridCol w:w="404"/>
        <w:gridCol w:w="1225"/>
        <w:gridCol w:w="144"/>
        <w:gridCol w:w="36"/>
        <w:gridCol w:w="367"/>
        <w:gridCol w:w="548"/>
        <w:gridCol w:w="533"/>
        <w:gridCol w:w="691"/>
        <w:gridCol w:w="548"/>
        <w:gridCol w:w="533"/>
        <w:gridCol w:w="1369"/>
        <w:gridCol w:w="17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КАРТОЧКА ТАКСАЦИИ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ОБЛОЖКА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Субъект Российской Федерации </w:t>
            </w:r>
          </w:p>
        </w:tc>
        <w:tc>
          <w:tcPr>
            <w:tcW w:w="639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Лесничество </w:t>
            </w:r>
          </w:p>
        </w:tc>
        <w:tc>
          <w:tcPr>
            <w:tcW w:w="272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Участковое лесничество 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2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ООПТ, ООЗТ, ПТ)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Лесной участок 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(квартал, ландшафтный участок)</w:t>
            </w: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Количество карточек в лесном квартале </w:t>
            </w:r>
          </w:p>
        </w:tc>
        <w:tc>
          <w:tcPr>
            <w:tcW w:w="599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99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(количество карточек в квартале, ландшафтном участке</w:t>
            </w:r>
            <w:r>
              <w:rPr>
                <w:sz w:val="18"/>
                <w:szCs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целевого назначения лесов, категория защитных лесов (ООПТ, ООЗТ, городские леса и участки лесной растительности)</w:t>
            </w:r>
          </w:p>
        </w:tc>
        <w:tc>
          <w:tcPr>
            <w:tcW w:w="16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лесного квартала (ландшафтного участка) 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Площадь, га </w:t>
            </w:r>
          </w:p>
        </w:tc>
        <w:tc>
          <w:tcPr>
            <w:tcW w:w="1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Муниципальный район (городской округ)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Рельеф (горный, равнинный)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6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</w:tr>
    </w:tbl>
    <w:p w:rsidR="00000000" w:rsidRDefault="00FA04DC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104"/>
        <w:gridCol w:w="1124"/>
        <w:gridCol w:w="1651"/>
        <w:gridCol w:w="1241"/>
        <w:gridCol w:w="1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 КАРТОЧЕК ТАКСАЦИИ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Аэроснимок (космический снимок) 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заполнения "____"____________ 20__ г.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Подрядчик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02"/>
        <w:gridCol w:w="1693"/>
        <w:gridCol w:w="2376"/>
        <w:gridCol w:w="47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КАРТОЧКА ТАКСАЦИИ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Кв. N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Участковое лесничество 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0"/>
        <w:gridCol w:w="591"/>
        <w:gridCol w:w="245"/>
        <w:gridCol w:w="404"/>
        <w:gridCol w:w="375"/>
        <w:gridCol w:w="375"/>
        <w:gridCol w:w="577"/>
        <w:gridCol w:w="476"/>
        <w:gridCol w:w="490"/>
        <w:gridCol w:w="58"/>
        <w:gridCol w:w="122"/>
        <w:gridCol w:w="585"/>
        <w:gridCol w:w="303"/>
        <w:gridCol w:w="447"/>
        <w:gridCol w:w="29"/>
        <w:gridCol w:w="151"/>
        <w:gridCol w:w="310"/>
        <w:gridCol w:w="404"/>
        <w:gridCol w:w="317"/>
        <w:gridCol w:w="231"/>
        <w:gridCol w:w="577"/>
        <w:gridCol w:w="29"/>
        <w:gridCol w:w="86"/>
        <w:gridCol w:w="65"/>
        <w:gridCol w:w="180"/>
        <w:gridCol w:w="332"/>
        <w:gridCol w:w="808"/>
        <w:gridCol w:w="678"/>
        <w:gridCol w:w="677"/>
        <w:gridCol w:w="534"/>
        <w:gridCol w:w="15"/>
        <w:gridCol w:w="165"/>
        <w:gridCol w:w="253"/>
        <w:gridCol w:w="115"/>
        <w:gridCol w:w="65"/>
        <w:gridCol w:w="209"/>
        <w:gridCol w:w="144"/>
        <w:gridCol w:w="36"/>
        <w:gridCol w:w="123"/>
        <w:gridCol w:w="57"/>
        <w:gridCol w:w="332"/>
        <w:gridCol w:w="174"/>
        <w:gridCol w:w="6"/>
        <w:gridCol w:w="383"/>
        <w:gridCol w:w="115"/>
        <w:gridCol w:w="65"/>
        <w:gridCol w:w="325"/>
        <w:gridCol w:w="548"/>
        <w:gridCol w:w="72"/>
        <w:gridCol w:w="108"/>
        <w:gridCol w:w="65"/>
        <w:gridCol w:w="115"/>
        <w:gridCol w:w="419"/>
        <w:gridCol w:w="43"/>
        <w:gridCol w:w="137"/>
        <w:gridCol w:w="6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лесота ксаци- 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щадь, га 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рия </w:t>
            </w:r>
            <w:r>
              <w:rPr>
                <w:sz w:val="18"/>
                <w:szCs w:val="18"/>
              </w:rPr>
              <w:lastRenderedPageBreak/>
              <w:t xml:space="preserve">земель 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Способ рубки </w:t>
            </w:r>
          </w:p>
        </w:tc>
        <w:tc>
          <w:tcPr>
            <w:tcW w:w="151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Особо защитные участки лесов 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Высота над </w:t>
            </w:r>
            <w:r>
              <w:rPr>
                <w:sz w:val="18"/>
                <w:szCs w:val="18"/>
              </w:rPr>
              <w:lastRenderedPageBreak/>
              <w:t xml:space="preserve">уровнем </w:t>
            </w:r>
          </w:p>
        </w:tc>
        <w:tc>
          <w:tcPr>
            <w:tcW w:w="26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Склон 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Эрозия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0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Проектируемые мероприятия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вая </w:t>
            </w:r>
            <w:r>
              <w:rPr>
                <w:sz w:val="18"/>
                <w:szCs w:val="18"/>
              </w:rPr>
              <w:lastRenderedPageBreak/>
              <w:t xml:space="preserve">порода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8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онного выдела </w:t>
            </w:r>
          </w:p>
        </w:tc>
        <w:tc>
          <w:tcPr>
            <w:tcW w:w="7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1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9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моря, м </w:t>
            </w:r>
          </w:p>
        </w:tc>
        <w:tc>
          <w:tcPr>
            <w:tcW w:w="1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</w:t>
            </w:r>
            <w:r>
              <w:rPr>
                <w:sz w:val="18"/>
                <w:szCs w:val="18"/>
              </w:rPr>
              <w:t>пози-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ция</w:t>
            </w:r>
          </w:p>
        </w:tc>
        <w:tc>
          <w:tcPr>
            <w:tcW w:w="14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крутизна градусы 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пень </w:t>
            </w:r>
          </w:p>
        </w:tc>
        <w:tc>
          <w:tcPr>
            <w:tcW w:w="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1-е </w:t>
            </w:r>
          </w:p>
        </w:tc>
        <w:tc>
          <w:tcPr>
            <w:tcW w:w="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</w:p>
        </w:tc>
        <w:tc>
          <w:tcPr>
            <w:tcW w:w="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РТК 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2-е </w:t>
            </w: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РТК 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3-е </w:t>
            </w:r>
          </w:p>
        </w:tc>
        <w:tc>
          <w:tcPr>
            <w:tcW w:w="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РТК </w:t>
            </w:r>
          </w:p>
        </w:tc>
        <w:tc>
          <w:tcPr>
            <w:tcW w:w="85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1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Преобладающая порода 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Класс бонитета 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леса 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ТЛУ </w:t>
            </w:r>
          </w:p>
        </w:tc>
        <w:tc>
          <w:tcPr>
            <w:tcW w:w="164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вырубки, гибели насаждения </w:t>
            </w:r>
          </w:p>
        </w:tc>
        <w:tc>
          <w:tcPr>
            <w:tcW w:w="26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пней, шт./г</w:t>
            </w:r>
            <w:r>
              <w:rPr>
                <w:sz w:val="18"/>
                <w:szCs w:val="18"/>
              </w:rPr>
              <w:t xml:space="preserve">ектар 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метр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пней,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руб-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Захламление,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B157B9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04775" cy="209550"/>
                  <wp:effectExtent l="0" t="0" r="9525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/гектар </w:t>
            </w:r>
          </w:p>
        </w:tc>
        <w:tc>
          <w:tcPr>
            <w:tcW w:w="89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рый сухо- </w:t>
            </w:r>
          </w:p>
        </w:tc>
        <w:tc>
          <w:tcPr>
            <w:tcW w:w="217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Текстовая запись хозраспоряжения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1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44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3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сосны </w:t>
            </w:r>
          </w:p>
        </w:tc>
        <w:tc>
          <w:tcPr>
            <w:tcW w:w="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 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 </w:t>
            </w:r>
          </w:p>
        </w:tc>
        <w:tc>
          <w:tcPr>
            <w:tcW w:w="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ликвид-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ная </w:t>
            </w:r>
          </w:p>
        </w:tc>
        <w:tc>
          <w:tcPr>
            <w:tcW w:w="89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стой </w:t>
            </w:r>
          </w:p>
        </w:tc>
        <w:tc>
          <w:tcPr>
            <w:tcW w:w="2178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Ярус </w:t>
            </w:r>
          </w:p>
        </w:tc>
        <w:tc>
          <w:tcPr>
            <w:tcW w:w="1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 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А,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лет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Н,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Д,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 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 товар-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ности 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хожде-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ние 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нота,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прижи- </w:t>
            </w: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57B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133350" cy="142875"/>
                  <wp:effectExtent l="0" t="0" r="0" b="9525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 </w:t>
            </w: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пас,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куб.м/ </w:t>
            </w:r>
          </w:p>
        </w:tc>
        <w:tc>
          <w:tcPr>
            <w:tcW w:w="5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Ярус 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 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А,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лет </w:t>
            </w: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Н,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Д,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 </w:t>
            </w:r>
          </w:p>
        </w:tc>
        <w:tc>
          <w:tcPr>
            <w:tcW w:w="72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 товар-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ности </w:t>
            </w:r>
          </w:p>
        </w:tc>
        <w:tc>
          <w:tcPr>
            <w:tcW w:w="89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хожде-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ние </w:t>
            </w:r>
          </w:p>
        </w:tc>
        <w:tc>
          <w:tcPr>
            <w:tcW w:w="79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нота,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прижи- </w:t>
            </w:r>
          </w:p>
        </w:tc>
        <w:tc>
          <w:tcPr>
            <w:tcW w:w="5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57B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133350" cy="142875"/>
                  <wp:effectExtent l="0" t="0" r="0" b="952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 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пас,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куб.м/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коэф. 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вае-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мость, % </w:t>
            </w:r>
          </w:p>
        </w:tc>
        <w:tc>
          <w:tcPr>
            <w:tcW w:w="5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 </w:t>
            </w:r>
          </w:p>
        </w:tc>
        <w:tc>
          <w:tcPr>
            <w:tcW w:w="5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коэф.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рода </w:t>
            </w:r>
          </w:p>
        </w:tc>
        <w:tc>
          <w:tcPr>
            <w:tcW w:w="5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3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9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вае-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мость, % </w:t>
            </w:r>
          </w:p>
        </w:tc>
        <w:tc>
          <w:tcPr>
            <w:tcW w:w="57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Подрост; категория возобновления 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Кол-во, тыс.шт.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Н,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А,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лет 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коэф. 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порода 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коэф. 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порода </w:t>
            </w:r>
          </w:p>
        </w:tc>
        <w:tc>
          <w:tcPr>
            <w:tcW w:w="6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коэф. 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порода 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</w:t>
            </w:r>
          </w:p>
        </w:tc>
        <w:tc>
          <w:tcPr>
            <w:tcW w:w="1659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Подлесок </w:t>
            </w:r>
          </w:p>
        </w:tc>
        <w:tc>
          <w:tcPr>
            <w:tcW w:w="10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Густота </w:t>
            </w:r>
          </w:p>
        </w:tc>
        <w:tc>
          <w:tcPr>
            <w:tcW w:w="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порода </w:t>
            </w:r>
          </w:p>
        </w:tc>
        <w:tc>
          <w:tcPr>
            <w:tcW w:w="8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порода 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59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</w:t>
            </w:r>
          </w:p>
        </w:tc>
        <w:tc>
          <w:tcPr>
            <w:tcW w:w="10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МАКЕТЫ</w:t>
      </w:r>
      <w:r>
        <w:t> ДОПОЛНИТЕЛЬНЫХ СВЕДЕНИЙ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70"/>
        <w:gridCol w:w="765"/>
        <w:gridCol w:w="765"/>
        <w:gridCol w:w="765"/>
        <w:gridCol w:w="780"/>
        <w:gridCol w:w="765"/>
        <w:gridCol w:w="765"/>
        <w:gridCol w:w="765"/>
        <w:gridCol w:w="765"/>
        <w:gridCol w:w="405"/>
        <w:gridCol w:w="600"/>
        <w:gridCol w:w="795"/>
        <w:gridCol w:w="795"/>
        <w:gridCol w:w="810"/>
        <w:gridCol w:w="795"/>
        <w:gridCol w:w="795"/>
        <w:gridCol w:w="810"/>
        <w:gridCol w:w="795"/>
        <w:gridCol w:w="7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ПОЛЕВАЯ ЗАПИСЬ ТАКСАЦИИ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20"/>
        <w:gridCol w:w="1095"/>
        <w:gridCol w:w="930"/>
        <w:gridCol w:w="285"/>
        <w:gridCol w:w="585"/>
        <w:gridCol w:w="705"/>
        <w:gridCol w:w="720"/>
        <w:gridCol w:w="720"/>
        <w:gridCol w:w="840"/>
        <w:gridCol w:w="45"/>
        <w:gridCol w:w="135"/>
        <w:gridCol w:w="945"/>
        <w:gridCol w:w="705"/>
        <w:gridCol w:w="165"/>
        <w:gridCol w:w="15"/>
        <w:gridCol w:w="390"/>
        <w:gridCol w:w="1170"/>
        <w:gridCol w:w="930"/>
        <w:gridCol w:w="75"/>
        <w:gridCol w:w="105"/>
        <w:gridCol w:w="750"/>
        <w:gridCol w:w="11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Пункт таксации 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категорий земель лесного фонда, состав лесных насаждений, повреждения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Порода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А, лет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Н, м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Д, см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 товар-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ности 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дение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нота 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57B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142875" cy="152400"/>
                  <wp:effectExtent l="0" t="0" r="9525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Запас, м</w:t>
            </w:r>
            <w:r w:rsidR="00B157B9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/гектар 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Класс бонитета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леса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руемое меропри-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ятие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выдела </w:t>
            </w:r>
          </w:p>
        </w:tc>
        <w:tc>
          <w:tcPr>
            <w:tcW w:w="20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ТУМ 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1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Модельные деревья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Порода 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А, лет 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Н, м </w:t>
            </w:r>
          </w:p>
        </w:tc>
        <w:tc>
          <w:tcPr>
            <w:tcW w:w="2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Д, см </w:t>
            </w:r>
          </w:p>
        </w:tc>
        <w:tc>
          <w:tcPr>
            <w:tcW w:w="19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 деловой части ствола</w:t>
            </w:r>
          </w:p>
        </w:tc>
        <w:tc>
          <w:tcPr>
            <w:tcW w:w="2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Пороки </w:t>
            </w:r>
          </w:p>
        </w:tc>
        <w:tc>
          <w:tcPr>
            <w:tcW w:w="2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Поврежде</w:t>
            </w:r>
            <w:r>
              <w:rPr>
                <w:sz w:val="18"/>
                <w:szCs w:val="18"/>
              </w:rPr>
              <w:t xml:space="preserve">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ИЗМЕРЕНИЕ СУММ ПЛОЩАДЕЙ СЕЧЕНИЙ НА РЕЛАСКОПИЧЕСКИХ ПЛОЩАДКАХ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05"/>
        <w:gridCol w:w="1155"/>
        <w:gridCol w:w="645"/>
        <w:gridCol w:w="660"/>
        <w:gridCol w:w="645"/>
        <w:gridCol w:w="660"/>
        <w:gridCol w:w="645"/>
        <w:gridCol w:w="660"/>
        <w:gridCol w:w="645"/>
        <w:gridCol w:w="660"/>
        <w:gridCol w:w="645"/>
        <w:gridCol w:w="660"/>
        <w:gridCol w:w="645"/>
        <w:gridCol w:w="660"/>
        <w:gridCol w:w="645"/>
        <w:gridCol w:w="660"/>
        <w:gridCol w:w="645"/>
        <w:gridCol w:w="660"/>
        <w:gridCol w:w="870"/>
        <w:gridCol w:w="9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Ярус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Древ. порода </w:t>
            </w:r>
          </w:p>
        </w:tc>
        <w:tc>
          <w:tcPr>
            <w:tcW w:w="104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деревьев, учтенных полнотомером на площадках NN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Итого: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Сред. </w:t>
            </w:r>
            <w:r w:rsidR="00B157B9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142875" cy="152400"/>
                  <wp:effectExtent l="0" t="0" r="9525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G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3. Ведомость ландшафтной таксации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705"/>
        <w:gridCol w:w="1020"/>
        <w:gridCol w:w="705"/>
        <w:gridCol w:w="705"/>
        <w:gridCol w:w="720"/>
        <w:gridCol w:w="705"/>
        <w:gridCol w:w="705"/>
        <w:gridCol w:w="705"/>
        <w:gridCol w:w="720"/>
        <w:gridCol w:w="705"/>
        <w:gridCol w:w="705"/>
        <w:gridCol w:w="405"/>
        <w:gridCol w:w="360"/>
        <w:gridCol w:w="465"/>
        <w:gridCol w:w="630"/>
        <w:gridCol w:w="540"/>
        <w:gridCol w:w="855"/>
        <w:gridCol w:w="825"/>
        <w:gridCol w:w="135"/>
        <w:gridCol w:w="45"/>
        <w:gridCol w:w="555"/>
        <w:gridCol w:w="885"/>
        <w:gridCol w:w="9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территории </w:t>
            </w:r>
          </w:p>
        </w:tc>
        <w:tc>
          <w:tcPr>
            <w:tcW w:w="381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r>
              <w:rPr>
                <w:sz w:val="18"/>
                <w:szCs w:val="18"/>
              </w:rPr>
              <w:t xml:space="preserve">квартала (ландшафтного участка) 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81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вы-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щадь, га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Подкате-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гория земель, элемент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Ярус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мент леса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раст, лет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сота, м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метр, см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 воз-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раста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 воз-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раста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Бони-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тет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леса ТЛУ 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нота, сумма п</w:t>
            </w:r>
            <w:r>
              <w:rPr>
                <w:sz w:val="18"/>
                <w:szCs w:val="18"/>
              </w:rPr>
              <w:t xml:space="preserve">ло- 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деревьев,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Запас сырораст. леса, куб.м 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стоя куб.м/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захлам-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ности, куб.м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венные меро-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приятия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ситуации, состав насажде-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ния и прочее 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щадей сече-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1 га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вы-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деле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 г</w:t>
            </w:r>
            <w:r>
              <w:rPr>
                <w:sz w:val="18"/>
                <w:szCs w:val="18"/>
              </w:rPr>
              <w:t xml:space="preserve">а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на вы-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деле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 по поро-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дам </w:t>
            </w:r>
          </w:p>
        </w:tc>
        <w:tc>
          <w:tcPr>
            <w:tcW w:w="7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Подрост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Подле</w:t>
            </w:r>
            <w:r>
              <w:rPr>
                <w:sz w:val="18"/>
                <w:szCs w:val="18"/>
              </w:rPr>
              <w:t>сок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Напочвенный покров, газон, тип покрытия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Ландшафтная характеристика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Особенности выдела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Почвы, рельеф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Прочее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Итоги по кварталам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 дороги с искусственным покрытием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50"/>
        <w:gridCol w:w="2880"/>
        <w:gridCol w:w="435"/>
        <w:gridCol w:w="2235"/>
        <w:gridCol w:w="2715"/>
        <w:gridCol w:w="825"/>
        <w:gridCol w:w="31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Таксатор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Представитель подрядчика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lastRenderedPageBreak/>
        <w:t xml:space="preserve"> 4. Ведомость детального учета древесной и кустарниковой растительности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30"/>
        <w:gridCol w:w="615"/>
        <w:gridCol w:w="300"/>
        <w:gridCol w:w="300"/>
        <w:gridCol w:w="105"/>
        <w:gridCol w:w="75"/>
        <w:gridCol w:w="30"/>
        <w:gridCol w:w="150"/>
        <w:gridCol w:w="240"/>
        <w:gridCol w:w="75"/>
        <w:gridCol w:w="105"/>
        <w:gridCol w:w="30"/>
        <w:gridCol w:w="150"/>
        <w:gridCol w:w="150"/>
        <w:gridCol w:w="15"/>
        <w:gridCol w:w="15"/>
        <w:gridCol w:w="180"/>
        <w:gridCol w:w="300"/>
        <w:gridCol w:w="90"/>
        <w:gridCol w:w="90"/>
        <w:gridCol w:w="315"/>
        <w:gridCol w:w="105"/>
        <w:gridCol w:w="75"/>
        <w:gridCol w:w="75"/>
        <w:gridCol w:w="105"/>
        <w:gridCol w:w="405"/>
        <w:gridCol w:w="105"/>
        <w:gridCol w:w="75"/>
        <w:gridCol w:w="180"/>
        <w:gridCol w:w="135"/>
        <w:gridCol w:w="45"/>
        <w:gridCol w:w="60"/>
        <w:gridCol w:w="120"/>
        <w:gridCol w:w="375"/>
        <w:gridCol w:w="105"/>
        <w:gridCol w:w="75"/>
        <w:gridCol w:w="30"/>
        <w:gridCol w:w="150"/>
        <w:gridCol w:w="540"/>
        <w:gridCol w:w="510"/>
        <w:gridCol w:w="210"/>
        <w:gridCol w:w="45"/>
        <w:gridCol w:w="105"/>
        <w:gridCol w:w="30"/>
        <w:gridCol w:w="180"/>
        <w:gridCol w:w="345"/>
        <w:gridCol w:w="390"/>
        <w:gridCol w:w="495"/>
        <w:gridCol w:w="600"/>
        <w:gridCol w:w="270"/>
        <w:gridCol w:w="225"/>
        <w:gridCol w:w="645"/>
        <w:gridCol w:w="810"/>
        <w:gridCol w:w="195"/>
        <w:gridCol w:w="195"/>
        <w:gridCol w:w="300"/>
        <w:gridCol w:w="300"/>
        <w:gridCol w:w="420"/>
        <w:gridCol w:w="1230"/>
        <w:gridCol w:w="10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4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территории </w:t>
            </w:r>
          </w:p>
        </w:tc>
        <w:tc>
          <w:tcPr>
            <w:tcW w:w="4530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4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Категории состояния: </w:t>
            </w:r>
          </w:p>
        </w:tc>
        <w:tc>
          <w:tcPr>
            <w:tcW w:w="56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деревьев: 1-6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530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4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6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квартала (ландшафтного участка) </w:t>
            </w:r>
          </w:p>
        </w:tc>
        <w:tc>
          <w:tcPr>
            <w:tcW w:w="3930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4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6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кустарнико</w:t>
            </w:r>
            <w:r>
              <w:rPr>
                <w:sz w:val="18"/>
                <w:szCs w:val="18"/>
              </w:rPr>
              <w:t xml:space="preserve">в: 1-6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30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75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учас-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тка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био-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пы 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рас-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81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насаж-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дения </w:t>
            </w:r>
          </w:p>
        </w:tc>
        <w:tc>
          <w:tcPr>
            <w:tcW w:w="81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Жиз-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ная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форма </w:t>
            </w:r>
          </w:p>
        </w:tc>
        <w:tc>
          <w:tcPr>
            <w:tcW w:w="75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расте-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17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растений </w:t>
            </w:r>
          </w:p>
        </w:tc>
        <w:tc>
          <w:tcPr>
            <w:tcW w:w="79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метр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 вы-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соте,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 м)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та, м </w:t>
            </w:r>
          </w:p>
        </w:tc>
        <w:tc>
          <w:tcPr>
            <w:tcW w:w="70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раст, лет </w:t>
            </w:r>
          </w:p>
        </w:tc>
        <w:tc>
          <w:tcPr>
            <w:tcW w:w="48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Состояние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ристика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состо-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яния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Рекомен-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даци</w:t>
            </w:r>
            <w:r>
              <w:rPr>
                <w:sz w:val="18"/>
                <w:szCs w:val="18"/>
              </w:rPr>
              <w:t xml:space="preserve">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60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кв.м 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п.м </w:t>
            </w:r>
          </w:p>
        </w:tc>
        <w:tc>
          <w:tcPr>
            <w:tcW w:w="79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Хор. 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Удовл.</w:t>
            </w:r>
          </w:p>
        </w:tc>
        <w:tc>
          <w:tcPr>
            <w:tcW w:w="22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Неудовл. </w:t>
            </w:r>
          </w:p>
        </w:tc>
        <w:tc>
          <w:tcPr>
            <w:tcW w:w="1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5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приз-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наков ослаб-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ления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ослаб-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ленные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сильно ослаб-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ленные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усыха-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ющие 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 теку-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щего года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 прош-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лых лет </w:t>
            </w:r>
          </w:p>
        </w:tc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7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4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деревьев </w:t>
            </w:r>
          </w:p>
        </w:tc>
        <w:tc>
          <w:tcPr>
            <w:tcW w:w="3870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42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т.ч.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4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типам посадки (м</w:t>
            </w:r>
            <w:r w:rsidR="00B157B9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2565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4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; по видам растений</w:t>
            </w:r>
            <w:r w:rsidR="00B157B9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9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по состоянию</w:t>
            </w:r>
            <w:r w:rsidR="00B157B9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4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поросль (м</w:t>
            </w:r>
            <w:r w:rsidR="00B157B9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267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самосев (м</w:t>
            </w:r>
            <w:r w:rsidR="00B157B9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261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0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67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61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0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сухостой (шт.) </w:t>
            </w:r>
          </w:p>
        </w:tc>
        <w:tc>
          <w:tcPr>
            <w:tcW w:w="252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6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усыхающие (шт.) </w:t>
            </w:r>
          </w:p>
        </w:tc>
        <w:tc>
          <w:tcPr>
            <w:tcW w:w="250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0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2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6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0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0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кустарников </w:t>
            </w:r>
          </w:p>
        </w:tc>
        <w:tc>
          <w:tcPr>
            <w:tcW w:w="1905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28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28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типам посадки (м</w:t>
            </w:r>
            <w:r w:rsidR="00B157B9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, пог.м) </w:t>
            </w:r>
          </w:p>
        </w:tc>
        <w:tc>
          <w:tcPr>
            <w:tcW w:w="2115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4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; по видам растений</w:t>
            </w:r>
            <w:r w:rsidR="00B157B9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9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по состоянию</w:t>
            </w:r>
            <w:r w:rsidR="00B157B9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4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поросль (м</w:t>
            </w:r>
            <w:r w:rsidR="00B157B9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267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025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  <w:r w:rsidR="00B157B9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67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025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сухостой (м</w:t>
            </w:r>
            <w:r w:rsidR="00B157B9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, пог.м, шт.) </w:t>
            </w:r>
          </w:p>
        </w:tc>
        <w:tc>
          <w:tcPr>
            <w:tcW w:w="2775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2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  <w:r w:rsidR="00B157B9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4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Дендролог </w:t>
            </w:r>
          </w:p>
        </w:tc>
        <w:tc>
          <w:tcPr>
            <w:tcW w:w="3285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6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Представитель подрядчика </w:t>
            </w:r>
          </w:p>
        </w:tc>
        <w:tc>
          <w:tcPr>
            <w:tcW w:w="418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85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6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МП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5. Ведомость учета газонов и цветников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300"/>
        <w:gridCol w:w="1005"/>
        <w:gridCol w:w="195"/>
        <w:gridCol w:w="105"/>
        <w:gridCol w:w="75"/>
        <w:gridCol w:w="120"/>
        <w:gridCol w:w="60"/>
        <w:gridCol w:w="45"/>
        <w:gridCol w:w="135"/>
        <w:gridCol w:w="60"/>
        <w:gridCol w:w="105"/>
        <w:gridCol w:w="15"/>
        <w:gridCol w:w="180"/>
        <w:gridCol w:w="210"/>
        <w:gridCol w:w="90"/>
        <w:gridCol w:w="90"/>
        <w:gridCol w:w="240"/>
        <w:gridCol w:w="1005"/>
        <w:gridCol w:w="300"/>
        <w:gridCol w:w="1005"/>
        <w:gridCol w:w="90"/>
        <w:gridCol w:w="90"/>
        <w:gridCol w:w="1020"/>
        <w:gridCol w:w="195"/>
        <w:gridCol w:w="195"/>
        <w:gridCol w:w="1005"/>
        <w:gridCol w:w="900"/>
        <w:gridCol w:w="405"/>
        <w:gridCol w:w="900"/>
        <w:gridCol w:w="1095"/>
        <w:gridCol w:w="405"/>
        <w:gridCol w:w="690"/>
        <w:gridCol w:w="1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те</w:t>
            </w:r>
            <w:r>
              <w:rPr>
                <w:sz w:val="18"/>
                <w:szCs w:val="18"/>
              </w:rPr>
              <w:t xml:space="preserve">рритории </w:t>
            </w:r>
          </w:p>
        </w:tc>
        <w:tc>
          <w:tcPr>
            <w:tcW w:w="4725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61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2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газона, кв.м </w:t>
            </w:r>
          </w:p>
        </w:tc>
        <w:tc>
          <w:tcPr>
            <w:tcW w:w="1203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Типы газона, кв.м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Обыкновенный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Луговой 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Партерный 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откосе </w:t>
            </w:r>
          </w:p>
        </w:tc>
        <w:tc>
          <w:tcPr>
            <w:tcW w:w="139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Напочвенный покров 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Инертный материал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Иного типа </w:t>
            </w:r>
          </w:p>
        </w:tc>
        <w:tc>
          <w:tcPr>
            <w:tcW w:w="3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Состояние газона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15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хорошее 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твори-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тельное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неудовле-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твори-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тельное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5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по типам газона </w:t>
            </w:r>
          </w:p>
        </w:tc>
        <w:tc>
          <w:tcPr>
            <w:tcW w:w="253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3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состояние газона </w:t>
            </w:r>
          </w:p>
        </w:tc>
        <w:tc>
          <w:tcPr>
            <w:tcW w:w="303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3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типам цветник</w:t>
            </w:r>
            <w:r>
              <w:rPr>
                <w:sz w:val="18"/>
                <w:szCs w:val="18"/>
              </w:rPr>
              <w:t xml:space="preserve">ов </w:t>
            </w:r>
          </w:p>
        </w:tc>
        <w:tc>
          <w:tcPr>
            <w:tcW w:w="243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3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состояние цветников </w:t>
            </w:r>
          </w:p>
        </w:tc>
        <w:tc>
          <w:tcPr>
            <w:tcW w:w="273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3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Дендролог 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представитель подрядчика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33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3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6. Ведомость сплошного перечета древесной и кустарниковой растительности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09"/>
        <w:gridCol w:w="192"/>
        <w:gridCol w:w="606"/>
        <w:gridCol w:w="694"/>
        <w:gridCol w:w="103"/>
        <w:gridCol w:w="77"/>
        <w:gridCol w:w="411"/>
        <w:gridCol w:w="222"/>
        <w:gridCol w:w="295"/>
        <w:gridCol w:w="296"/>
        <w:gridCol w:w="694"/>
        <w:gridCol w:w="709"/>
        <w:gridCol w:w="813"/>
        <w:gridCol w:w="399"/>
        <w:gridCol w:w="458"/>
        <w:gridCol w:w="842"/>
        <w:gridCol w:w="296"/>
        <w:gridCol w:w="384"/>
        <w:gridCol w:w="694"/>
        <w:gridCol w:w="104"/>
        <w:gridCol w:w="76"/>
        <w:gridCol w:w="485"/>
        <w:gridCol w:w="650"/>
        <w:gridCol w:w="591"/>
        <w:gridCol w:w="207"/>
        <w:gridCol w:w="591"/>
        <w:gridCol w:w="694"/>
        <w:gridCol w:w="266"/>
        <w:gridCol w:w="385"/>
        <w:gridCol w:w="679"/>
        <w:gridCol w:w="695"/>
        <w:gridCol w:w="783"/>
        <w:gridCol w:w="6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территории </w:t>
            </w:r>
          </w:p>
        </w:tc>
        <w:tc>
          <w:tcPr>
            <w:tcW w:w="502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9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9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0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9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9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Квартала (ландшафтного участка)</w:t>
            </w:r>
          </w:p>
        </w:tc>
        <w:tc>
          <w:tcPr>
            <w:tcW w:w="280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Выдел N </w:t>
            </w:r>
          </w:p>
        </w:tc>
        <w:tc>
          <w:tcPr>
            <w:tcW w:w="319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Перечет N </w:t>
            </w:r>
          </w:p>
        </w:tc>
        <w:tc>
          <w:tcPr>
            <w:tcW w:w="469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перечета кв.м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8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0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91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9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шт.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Поро-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(класс) 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пени ** 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 </w:t>
            </w:r>
          </w:p>
        </w:tc>
        <w:tc>
          <w:tcPr>
            <w:tcW w:w="1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состоян</w:t>
            </w:r>
            <w:r>
              <w:rPr>
                <w:sz w:val="18"/>
                <w:szCs w:val="18"/>
              </w:rPr>
              <w:t xml:space="preserve">ия </w:t>
            </w:r>
          </w:p>
        </w:tc>
        <w:tc>
          <w:tcPr>
            <w:tcW w:w="31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Ландшафтная санитарная рубка </w:t>
            </w:r>
          </w:p>
        </w:tc>
        <w:tc>
          <w:tcPr>
            <w:tcW w:w="3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Санитарная рубка </w:t>
            </w:r>
          </w:p>
        </w:tc>
        <w:tc>
          <w:tcPr>
            <w:tcW w:w="41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раста,* </w:t>
            </w:r>
          </w:p>
        </w:tc>
        <w:tc>
          <w:tcPr>
            <w:tcW w:w="7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щины </w:t>
            </w:r>
          </w:p>
        </w:tc>
        <w:tc>
          <w:tcPr>
            <w:tcW w:w="7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(м)*** </w:t>
            </w:r>
          </w:p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вые 1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ленн.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Силь-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ноос-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лаб. 3 </w:t>
            </w:r>
          </w:p>
        </w:tc>
        <w:tc>
          <w:tcPr>
            <w:tcW w:w="31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ухода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Усы-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хаю-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щие </w:t>
            </w:r>
          </w:p>
        </w:tc>
        <w:tc>
          <w:tcPr>
            <w:tcW w:w="6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 (све-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жий)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 (ста-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рый)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го, шт. 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ство-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а, м</w:t>
            </w:r>
            <w:r w:rsidR="00B157B9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резка сучь-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ев 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 ран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Лече-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ние ран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Лече-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ние дупел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Плом-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биров. дупел 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Угнета-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ющ. более цен-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ные дер. 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Уход за соста-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вом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(неже-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латель-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ные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ды)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Угне-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тенные</w:t>
            </w:r>
            <w:r>
              <w:rPr>
                <w:sz w:val="18"/>
                <w:szCs w:val="18"/>
              </w:rPr>
              <w:t xml:space="preserve"> (непер-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спек-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тив-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ные) 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го, шт. 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06" w:type="dxa"/>
            <w:gridSpan w:val="3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A04D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Группы возрас</w:t>
            </w:r>
            <w:r>
              <w:rPr>
                <w:sz w:val="18"/>
                <w:szCs w:val="18"/>
              </w:rPr>
              <w:t>та 5-10, 11-15, 16-20, 21-30, 31-40, 41-50, 51-60, 61-70, 71-80, 81-100 лет;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 Группа ступеней толщины 5-10, 10-16, 16-20, 20-26, 26-30, 30-36, 36-40, 46-50, 50-56, 56-60, 60-70, 70 и более см;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 Средняя высота по группам возраста и ступеням толщины.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Дендролог, таксатор </w:t>
            </w:r>
          </w:p>
        </w:tc>
        <w:tc>
          <w:tcPr>
            <w:tcW w:w="4019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представитель подрядчика </w:t>
            </w:r>
          </w:p>
        </w:tc>
        <w:tc>
          <w:tcPr>
            <w:tcW w:w="356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1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5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МП </w:t>
            </w:r>
          </w:p>
        </w:tc>
        <w:tc>
          <w:tcPr>
            <w:tcW w:w="31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397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jc w:val="right"/>
      </w:pPr>
      <w:r>
        <w:t xml:space="preserve">      </w:t>
      </w: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>Приложение 2</w:t>
      </w:r>
    </w:p>
    <w:p w:rsidR="00000000" w:rsidRDefault="00FA04DC">
      <w:pPr>
        <w:pStyle w:val="FORMATTEXT"/>
        <w:jc w:val="right"/>
      </w:pPr>
      <w:r>
        <w:t>к Методике проведения инвентаризации</w:t>
      </w:r>
    </w:p>
    <w:p w:rsidR="00000000" w:rsidRDefault="00FA04DC">
      <w:pPr>
        <w:pStyle w:val="FORMATTEXT"/>
        <w:jc w:val="right"/>
      </w:pPr>
      <w:r>
        <w:t>на территориях зеленого фонда</w:t>
      </w:r>
    </w:p>
    <w:p w:rsidR="00000000" w:rsidRDefault="00FA04DC">
      <w:pPr>
        <w:pStyle w:val="FORMATTEXT"/>
        <w:jc w:val="right"/>
      </w:pPr>
      <w:r>
        <w:t xml:space="preserve">города Москвы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lastRenderedPageBreak/>
        <w:t>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Справочник инвентаризации территорий зеленого</w:t>
      </w:r>
      <w:r>
        <w:rPr>
          <w:b/>
          <w:bCs/>
          <w:color w:val="000001"/>
        </w:rPr>
        <w:t xml:space="preserve"> фонда города Москвы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1. Введение </w:t>
      </w:r>
    </w:p>
    <w:p w:rsidR="00000000" w:rsidRDefault="00FA04DC">
      <w:pPr>
        <w:pStyle w:val="FORMATTEXT"/>
        <w:ind w:firstLine="568"/>
        <w:jc w:val="both"/>
      </w:pPr>
      <w:r>
        <w:t>В настоящий справочник включены основные оценочные показатели, характеризующие растительные сообщества (лесные, луговые, околоводные, водно-болотные, рудеральные, агроценозы) и зеленые насаждения (парковую растительно</w:t>
      </w:r>
      <w:r>
        <w:t>сть на планировочно-оформленных озелененных участках в рекреационных зонах) на особо охраняемых природных территориях, природных и озелененных территориях зеленого фонда города Москвы для проведения инвентаризационных работ на этих территориях.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2. Показ</w:t>
      </w:r>
      <w:r>
        <w:rPr>
          <w:b/>
          <w:bCs/>
          <w:color w:val="000001"/>
        </w:rPr>
        <w:t xml:space="preserve">атели участков и выделов </w:t>
      </w:r>
    </w:p>
    <w:p w:rsidR="00000000" w:rsidRDefault="00FA04DC">
      <w:pPr>
        <w:pStyle w:val="FORMATTEXT"/>
        <w:ind w:firstLine="568"/>
        <w:jc w:val="both"/>
      </w:pPr>
      <w:r>
        <w:t>2.1. Участки лесных насаждений (молодняки с полнотой 0,4 и выше, древостой других возрастов с полнотой 0,3 и выше с подростом, подлеском и напочвенным покровом или без них):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насаждение естественное;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насаждение естественное с</w:t>
      </w:r>
      <w:r>
        <w:t xml:space="preserve"> породами искусственного происхождения;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насаждение естественное с культурами под пологом;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культуры лесные;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культуры ландшафтные: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массив - 0,5-20 га (участок лесных культур свободных очертаний);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аллея (прямолинейная дорога с рядовой обсадкой)</w:t>
      </w:r>
      <w:r>
        <w:t>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группа (древесные растения, расположенные изолированно под пологом насаждения или на открытом пространстве);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солитер (отдельно стоящее дерево с естественной формой кроны);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дендросад (коллекционно-маточные культуры);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- культуры с культурами под </w:t>
      </w:r>
      <w:r>
        <w:t>пологом.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2.2. Участки для восстановления лесных насаждений с элементами лесной растительности или без растительности: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культуры несомкнувшиеся (высотой до 0,7-1,0 м);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редина (изреженный древостой полнотой менее 0,3);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lastRenderedPageBreak/>
        <w:t>- гарь (участок сгоревшего леса)</w:t>
      </w:r>
      <w:r>
        <w:t>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насаждение погибшее;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вырубка;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прогалина (мелкие участки леса, не возобновившиеся древесными породами в результате вывала, вырубки или др. причин);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пустырь (старые вырубки, гари и др., не облесившиеся за последние 10-15 лет).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2.3. Зеленые нас</w:t>
      </w:r>
      <w:r>
        <w:t>аждения (парковая растительность) на планировочно-оформленных озелененных участках: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ландшафтные посадки: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массив (от 121 и более деревьев с кустарниками или без них);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куртина (от 51 до 120 деревьев с кустарниками или без них);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группа (от 2 до 50 э</w:t>
      </w:r>
      <w:r>
        <w:t>кземпляров деревьев и/или кустарников);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одиночное дерево (солитер);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одиночный кустарник (солитер);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аллея (дорога с рядовой обсадкой деревьев);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рядовые посадки (деревьев и кустарников);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живая изгородь (одно-, двух- и трехрядная; из колючих, н</w:t>
      </w:r>
      <w:r>
        <w:t>е колючих растений);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газон (партерный, обыкновенный, спортивный, на откосах, лугового вида, мавританский и др.);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цветник (однолетники, двулетники, многолетники, луковичные, клубневые, розы и др.);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лианы;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биогруппа естественного происхождения: с</w:t>
      </w:r>
      <w:r>
        <w:t>амосев, поросль древесно-кустарниковая, пневая, корневые отпрыски);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иное (шпалеры, боскеты, берсо и др.).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2.4. Агроценоз: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пашня;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поле (кормовое, зерновое, пр.);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питомник;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плантация;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школа древесная;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сад (фруктовый, коллективный, плодо</w:t>
      </w:r>
      <w:r>
        <w:t>вый);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огород;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огород аптекарский;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ягодник;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иное.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2.5. Луговая растительность: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луг суходольный;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луг низинный;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луг заболоченный;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поляна лесная;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поляна опушечная (на опушке леса вблизи дорог);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поляна парковая;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иное.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2.6. Вод</w:t>
      </w:r>
      <w:r>
        <w:t>ные объекты: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озеро;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река;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ручей;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lastRenderedPageBreak/>
        <w:t>- пруд;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заводь;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канал;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иное.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2.7. Прибрежные участки (полосы):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прибрежные участки с околоводной (земноводной и прибрежной) растительностью (рогозово-тростниковые заросли);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прибрежные участки с приб</w:t>
      </w:r>
      <w:r>
        <w:t>режной древесно-кустарниковой растительностью (естественного и искусственного происхождения);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прибрежные участки без растительности;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иное.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2.8. Болото: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болото верховое сфагновое, застойное увлажнение;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болото переходное осокосфагновое слабопрот</w:t>
      </w:r>
      <w:r>
        <w:t>очное увлажнение;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болото низинное осоково-тростниковое проточное увлажнение.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2.9. Дорожно-тропиночная сеть: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автомобильная дорога (парквэй);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основная пешеходная дорога и аллея по типам покрытия;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второстепенная дорога и аллея по типам покрытия;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велосипедная дорожка;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просека квартальная (грунтовая, с искусственным покрытием: "мягким", твердым);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дорога историческая (сохранившая историческое направление);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проезды;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пешеходная дорожка;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тропа;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бортовой камень;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бордюрный камень;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бортовой камень;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тротуар;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иное: граница окружная; мелиоративная канава; противопожарный разрыв.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2.10. Плоскостные сооружения: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площадка с памятником (с покрытием или без покрытия);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автостоянка;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спортивная площадка;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набережная;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детск</w:t>
      </w:r>
      <w:r>
        <w:t>ая площадка;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площадка для отдыха;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площадка для мусоросборников;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площадка для выгула животных;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гостевая автопарковка;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хозяйственная площадка;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строительная площадка;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экопарковка;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площадка для установки пожарной техники;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площадка по</w:t>
      </w:r>
      <w:r>
        <w:t>д вазоны;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lastRenderedPageBreak/>
        <w:t>- пикниковая площадка;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манеж конный;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стадион;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пляж;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причал.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2.11. Здания и сооружения: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здания/сооружения (лечебное, спортивное, дошкольное учреждение, культурно-бытовое учреждение, жилое, гидросооружение (бассейн, фонтан, питьево</w:t>
      </w:r>
      <w:r>
        <w:t>й фонтанчик));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строение (подсобное, хозяйственное, другое);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бокс для хранения садового инвентаря;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памятник;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трансформаторная подстанция;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памятник архитектуры;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автозаправочная станция;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теплица;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оранжерея;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флагшток;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храм;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куп</w:t>
      </w:r>
      <w:r>
        <w:t>альня;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павильон остановки общественного транспорта;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трубопровод;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путепровод;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lastRenderedPageBreak/>
        <w:t>- приямка.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2.12. Прочие: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овраг (необлесившийся);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склон крутой;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спецучастки;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спецтрассы;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линии электропередач;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балки;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иное (отмели и др.).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2.13. На</w:t>
      </w:r>
      <w:r>
        <w:t>рушенные участки: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карьер;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отвалы грунта;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свалка мусора.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3. Показатели характеристики лесной растительности </w:t>
      </w:r>
    </w:p>
    <w:p w:rsidR="00000000" w:rsidRDefault="00FA04DC">
      <w:pPr>
        <w:pStyle w:val="FORMATTEXT"/>
        <w:ind w:firstLine="568"/>
        <w:jc w:val="both"/>
      </w:pPr>
      <w:r>
        <w:t>3.1. Форма и строение насаждений - простые одноярусные и сложные, состоящие из нескольких ярусов.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3.2. Состав древостоя - перечень древ</w:t>
      </w:r>
      <w:r>
        <w:t>есных пород, образующих древостой с указанием доли участия каждой из них в общем составе (формула состава равна 10).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3.3. Полнота древостоя - плотность стояния (размещения) деревьев в древостое, характеризующая степень использования ими занимаемого простр</w:t>
      </w:r>
      <w:r>
        <w:t>анства. Относительная полнота выражается в долях единицы (0,1...1,0).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3.4. Средняя высота древостоя (яруса) определяется как средневзвешенная из средних высот преобладающих и составляющих пород древостоя.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3.5. Средний диаметр древостоя (яруса) определяет</w:t>
      </w:r>
      <w:r>
        <w:t>ся как среднеарифметическое из средних диаметров преобладающих и составляющих пород древостоя.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3.6. Класс возраста - возрастной интервал, устанавливаемый в зависимости от биологических особенностей древесных пород, характеристики возрастной структуры древ</w:t>
      </w:r>
      <w:r>
        <w:t>остоя. Классы возраста устанавливаются в 5, 10, 20, 40 лет и обозначают как I, II, III класс и т.д.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lastRenderedPageBreak/>
        <w:t>Продолжительность класса возраста для хвойных и твердолиственных семенных насаждений - 20 лет; для мягколиственных - 10 лет; для быстрорастущих пород (ивы,</w:t>
      </w:r>
      <w:r>
        <w:t xml:space="preserve"> тополя) - 5-летний класс.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3.7. Группа возраста древостоя определяется возрастом спелости и продолжительностью классов возраста. Выделяют молодняки - I-II класса возраста, средневозрастные - III класса возраста до класса возраста приспевающих, приспевающи</w:t>
      </w:r>
      <w:r>
        <w:t>е - один класс возраста до спелых древостоев, спелые - класс возраста спелости, перестойные древостой - последующие классы возраста за спелыми древостоями.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3.8. Возрасты спелости. Возраст естественной спелости - возраст, в котором отдельные деревья начина</w:t>
      </w:r>
      <w:r>
        <w:t>ют отмирать, а насаждения разрушаться (самоизреживание насаждений).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jc w:val="right"/>
      </w:pPr>
      <w:r>
        <w:t xml:space="preserve">Таблица 1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Возрасты спелости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15"/>
        <w:gridCol w:w="43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Порода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ООПТ, ООЗТ, ПТ, леса заповедники, национальные парки, имеющие историческое, научное значения, городские леса, лесопарки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Сосна, лиственниц</w:t>
            </w:r>
            <w:r>
              <w:rPr>
                <w:sz w:val="18"/>
                <w:szCs w:val="18"/>
              </w:rPr>
              <w:t xml:space="preserve">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121-140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Ель, пихта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101-120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Дуб высокоствольный (семенной), ясень обыкновенный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141-160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 низкоствольный (порослевой), ясень, клен остролистный, вяз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81-90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Береза, ольха черная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81-90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Липа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81-90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Осина, ольха (серая), тополь</w:t>
            </w:r>
            <w:r>
              <w:rPr>
                <w:sz w:val="18"/>
                <w:szCs w:val="18"/>
              </w:rPr>
              <w:t xml:space="preserve">, ива белая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41-50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 xml:space="preserve">3.9. Бонитет лесного насаждения - показатель продуктивности насаждения, зависящий от степени богатства лесорастительных условий. Классы бонитета </w:t>
      </w:r>
      <w:r>
        <w:lastRenderedPageBreak/>
        <w:t>определяются по соотношению среднего возраста и средней высоты древостоя.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jc w:val="right"/>
      </w:pPr>
      <w:r>
        <w:t xml:space="preserve">Таблица 2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  <w:r>
        <w:rPr>
          <w:b/>
          <w:bCs/>
          <w:color w:val="000001"/>
        </w:rPr>
        <w:t>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Распределение насаждений по классам бонитета (по М.М.Орлову)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710"/>
        <w:gridCol w:w="1080"/>
        <w:gridCol w:w="1095"/>
        <w:gridCol w:w="1080"/>
        <w:gridCol w:w="1080"/>
        <w:gridCol w:w="1095"/>
        <w:gridCol w:w="1080"/>
        <w:gridCol w:w="1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Распределение семенных насаждений по классам бонитета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Возраст насаждения </w:t>
            </w:r>
          </w:p>
        </w:tc>
        <w:tc>
          <w:tcPr>
            <w:tcW w:w="75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бонитета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(лет)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1а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5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Средние высоты,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6-5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12-10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9-8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7-6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6-5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16-14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13-12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11-10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9-8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7-6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20-18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17-15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14-13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12-10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9-8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7-5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24-21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20-18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17-15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14-12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11-9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8-6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28-24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23-20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19-17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16-14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13-11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10-8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7-5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30-26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25-22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21-19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18-16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15-12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11-9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8-6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32-28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27-24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23-21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20-17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16-14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13-11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10-7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34-30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29-26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25-23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22-19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18-15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14-12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11-8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35-31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30-27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26-24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23-20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19-16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15-13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12-9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36-32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31-29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28-25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24-21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20-17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16-13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12-10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38-34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33-30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29-26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25-22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21-18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17-14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13-10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39-35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34-31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30-27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26-23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22-18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17-14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13-10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40-36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35-31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30-27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26-23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22-19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18-14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13-10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Распределение порослевых насаждений по классам бонитета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Возраст насаждения </w:t>
            </w:r>
          </w:p>
        </w:tc>
        <w:tc>
          <w:tcPr>
            <w:tcW w:w="75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бо</w:t>
            </w:r>
            <w:r>
              <w:rPr>
                <w:sz w:val="18"/>
                <w:szCs w:val="18"/>
              </w:rPr>
              <w:t>нитета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(лет)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1а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5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Средние высоты,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10-9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8-7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13-12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11-10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9-8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7-6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15-13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12-11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10-9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8-7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6-5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17-16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15-13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12-11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10-8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7-6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19-17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16-14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13-12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11-10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9-7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6-5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20-19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18-16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15-13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12-11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10-8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7-5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22-20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19-17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16-14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13-11,5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11-8,5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7-6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24-21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20-18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17-15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14-12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11-8,5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8-5,5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25-23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22-19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18-16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15-13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12-9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8-6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26-24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23-20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19-16,5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16-13,5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13-9,5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9-6,5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27-24,5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24-21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20-17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16-13,5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13-10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9-7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28,5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28-25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24-21,5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21-18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17-14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13-10,5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10-7,5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28-25,5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25-22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21-18,5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18-14,5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14-11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10-8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29-26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25-23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22-19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18-15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14-12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11-8,5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30-27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26-23,5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23-20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19-15,5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15-13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12-8,5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30-27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26-23,5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23-20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19-15,5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15-13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12-8,5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30-28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27-24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23-21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20-16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15-13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12-8,5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31-28,5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28-25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24-21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20-17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16-13,5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13-9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32-29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28-26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25-22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21-18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17-13,5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13-9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jc w:val="right"/>
      </w:pPr>
      <w:r>
        <w:t xml:space="preserve">      </w:t>
      </w: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 xml:space="preserve">Таблица 3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Суммы площадей сечений насаждений (полноты)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90"/>
        <w:gridCol w:w="660"/>
        <w:gridCol w:w="660"/>
        <w:gridCol w:w="675"/>
        <w:gridCol w:w="660"/>
        <w:gridCol w:w="660"/>
        <w:gridCol w:w="660"/>
        <w:gridCol w:w="660"/>
        <w:gridCol w:w="675"/>
        <w:gridCol w:w="660"/>
        <w:gridCol w:w="660"/>
        <w:gridCol w:w="660"/>
        <w:gridCol w:w="660"/>
        <w:gridCol w:w="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Средняя Н по породам </w:t>
            </w:r>
          </w:p>
        </w:tc>
        <w:tc>
          <w:tcPr>
            <w:tcW w:w="52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57B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142875" cy="152400"/>
                  <wp:effectExtent l="0" t="0" r="9525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04DC">
              <w:rPr>
                <w:sz w:val="18"/>
                <w:szCs w:val="18"/>
              </w:rPr>
              <w:t>G, м</w:t>
            </w:r>
            <w:r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04DC">
              <w:rPr>
                <w:sz w:val="18"/>
                <w:szCs w:val="18"/>
              </w:rPr>
              <w:t>/га при полноте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Лп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Д,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КЛ,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Ос,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Олч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Б,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Олс,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Ивд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Е,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С,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Л, К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jc w:val="right"/>
      </w:pPr>
      <w:r>
        <w:t xml:space="preserve">      </w:t>
      </w: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 xml:space="preserve">Таблица 4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Запас насаждений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"/>
        <w:gridCol w:w="15"/>
        <w:gridCol w:w="165"/>
        <w:gridCol w:w="495"/>
        <w:gridCol w:w="660"/>
        <w:gridCol w:w="660"/>
        <w:gridCol w:w="675"/>
        <w:gridCol w:w="660"/>
        <w:gridCol w:w="660"/>
        <w:gridCol w:w="660"/>
        <w:gridCol w:w="675"/>
        <w:gridCol w:w="660"/>
        <w:gridCol w:w="660"/>
        <w:gridCol w:w="660"/>
        <w:gridCol w:w="660"/>
        <w:gridCol w:w="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Средняя Н по породам </w:t>
            </w:r>
          </w:p>
        </w:tc>
        <w:tc>
          <w:tcPr>
            <w:tcW w:w="52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Запас, дес.м</w:t>
            </w:r>
            <w:r w:rsidR="00B157B9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/га при полноте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Лп 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Д,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КЛ,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Ос,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Олч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Б,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Олс,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Ивд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Е,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С,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Л, К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jc w:val="right"/>
      </w:pPr>
      <w:r>
        <w:t xml:space="preserve">      </w:t>
      </w: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 xml:space="preserve">Таблица 5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Таблица запасов молодняков при полноте</w:t>
      </w:r>
      <w:r>
        <w:rPr>
          <w:b/>
          <w:bCs/>
          <w:color w:val="000001"/>
        </w:rPr>
        <w:t xml:space="preserve"> 1,0 в десятках куб.м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Порода </w:t>
            </w:r>
          </w:p>
        </w:tc>
        <w:tc>
          <w:tcPr>
            <w:tcW w:w="81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Средняя высота в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Осина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3.10. Тип леса - лесоводственная классификационная единица, объединяющая леса с однородными лесорастительными условиями определенного типа, с соответствующим им породным составом древостоев, подростом, подлеском и напочвенным покровом.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jc w:val="right"/>
      </w:pPr>
      <w:r>
        <w:t>Таблица</w:t>
      </w:r>
      <w:r>
        <w:t xml:space="preserve"> 6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Типологическая классификация Схема групп типов леса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05"/>
        <w:gridCol w:w="1200"/>
        <w:gridCol w:w="1500"/>
        <w:gridCol w:w="1770"/>
        <w:gridCol w:w="1200"/>
        <w:gridCol w:w="1470"/>
        <w:gridCol w:w="1320"/>
        <w:gridCol w:w="1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Группы и бонитеты типов леса </w:t>
            </w:r>
          </w:p>
        </w:tc>
        <w:tc>
          <w:tcPr>
            <w:tcW w:w="10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Общие типологические признаки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коренных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ных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положение в рельефе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почвы, почвообразующие породы, тип лесорасти-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тельных условий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увл</w:t>
            </w:r>
            <w:r>
              <w:rPr>
                <w:sz w:val="18"/>
                <w:szCs w:val="18"/>
              </w:rPr>
              <w:t>ажне-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ния почвы, уровень грунтовых вод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сопутствующие породы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характерные виды подлеска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характерные виды живого напочвенного покрова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Сосновые леса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Сосняки лишайнико-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III-IV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ЛИШ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форми-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руются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Вершины бугров, гребни дюн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Средне- и сильноподзо-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 xml:space="preserve">истые песчаные на глубоких песках А1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Сухие, 5 м и более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Редко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береза,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ель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Ракитник, дрок, можже-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вельник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Лишайники, кошачья лапка, ястребинка волосистая, гвоздика песчаная, чабрец, вероника седая, очиток, сон-трава, толокнянка, сушеница песчаная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Сосня</w:t>
            </w:r>
            <w:r>
              <w:rPr>
                <w:sz w:val="18"/>
                <w:szCs w:val="18"/>
              </w:rPr>
              <w:t>ки брусничники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I-II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Березняки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бруснично-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вейнико-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I-II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Пологие склоны и небольшие всхолмления, 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повышенные ровные участки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Дерново-слабо- и средне-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подзолистые песчаные на глубоких песках, </w:t>
            </w:r>
            <w:r>
              <w:rPr>
                <w:sz w:val="18"/>
                <w:szCs w:val="18"/>
              </w:rPr>
              <w:lastRenderedPageBreak/>
              <w:t xml:space="preserve">иногда с суглинистыми прослойками А2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Свежие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1,5-5,0 м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</w:t>
            </w:r>
            <w:r>
              <w:rPr>
                <w:sz w:val="18"/>
                <w:szCs w:val="18"/>
              </w:rPr>
              <w:t xml:space="preserve">еза, сосна, редко ель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Можже-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вельник,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жимолость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Брусника, вейник, вероника лекарственная, грушанка однобокая, ожика </w:t>
            </w:r>
            <w:r>
              <w:rPr>
                <w:sz w:val="18"/>
                <w:szCs w:val="18"/>
              </w:rPr>
              <w:lastRenderedPageBreak/>
              <w:t>волосистая, орляк, смолка клейкая, сушеница лесная, щавелек, ястребинка зонтичная, вереск, зеленые мхи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Сосняки черничные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I-II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ЧЕРН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</w:t>
            </w:r>
            <w:r>
              <w:rPr>
                <w:sz w:val="18"/>
                <w:szCs w:val="18"/>
              </w:rPr>
              <w:t>няки,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сосняки,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осинники,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I-III,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ельники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I-II,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чернично-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мелко-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травные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Нижние части пологих склонов, равнины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Дерново-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средне- и среднеподзо-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листые, глееватые и глубоко оглеенные, песчаные и супесчаные на песках, супесях и суглинках А3, В3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Влажные</w:t>
            </w:r>
            <w:r>
              <w:rPr>
                <w:sz w:val="18"/>
                <w:szCs w:val="18"/>
              </w:rPr>
              <w:t xml:space="preserve"> 1,0-1,5 м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Ель, сосна, береза, осина, липа, дуб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Крушина, ива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Черника, белоус, вероника черная, горечавка, зубровка душистая, куманика, калган, марьянник луговой, молиния голубая, сивец луговой, хвощ, щучка дернистая, в понижениях - кукушкин лён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Сосняки</w:t>
            </w:r>
            <w:r>
              <w:rPr>
                <w:sz w:val="18"/>
                <w:szCs w:val="18"/>
              </w:rPr>
              <w:t xml:space="preserve"> сложные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Iа-I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СЛН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Березняки и осинники, Iа-II,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ельники и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дубравы 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I-III, сложные мелко-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травные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Вершины и верхние части холмов, гряд, пологих склонов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Дерново-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средне- и сильноподзо-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листые, супесчаные на суглинках и песчаные с прослойками суглинков на п</w:t>
            </w:r>
            <w:r>
              <w:rPr>
                <w:sz w:val="18"/>
                <w:szCs w:val="18"/>
              </w:rPr>
              <w:t xml:space="preserve">есках и супесях В2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Свежие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2-5 м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Липа, дуб, ель, береза, осина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Рябина, липа, шиповник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Кислица, ландыш, майник, буквица аптечная, вероника дубравная, герань лесная, грушанка круглолистная, купена аптечная, купырь лесной, перловник, сочевичник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Сосняки до</w:t>
            </w:r>
            <w:r>
              <w:rPr>
                <w:sz w:val="18"/>
                <w:szCs w:val="18"/>
              </w:rPr>
              <w:t>лгомош-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II-III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Сосняки долгомош-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ные осушенные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II-III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ДМОС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Березняк и ельники долго-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мошно-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болотно-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травяные и долго-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мошно-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болотно-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травяные </w:t>
            </w:r>
            <w:r>
              <w:rPr>
                <w:sz w:val="18"/>
                <w:szCs w:val="18"/>
              </w:rPr>
              <w:lastRenderedPageBreak/>
              <w:t>осушенные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II-IV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Вогнутые понижения на водоразделах, равнинах: окраины болот, западины и пониженные уч</w:t>
            </w:r>
            <w:r>
              <w:rPr>
                <w:sz w:val="18"/>
                <w:szCs w:val="18"/>
              </w:rPr>
              <w:t xml:space="preserve">астки с замедленным стоком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Торфянисто- и торфяно-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подзолистые грунтово-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глеевые, дерново-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сильноподзо-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листые глеевые разного мехсостава А4, В4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Сырые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0,5 м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Береза, осина, редко ель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Ива, крушина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Кукушкин лен, в понижениях: сфагнум, кассандра, голубик</w:t>
            </w:r>
            <w:r>
              <w:rPr>
                <w:sz w:val="18"/>
                <w:szCs w:val="18"/>
              </w:rPr>
              <w:t>а, пушица, осока круглая; на микроповы-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шениях: черника, молиния, сивец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Сосняки сфагновые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IV-Vа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СФ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Сосняки сфагновые осушенные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IV-Vа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СФОС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Березняки сфагновые IV-Vа, сфагновые осушенные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Обширные замкнутые понижения, котловины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Торфяно-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глеевые, торфяники</w:t>
            </w:r>
            <w:r>
              <w:rPr>
                <w:sz w:val="18"/>
                <w:szCs w:val="18"/>
              </w:rPr>
              <w:t xml:space="preserve"> А5, В5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Мокрые до поверх-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ности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Береза, осина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 карликовая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Сфагнум, голубика, багульник, осока круглая, пушица влагалищная, росянка крупнолистная, шейхцерия болотная, клюква мелкоплодная, Кассандра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Еловые леса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Ельники сложные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Iа-II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СЛН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Сосняки, бе</w:t>
            </w:r>
            <w:r>
              <w:rPr>
                <w:sz w:val="18"/>
                <w:szCs w:val="18"/>
              </w:rPr>
              <w:t>резняки, осинники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Iа-II, липняки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I-II, дубравы, серооль-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шанники,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II-III, сложные широко-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травные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Верхние части всхолмлений, гряд и склонов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Дерново-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слабо- и среднеподзо-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листые, иногда глееватые, суглинистые на глинах и суглинках С2, Д2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Свежие 3-5 м и б</w:t>
            </w:r>
            <w:r>
              <w:rPr>
                <w:sz w:val="18"/>
                <w:szCs w:val="18"/>
              </w:rPr>
              <w:t xml:space="preserve">олее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Дуб, липа, осина, береза, ольха, ель, клен, ясень, ильм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Лещина, бересклет, бузина, калина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Будра плющевидная, ветреница дубравная и лютиковая, воронец колосовидный, вороний глаз, звездчатка ланцетная, зеленчук, копытень, купена, лютик кашубский, мят</w:t>
            </w:r>
            <w:r>
              <w:rPr>
                <w:sz w:val="18"/>
                <w:szCs w:val="18"/>
              </w:rPr>
              <w:t>лик дубравный, осоки волосистая и лесная, печеночница, подлесник, сныть, фиалка удивительная, хохлатка Галлера, щитовник буковидный, ясменник душистый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Ельники </w:t>
            </w:r>
            <w:r>
              <w:rPr>
                <w:sz w:val="18"/>
                <w:szCs w:val="18"/>
              </w:rPr>
              <w:lastRenderedPageBreak/>
              <w:t>черничные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I-II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ЧЕРН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Сосняки, </w:t>
            </w:r>
            <w:r>
              <w:rPr>
                <w:sz w:val="18"/>
                <w:szCs w:val="18"/>
              </w:rPr>
              <w:lastRenderedPageBreak/>
              <w:t>березняки, осинники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I-II,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липняки, серооль-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шанники, дубравы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II-III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чернично-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широко-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травные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Нижние части </w:t>
            </w:r>
            <w:r>
              <w:rPr>
                <w:sz w:val="18"/>
                <w:szCs w:val="18"/>
              </w:rPr>
              <w:lastRenderedPageBreak/>
              <w:t xml:space="preserve">пологих склонов, равнинные водоразделы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Дерново-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слабо- и среднеподзо-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 ые, глееватые и глубоко оглеенные, на глинах и суглинках С3, Д3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Влажные </w:t>
            </w:r>
            <w:r>
              <w:rPr>
                <w:sz w:val="18"/>
                <w:szCs w:val="18"/>
              </w:rPr>
              <w:lastRenderedPageBreak/>
              <w:t xml:space="preserve">1,5-3,0 м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Дуб, осина, </w:t>
            </w:r>
            <w:r>
              <w:rPr>
                <w:sz w:val="18"/>
                <w:szCs w:val="18"/>
              </w:rPr>
              <w:lastRenderedPageBreak/>
              <w:t>береза, липа, ильм, ель, сосна, ольха</w:t>
            </w:r>
            <w:r>
              <w:rPr>
                <w:sz w:val="18"/>
                <w:szCs w:val="18"/>
              </w:rPr>
              <w:t xml:space="preserve"> серая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Черемуха, </w:t>
            </w:r>
            <w:r>
              <w:rPr>
                <w:sz w:val="18"/>
                <w:szCs w:val="18"/>
              </w:rPr>
              <w:lastRenderedPageBreak/>
              <w:t xml:space="preserve">смородина черная, крушина, ива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Черника, </w:t>
            </w:r>
            <w:r>
              <w:rPr>
                <w:sz w:val="18"/>
                <w:szCs w:val="18"/>
              </w:rPr>
              <w:lastRenderedPageBreak/>
              <w:t>звездчатка лесная, кочедыжник женский, овсяница гигантская, пролесник, скерда сибирская, яснотка крапчатая, черемица, ятрышник, купальница, лютик ползучий, любка двулистная, дудник, зеленые мхи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Ел</w:t>
            </w:r>
            <w:r>
              <w:rPr>
                <w:sz w:val="18"/>
                <w:szCs w:val="18"/>
              </w:rPr>
              <w:t>ьники приручье-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I-III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ПРЧ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Сосняки, березняки, осинники, чернооль-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шанники, серооль-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шанники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I-III,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приру-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чейно-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травные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Ложбины стока, долины ручьев, лога, лощины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Дерново-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поверхностно-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глееватые, дерново-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грунтово-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глееватые, перегнойно-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рунтово-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глееватые, на аллювиальных наносах С4С5, Д4Д5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Сырые 0,5-1,5 м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Ольха черная и серая, вяз, дуб, береза, осина, ель, сосна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Черемуха, смородина черная, ива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Вероника длиннолистная, горечник болотный, двукисточник тростниковый, зюзник, калужница, ка</w:t>
            </w:r>
            <w:r>
              <w:rPr>
                <w:sz w:val="18"/>
                <w:szCs w:val="18"/>
              </w:rPr>
              <w:t>мыш, майник, осока пузырчатая, поручейник, селезеночник, сердечник, шлемник, вех ядовитый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Дубовые леса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Дубравы сложные широко-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травные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Липняки, ельники, сосняки широко-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травные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Всхолмления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Дерново-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подзолистые, дерновые С2 Д2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Свежие 3-5 м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Липа, осина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Лещина, бересклет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Кислица, сныть, щитовник, др. широкотравные, осока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Дубравы чернично-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широко-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травные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Ельники, липняки </w:t>
            </w:r>
            <w:r>
              <w:rPr>
                <w:sz w:val="18"/>
                <w:szCs w:val="18"/>
              </w:rPr>
              <w:lastRenderedPageBreak/>
              <w:t>широко-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травные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Нижние части пологих склонов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Дерново-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подзолистые, </w:t>
            </w:r>
            <w:r>
              <w:rPr>
                <w:sz w:val="18"/>
                <w:szCs w:val="18"/>
              </w:rPr>
              <w:lastRenderedPageBreak/>
              <w:t>дерново-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глеевые С3 Д3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Влажные 1,5-2,5 м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Ель, клен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Лещина, кр</w:t>
            </w:r>
            <w:r>
              <w:rPr>
                <w:sz w:val="18"/>
                <w:szCs w:val="18"/>
              </w:rPr>
              <w:t xml:space="preserve">ушина , </w:t>
            </w:r>
            <w:r>
              <w:rPr>
                <w:sz w:val="18"/>
                <w:szCs w:val="18"/>
              </w:rPr>
              <w:lastRenderedPageBreak/>
              <w:t xml:space="preserve">малина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Черника, зеленчук, осока </w:t>
            </w:r>
            <w:r>
              <w:rPr>
                <w:sz w:val="18"/>
                <w:szCs w:val="18"/>
              </w:rPr>
              <w:lastRenderedPageBreak/>
              <w:t>лесная, кочедыжник женский, грушанка, осока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Черноольховые леса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Чернооль-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шанники приручьево-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болотные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I-III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ПРЧБ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Березняки, серооль-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шанники, ельники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Вдоль ручьев, в долинах рек с избыточным проточным увлажн.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орфяные, торфяно-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болотные, иловатые С4С5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Сырые и мокрые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Береза, ольха серая, ель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Редко черемуха, смородина черная, ивы, крушина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Таволга, хвощ, тростник, щитовник болотный, крапива, осоки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3.11. Лесорастительные условия.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Тип лесорастительных условий</w:t>
      </w:r>
      <w:r>
        <w:t xml:space="preserve"> (далее - ТЛУ) - лесоводственная классификационная единица, объединяющая лесные участки по сходству лесорастительных условий, обеспечивающих произрастание лесной растительности определенного состава и производительности.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jc w:val="right"/>
      </w:pPr>
      <w:r>
        <w:t xml:space="preserve">Таблица 7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Схема лесорасти</w:t>
      </w:r>
      <w:r>
        <w:rPr>
          <w:b/>
          <w:bCs/>
          <w:color w:val="000001"/>
        </w:rPr>
        <w:t xml:space="preserve">тельных условий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05"/>
        <w:gridCol w:w="1830"/>
        <w:gridCol w:w="1815"/>
        <w:gridCol w:w="1830"/>
        <w:gridCol w:w="18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влажности почвы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- пески, (бедные почвы)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- супеси легкие (относительно бедные)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- супеси (богатые почвы)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- суглинки (очень богатые почвы)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0 - очень сухие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1 - сухие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А1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В1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С,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2 - свежие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А2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В2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С2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3 - влажные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А3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В3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С3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DЗ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4 - сырые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А4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В4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С4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5 - мокрые болота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А5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В5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С5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зоне хвойных смешанных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Боры А1-А5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Субори В2-В5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Сложные субори, сурамени С2-С5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Дубравы, рамени D2-D3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jc w:val="right"/>
      </w:pPr>
      <w:r>
        <w:t xml:space="preserve">      </w:t>
      </w: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 xml:space="preserve">Таблица 8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Таблиц</w:t>
      </w:r>
      <w:r>
        <w:rPr>
          <w:b/>
          <w:bCs/>
          <w:color w:val="000001"/>
        </w:rPr>
        <w:t xml:space="preserve">а шифров сокращенных наименований древесных и кустарниковых пород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50"/>
        <w:gridCol w:w="70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Шифр 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Древесные породы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 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Лц. 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Лиственница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Кедр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Пхт. 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Пихта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 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 в/ств.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Дн 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 н/ств.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 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Ясень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 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 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 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Олс 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Ольха серая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Олч 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Ольха черная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Лп 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 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Тополь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Ивд 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 древовид.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Яб 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Яблоня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Кустарниковые породы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Крл 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Крушина ломкая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 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Рябина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Мл 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 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Жимолость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Ивк 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 кустарн.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Лщ 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Лещина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Смр 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Смородина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Чр 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Черемуха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Мж 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Можжевельник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Шп 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Шиповник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Бзн 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Бузина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Аж 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Акация желтая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Боя 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Боярышник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Брк 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Бересклет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 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Волчье лыко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 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Ежевика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Ир 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Кна 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Ркт 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Ракитник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Свд 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Спр 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Спирея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jc w:val="right"/>
      </w:pPr>
      <w:r>
        <w:t xml:space="preserve">      </w:t>
      </w: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 xml:space="preserve">Таблица 9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Шкала оценки густоты подлеска в зависимости от его количества (тыс.шт./га)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50"/>
        <w:gridCol w:w="2460"/>
        <w:gridCol w:w="2445"/>
        <w:gridCol w:w="24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Порода </w:t>
            </w:r>
          </w:p>
        </w:tc>
        <w:tc>
          <w:tcPr>
            <w:tcW w:w="7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густоты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Редкий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Средний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Густой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 тыс.шт./га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2-5 тыс.шт./га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более 5 тыс.шт./га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3.12. Оценки густоты подроста.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jc w:val="right"/>
      </w:pPr>
      <w:r>
        <w:t xml:space="preserve">Таблица 10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Шкала оценки густоты подроста в зависимости от его высоты и количества (тыс.шт./га)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05"/>
        <w:gridCol w:w="1200"/>
        <w:gridCol w:w="1695"/>
        <w:gridCol w:w="1710"/>
        <w:gridCol w:w="1695"/>
        <w:gridCol w:w="16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Густота подроста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Класс густоты </w:t>
            </w:r>
          </w:p>
        </w:tc>
        <w:tc>
          <w:tcPr>
            <w:tcW w:w="6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Высота, 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1,5 м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1,6-5,0 м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5,1-1,0 м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10,1-15,0 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Редкий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менее 5,0 м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менее 3,0 м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менее 1,0 м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менее 0,5 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Средней густоты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5,0-10,0 м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3,0-5,0 м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1,0-3,0 м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0,5-1,0 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более 10,0 м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5,0-10,0 м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3,0-5,0 м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1,0-3,0 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Густой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более 10,0 м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более 5,0 м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более 3,0 м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     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4. Типы напочвенного растительного покрова </w:t>
      </w:r>
    </w:p>
    <w:p w:rsidR="00000000" w:rsidRDefault="00FA04DC">
      <w:pPr>
        <w:pStyle w:val="FORMATTEXT"/>
        <w:ind w:firstLine="568"/>
        <w:jc w:val="both"/>
      </w:pPr>
      <w:r>
        <w:t>4.1. Степень обилия травянистого растительного покрова.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jc w:val="right"/>
      </w:pPr>
      <w:r>
        <w:t xml:space="preserve">Таблица 11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Шкала обилия травянистой растительност</w:t>
      </w:r>
      <w:r>
        <w:rPr>
          <w:b/>
          <w:bCs/>
          <w:color w:val="000001"/>
        </w:rPr>
        <w:t xml:space="preserve">и (шкала О.Друде)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10"/>
        <w:gridCol w:w="2490"/>
        <w:gridCol w:w="5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 обилия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обилия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растений на участке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Очень обильная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Растения сплошь закрывают почву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Обильная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Растений много, но перекрытия 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Довольно обильная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Растений значительно меньше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Рассеяны редко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небол</w:t>
            </w:r>
            <w:r>
              <w:rPr>
                <w:sz w:val="18"/>
                <w:szCs w:val="18"/>
              </w:rPr>
              <w:t>ьших количествах (приходится искать)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Единичная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Единичные растения (обнаруживаются при тщательном осмотре участка)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Уникальная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всем участке обнаружен единственный экземпляр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4.2. Степень состояния травянистой растительности.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jc w:val="right"/>
      </w:pPr>
      <w:r>
        <w:t xml:space="preserve">Таблица 12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</w:t>
      </w:r>
      <w:r>
        <w:rPr>
          <w:b/>
          <w:bCs/>
          <w:color w:val="000001"/>
        </w:rPr>
        <w:t>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Шкала состояния (жизненности) травяной растительности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10"/>
        <w:gridCol w:w="2490"/>
        <w:gridCol w:w="5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Балл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Степень состояния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Характеристика состояния растений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Хорошее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Растения нормального роста, цветут и плодоносят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Удовлетворительное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Растения среднего роста, цветут не все экземпляры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Неудовлетворительное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Растения низкорослые, не цветут, угнетенного вида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4.3. Распространение лесных травянистых растений в зависимости от условий мест произрастания.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jc w:val="right"/>
      </w:pPr>
      <w:r>
        <w:t xml:space="preserve">Таблица 13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Лесные травянистые растения (напочвенный покров)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5"/>
        <w:gridCol w:w="2310"/>
        <w:gridCol w:w="2295"/>
        <w:gridCol w:w="23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Боры А1-А</w:t>
            </w: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Субори В2-В5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Сложные субори и сурамени С2-С5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Дубравы и ольшаники D2-D5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Сухие места произрастания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злаки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овсяница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овсяница овечья (Festuca ovina)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осоковые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осока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осока ранняя (Сагех ргаесох)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гвоздичные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гвоздика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гвоздика песчаная (Dianthus arenarius)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норичниковые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вероника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вероника седая (Veronica incana L.)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Семейство - вересковые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толокнянка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толокнянка, сушени</w:t>
            </w:r>
            <w:r>
              <w:rPr>
                <w:sz w:val="18"/>
                <w:szCs w:val="18"/>
              </w:rPr>
              <w:t>ца песчаная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(Arctostaphylos uva-ursi)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сложноцветные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ястребинка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ястребинка волосистая (Hieracium pilosella)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губоцветные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тимьян, чабрец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тимьян обыкновенный (T.serpyllum L)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</w:t>
            </w:r>
            <w:r>
              <w:rPr>
                <w:sz w:val="18"/>
                <w:szCs w:val="18"/>
              </w:rPr>
              <w:t>о - толстянковые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очиток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очиток пурпурный, заячья капуста (S. Purpureum (L.) Schult)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Свежие места произрастания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осоковые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осока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- осока верещатниковая (Carex ericetorum)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многоножковые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орляк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t xml:space="preserve"> - орляк обыкновенный (Pteridium aquilinum)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осоковые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осока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- осока волосистая (Саrех pilosa)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осоковые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осока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осока волосистая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(Саrех pilosa)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плауновые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плаун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плаун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годичный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(Lycopodium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annotinum)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лилейные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майник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майник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двулистный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(Maianthemum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bifolium)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губоцветные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зеленчук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зеленчук желтый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(G. Luteum Huds)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губоцветные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зеленчук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зеленчук желтый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(G. Luteum Huds)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</w:t>
            </w:r>
            <w:r>
              <w:rPr>
                <w:sz w:val="18"/>
                <w:szCs w:val="18"/>
              </w:rPr>
              <w:t>ство - злаки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вейник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вейник лесной и наземный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(Calamagrostis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epigejos)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Семейство - осоковые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осока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осока пальчатая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(Саrех digitata)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гвоздичные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звездчатка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звездчатка дубравная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(Stellaria nemorum)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Семейство - гво</w:t>
            </w:r>
            <w:r>
              <w:rPr>
                <w:sz w:val="18"/>
                <w:szCs w:val="18"/>
              </w:rPr>
              <w:t>здичные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звездчатка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звездчатка дубравная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(Stellaria nemorum)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Семейство - сложноцветные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ястребинка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ястребинка зонтичная (Hieracium umbellatum)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кипрейные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иван-чай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иван-чай узколистный, или обыкновенный</w:t>
            </w:r>
            <w:r>
              <w:rPr>
                <w:sz w:val="18"/>
                <w:szCs w:val="18"/>
              </w:rPr>
              <w:t xml:space="preserve"> (Chamerion angustifolium)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розоцветные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земляника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- земляника лесная (Fragaria vesca)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норичниковые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вероника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- вероника дубравная (Veronica chamaedrys)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розоцветные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лапчатка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лапчатка прямо</w:t>
            </w:r>
            <w:r>
              <w:rPr>
                <w:sz w:val="18"/>
                <w:szCs w:val="18"/>
              </w:rPr>
              <w:t>стоячая, калган (Potentilla erecta)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норичниковые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вероника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вероника дубравная (Veronica chamaedrys)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ворсянковые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короставник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короставник полевой (Knautia arvensis)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злаки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перловник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перлов</w:t>
            </w:r>
            <w:r>
              <w:rPr>
                <w:sz w:val="18"/>
                <w:szCs w:val="18"/>
              </w:rPr>
              <w:t>ник поникший (Melica nutans)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сложноцветные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золотарник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золотарник обыкновенный, золотая розга (Solidago virgaurea)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злаки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полевица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- полевица белая (Agrostis stolonifera)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злаки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мятлик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мя</w:t>
            </w:r>
            <w:r>
              <w:rPr>
                <w:sz w:val="18"/>
                <w:szCs w:val="18"/>
              </w:rPr>
              <w:t>тлик луговой (Роа pratensis)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розоцветные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лапчатка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лапчатка прямостоячая, калган (Potentilla erecta)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брусничные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брусника, черника, клюква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брусника (Vaccinium vitis-idaea)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розоцветные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земляни</w:t>
            </w:r>
            <w:r>
              <w:rPr>
                <w:sz w:val="18"/>
                <w:szCs w:val="18"/>
              </w:rPr>
              <w:t>ка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- земляника лесная (Fragaria vesca)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сложноцветные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ястребинка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ястребинка зонтичная (Hieracium umbellatum)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розоцветные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земляника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- земляника лесная (Fragaria vesca)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грушанковые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ортилия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ортилия однобокая (Orthilia secunda)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грушанковые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грушанка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грушанка зеленоцветковая (Pyrola chlorantha)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гераниевые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герань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герань луговая, или Журавельник луговой (Geranium pratense)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слож</w:t>
            </w:r>
            <w:r>
              <w:rPr>
                <w:sz w:val="18"/>
                <w:szCs w:val="18"/>
              </w:rPr>
              <w:t>ноцветные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сушеница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- сушеница лесная (Gnaphalium sylvaticum)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ворсянковые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сивец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сивец луговой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(Succisa pratensis)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кисличные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кислица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кислица обыкновенная (Oxalis acetosella)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</w:t>
            </w:r>
            <w:r>
              <w:rPr>
                <w:sz w:val="18"/>
                <w:szCs w:val="18"/>
              </w:rPr>
              <w:t xml:space="preserve"> - зонтичные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сныть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- сныть обыкновенная </w:t>
            </w:r>
            <w:r>
              <w:rPr>
                <w:sz w:val="18"/>
                <w:szCs w:val="18"/>
              </w:rPr>
              <w:lastRenderedPageBreak/>
              <w:t>(Aegopodium podagraria)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Влажные места произрастания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лилейные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ландыш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- ландыш майский (Convallaria majalis)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ситниковые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ожика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- ожика волосистая (Luzula pilosa)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зонтичные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сныть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сныть обыкновенная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(Aegopodium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podagraria)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брусничные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брусника, черника, клюква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черника (Vaccinium myrtyllus)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осоковые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осока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осока заячья (Carex leporina)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</w:t>
            </w:r>
            <w:r>
              <w:rPr>
                <w:sz w:val="18"/>
                <w:szCs w:val="18"/>
              </w:rPr>
              <w:t xml:space="preserve"> - злаки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вейник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вейник лесной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наземный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(Calamagrostis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epigejos)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кирказоновые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копытень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копытень европейский (Asarum europaeum)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губоцветные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зеленчук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зеленчук желтый (G. Luteum Huds)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л</w:t>
            </w:r>
            <w:r>
              <w:rPr>
                <w:sz w:val="18"/>
                <w:szCs w:val="18"/>
              </w:rPr>
              <w:t>илейные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купена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купена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душистая, или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лекарственная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(Polygonatum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odoratum)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многоножковые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орляк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- орляк обыкновенный (Pteridium aquilinum)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многоножковые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щитовник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щитовник мужской, или Папоротник мужск</w:t>
            </w:r>
            <w:r>
              <w:rPr>
                <w:sz w:val="18"/>
                <w:szCs w:val="18"/>
              </w:rPr>
              <w:t>ой (Dryopteris filix-mas)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осока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осока лесная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(Carex sylvatica)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мареновые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подмаренник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подмаренник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мягкий (Galium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mollugo)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злаки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мятлик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- мятлик луговой (Роа pratensis)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</w:t>
            </w:r>
            <w:r>
              <w:rPr>
                <w:sz w:val="18"/>
                <w:szCs w:val="18"/>
              </w:rPr>
              <w:t>во - многоножковые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щитовник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щитовник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болотный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(Dryopteris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thelipteris)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многоножковые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кочедыжник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кочедыжник женский (Athyrium filix-femina)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норичниковые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марьянник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марьянник дубравный, или Иван-да-</w:t>
            </w:r>
            <w:r>
              <w:rPr>
                <w:sz w:val="18"/>
                <w:szCs w:val="18"/>
              </w:rPr>
              <w:t>марья (Melampyrum nemorosum)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губоцветные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буквица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буквица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крупноцветковая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(Betonica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grandiflora)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бурачниковые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медуница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медуница неясная (Pulmonaria obscura)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грушанковые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грушанка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грушанк</w:t>
            </w:r>
            <w:r>
              <w:rPr>
                <w:sz w:val="18"/>
                <w:szCs w:val="18"/>
              </w:rPr>
              <w:t>а зеленоцветковая (Pyrola chlorantha)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грушанковые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грушанка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грушанка зеленоцветковая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(Pyrola chlorantha)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Семейство - осоковые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осока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осока шаровидная (Carex globularis)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норичниковые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марьянник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марья</w:t>
            </w:r>
            <w:r>
              <w:rPr>
                <w:sz w:val="18"/>
                <w:szCs w:val="18"/>
              </w:rPr>
              <w:t xml:space="preserve">нник </w:t>
            </w:r>
            <w:r>
              <w:rPr>
                <w:sz w:val="18"/>
                <w:szCs w:val="18"/>
              </w:rPr>
              <w:lastRenderedPageBreak/>
              <w:t>дубравный, или Иван-да-марья (Melampyrum nemorosum)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Семейство - осоковые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осока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- осока дернистая (Carex cespitosa)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Семейство - лилейные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майник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майник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двулистный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(Maianthemum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bifolium)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норичниковые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вероника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t xml:space="preserve"> - вероника дубравная (Veronica chamaedrys)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зонтичные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дудник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дудник лесной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(Angelica sylvestris)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губоцветные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черноголовка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черноголовка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обыкновенная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(Prunella vulgaris)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злаки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полевица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t xml:space="preserve"> - полевица белая (Agrostis stolonifera)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кисличные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кислица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- кислица обыкновенная (Oxalis acetosella)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губоцветные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живучка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живучка ползучая (Ajuga reptans)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норичниковые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марьянник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м</w:t>
            </w:r>
            <w:r>
              <w:rPr>
                <w:sz w:val="18"/>
                <w:szCs w:val="18"/>
              </w:rPr>
              <w:t>арьянник дубравный, или Иван-да-марья (Melampyrum nemorosum)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розоцветные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манжетка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манжетка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близкая (Alchemilla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propinaua)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осоковые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осока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осока лисья (Carex vulpina)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розоцветные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рубус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костянка каменистая (Rubus saxdtilis)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Сырые, мокрые места произрастания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политриховые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кукушкин лен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кукушкин лен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обыкновенный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(Polytrichum commune)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вересковые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вакциниум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голубика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обыкновенная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(Vaccinium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uliginosum)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норичниковые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вероника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вероника длиннолистная (Veronica longifolia)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сфагновые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сфагнум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сфагнум (Sphagnum)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вересковые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багульник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багульник болотный (Ledum palust</w:t>
            </w:r>
            <w:r>
              <w:rPr>
                <w:sz w:val="18"/>
                <w:szCs w:val="18"/>
              </w:rPr>
              <w:t>re)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зонтичные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горичник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горичник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болотный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(Peucedanum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palustre)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Семейство - ворсянковые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сивец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сивец луговой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(Succisa pratensis)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сфагновые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сфагнум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- сфагнум (Sphagnum)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злаки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дв</w:t>
            </w:r>
            <w:r>
              <w:rPr>
                <w:sz w:val="18"/>
                <w:szCs w:val="18"/>
              </w:rPr>
              <w:t>укисточник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двукисточник тростниковидный (Typhoides arundinaceae)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вересковые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вакциниум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- голубика обыкновенная (Vaccinium uliginosum)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осоковые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пушица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пушица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влагалищная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(Eriophorum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vaginatum)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</w:t>
            </w:r>
            <w:r>
              <w:rPr>
                <w:sz w:val="18"/>
                <w:szCs w:val="18"/>
              </w:rPr>
              <w:t>во - камнеломковые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селезеночник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селезеночник обыкновенный, или очереднолистный (Chrysosplenium alternifolium)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осоковые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пушица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пушица влагалищная (Eriophorum vaginatum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росянковые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росянка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росянк</w:t>
            </w:r>
            <w:r>
              <w:rPr>
                <w:sz w:val="18"/>
                <w:szCs w:val="18"/>
              </w:rPr>
              <w:t>а круглолистная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лютиковые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калужница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калужница болотная (Caltha palustris)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осоковые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осока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- осока шаровидная (Carex globularis)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шейхцериевые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шейхцерия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шейхцерия болотная</w:t>
            </w:r>
            <w:r>
              <w:rPr>
                <w:sz w:val="18"/>
                <w:szCs w:val="18"/>
              </w:rPr>
              <w:t xml:space="preserve"> (Scheuchzeria palustris)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осоковые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камыш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- камыш лесной (Scirpus sylvaticus)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брусничные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брусника, черника, клюква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- черника (Vaccinium myrtyllus)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брусничные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брусника, черника, клюква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</w:t>
            </w:r>
            <w:r>
              <w:rPr>
                <w:sz w:val="18"/>
                <w:szCs w:val="18"/>
              </w:rPr>
              <w:t xml:space="preserve"> клюква мелкоплодная (Vaccinium oxycoccos)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осоковые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осока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- осока пузырчатая (Carex vesicaria)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- зонтичные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поручейник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поручейник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широколистный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(Sium latifolium)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4.4. Распространение луговых растен</w:t>
      </w:r>
      <w:r>
        <w:t>ий в зависимости от условий мест произрастания.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jc w:val="right"/>
      </w:pPr>
      <w:r>
        <w:t xml:space="preserve">Таблица 14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lastRenderedPageBreak/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Типологическая классификация луговых сообществ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5"/>
        <w:gridCol w:w="2310"/>
        <w:gridCol w:w="2295"/>
        <w:gridCol w:w="23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Луговая растительность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Лугово-лесная растительность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Лугово-лесная-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опушечная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суходольные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сырые </w:t>
            </w: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растительность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Семейство - г</w:t>
            </w:r>
            <w:r>
              <w:rPr>
                <w:sz w:val="18"/>
                <w:szCs w:val="18"/>
              </w:rPr>
              <w:t>ераневые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герань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герань кроваво-красная (Geranium sanguineum)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Семейство - истодовые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истод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- истод горьковатый (Polygala amarella)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Семейство - фиалковые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фиалка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- фиалка собачья (Viola canina)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Семейство - зонтичные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од - борщевик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- борщевик сибирский (Heracleum sibiricum)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Семейство - льновые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лен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- лен желтый (Linum flavum)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Семейство молочайные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молочай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молочай болотный (Euphorbia palustris)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Семейство - губоцветные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живучка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t xml:space="preserve"> - живучка ползучая (Ajuga reptans)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Семейство - вересковые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толокнянка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толокнянка обыкновенная (Arctostaphylos uva-ursi)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Семейство - зонтичные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тмин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тмин обыкновенный (Сa rum carvi)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Семейство ужовниковые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ужовник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</w:t>
            </w:r>
            <w:r>
              <w:rPr>
                <w:sz w:val="18"/>
                <w:szCs w:val="18"/>
              </w:rPr>
              <w:t xml:space="preserve"> ужовник обыкновенный (Ophioglossum vulgatum)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Семейство - губоцветные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черноголовка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черноголовка обыкновенная (Prunella vulgaris)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Семейство - губоцветные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дубровник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дубровник обыкновенный (Teucrium chamaedrys)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Семейство -нор</w:t>
            </w:r>
            <w:r>
              <w:rPr>
                <w:sz w:val="18"/>
                <w:szCs w:val="18"/>
              </w:rPr>
              <w:t>ичниковые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погремок (Rhinanthus vernalis)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Семейство - зонтичные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дудник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дудник лекарственный, дягиль (Archangelica officinalis)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Семейство - губоцветные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будра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будра плющевидная (Glechoma hederacea)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Семейство - норичников</w:t>
            </w:r>
            <w:r>
              <w:rPr>
                <w:sz w:val="18"/>
                <w:szCs w:val="18"/>
              </w:rPr>
              <w:t>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вероника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вероника дубравная (Veronica chamaedrys)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Семейство - сложноцветные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василек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василек луговой (Centaurea jacea)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Семейство - зонтичные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горичник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горичник болотный (Peucedanum palustre)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Семейство - лютико</w:t>
            </w:r>
            <w:r>
              <w:rPr>
                <w:sz w:val="18"/>
                <w:szCs w:val="18"/>
              </w:rPr>
              <w:t>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борец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борец высокий (Aconitum septentrionaae)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Семейство - бобовые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горошек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горошек заборный (Vicia sericocarpa)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Семейство - сложноцветные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цикорий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Вид - цикорий обыкновенный (Cichorium intybus)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 Семейство сложноцвет</w:t>
            </w:r>
            <w:r>
              <w:rPr>
                <w:sz w:val="18"/>
                <w:szCs w:val="18"/>
              </w:rPr>
              <w:t>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скерда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Вид - скерда болотная (Crepis paludosa)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 Семейство - лютиковые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лютик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- лютик ползучий </w:t>
            </w:r>
            <w:r>
              <w:rPr>
                <w:sz w:val="18"/>
                <w:szCs w:val="18"/>
              </w:rPr>
              <w:lastRenderedPageBreak/>
              <w:t>(Ranunculus repens)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 Семейство - гераниевые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герань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Вид - герань лесная (Geranium sylvaticum)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 Семейство - сложноцветные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одув</w:t>
            </w:r>
            <w:r>
              <w:rPr>
                <w:sz w:val="18"/>
                <w:szCs w:val="18"/>
              </w:rPr>
              <w:t>анчик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одуванчик лекарственный (Taraxacum officinale)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Семейство сложноцветные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череда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череда трехраздельная (Bidens tripartita)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Семейство - лютиковые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купальница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купальница европейская (Trollius europaeus)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Семейство - ге</w:t>
            </w:r>
            <w:r>
              <w:rPr>
                <w:sz w:val="18"/>
                <w:szCs w:val="18"/>
              </w:rPr>
              <w:t>раниевые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герань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герань луговая (Geranium pratense)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Семейство - злаки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овсец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овсец опушенный (Avenastrum pubescens)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Семейство сложноцветные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тысячелистник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тысячелистник хрящевидный (Achillea cartilaginea)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Семейств</w:t>
            </w:r>
            <w:r>
              <w:rPr>
                <w:sz w:val="18"/>
                <w:szCs w:val="18"/>
              </w:rPr>
              <w:t>о - кипрейные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Иван-чай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Иван-чай узколистный, или обыкновенный (Chamerion angustifolium)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Семейство - сложноцветные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полынь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полынь обыкновенная (Artemisia vulgaris)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Семейство - гречишные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щавель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щавель кислый</w:t>
            </w:r>
            <w:r>
              <w:rPr>
                <w:sz w:val="18"/>
                <w:szCs w:val="18"/>
              </w:rPr>
              <w:t xml:space="preserve"> (Rumex acetosa)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Семейство злаки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Род - лисохвост, батлачок (Alopecurus pratensis)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Семейство - злаки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ежа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- ежа сборная (Dactylis glomerata L.)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Семейство - сложноцветные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золотарник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золотарник обыкновенный, золотая розга (Sol</w:t>
            </w:r>
            <w:r>
              <w:rPr>
                <w:sz w:val="18"/>
                <w:szCs w:val="18"/>
              </w:rPr>
              <w:t>idago virgaurea)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Семейство - гвоздичные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Род - звездчатка (Stellaria graminea)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Семейство злаки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полевица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- полевица белая (Agrostis stolonifera)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Семейство - сложноцветные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ястребинка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ястребинка зонтичная</w:t>
            </w:r>
            <w:r>
              <w:rPr>
                <w:sz w:val="18"/>
                <w:szCs w:val="18"/>
              </w:rPr>
              <w:t xml:space="preserve"> (Hieracium umbellatum)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Семейство - сложноцветные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кошачья лапка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кошачья лапка двудомная (Antennaria dioica)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Семейство - гвоздичные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песчанка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песчанка злаколистная (Arenaria graminifolia)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Семейство злаки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бекмания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ид - бекмания обыкновенная (Beckmannia eruciformis)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Семейство - сложноцветные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тысячелистник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тысячелистник обыкновенный (Achillea millefolium)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Семейство - валериановые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сивец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- сивец луговой (Succisa pratensis)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Семейство</w:t>
            </w:r>
            <w:r>
              <w:rPr>
                <w:sz w:val="18"/>
                <w:szCs w:val="18"/>
              </w:rPr>
              <w:t xml:space="preserve"> - гвоздичные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смолка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смолка клейкая (Viscaria vulgaris Bernh)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Семейство осоковые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пушица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пушица многоколосковая (Eriophorum angustifolium)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Семейство - мареновые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подмаренник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подмаренник мягкий (Galium mollugo)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  <w:r>
              <w:rPr>
                <w:sz w:val="18"/>
                <w:szCs w:val="18"/>
              </w:rPr>
              <w:t>Семейство - валериановые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валериана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валериана возвышенная (Valeriana exaltataMikan)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13. Семейство - гвоздичные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гвоздика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гвоздика пышная (Dianthus superbus)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Семейство лилейные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чемерица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чемерица лобеля (Veratrum lobeli</w:t>
            </w:r>
            <w:r>
              <w:rPr>
                <w:sz w:val="18"/>
                <w:szCs w:val="18"/>
              </w:rPr>
              <w:t>anum)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Семейство - ворсянковые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сивец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скабиоза бледно-желтая (Scabiosa ochroleuca)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Семейство - злаки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вейник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вейник наземный (Calamagrostis epigejos)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Семейство - лютиковые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ветреница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ветреница лесная</w:t>
            </w:r>
            <w:r>
              <w:rPr>
                <w:sz w:val="18"/>
                <w:szCs w:val="18"/>
              </w:rPr>
              <w:t xml:space="preserve"> (Anemone sylvestris)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Семейство орхидные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тайник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тайник овальный (Listera ovata)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Семейство - бобовые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горошек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горошек мышиный (Vicia cracca L.)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Семейство - злаки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овсяница желобчатая, типчак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овсяница луговая (Fe</w:t>
            </w:r>
            <w:r>
              <w:rPr>
                <w:sz w:val="18"/>
                <w:szCs w:val="18"/>
              </w:rPr>
              <w:t>stuca pratensis)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Семейство - толстянковые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очиток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очиток пурпурный, заячья капуста (Sedum purpureum)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Семейство орхидные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скрученник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- скрученник приятный (Spiranthes amoena)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Семейство - колокольчиковые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колокольчик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t xml:space="preserve"> - колокольчик широколистный (Campanula latifolia)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Семейство - лилейные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- лилияВид - лилия даурская (Lilium dahuricum)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4.5. Распространение водно-болотной травянистой растительности по типом болот.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jc w:val="right"/>
      </w:pPr>
      <w:r>
        <w:t xml:space="preserve">Таблица 15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Схема типов болот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00"/>
        <w:gridCol w:w="1710"/>
        <w:gridCol w:w="1290"/>
        <w:gridCol w:w="1230"/>
        <w:gridCol w:w="1860"/>
        <w:gridCol w:w="18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ип болота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Положение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 увлажнения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Мощность торфяного слоя, м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 травянистого покрова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 древостоев облесенных болот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Низинное (осоковое, тростниковое)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Поймы рек, лога, древние долины стока вод, проточные котловины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Проточный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0.3-3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</w:t>
            </w:r>
            <w:r>
              <w:rPr>
                <w:sz w:val="18"/>
                <w:szCs w:val="18"/>
              </w:rPr>
              <w:t xml:space="preserve">огда до 4-5)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Осоки, тростник, лютик болотный, сабельник, таволга, белоглаз, вахта трилистная, белокрыльник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Черноольховые I-III классов бонитета, смешанные березово-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черноольховые с примесью 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Верховое (сфагновое)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Плоские водоразделы между реками и зам</w:t>
            </w:r>
            <w:r>
              <w:rPr>
                <w:sz w:val="18"/>
                <w:szCs w:val="18"/>
              </w:rPr>
              <w:t xml:space="preserve">кнутые </w:t>
            </w:r>
            <w:r>
              <w:rPr>
                <w:sz w:val="18"/>
                <w:szCs w:val="18"/>
              </w:rPr>
              <w:lastRenderedPageBreak/>
              <w:t>котловины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Застойный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2-5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(иногда до 8-10)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Сфагнум, пушица, клюква, шейхцерия, багульник, кассандра, голубика, </w:t>
            </w:r>
            <w:r>
              <w:rPr>
                <w:sz w:val="18"/>
                <w:szCs w:val="18"/>
              </w:rPr>
              <w:lastRenderedPageBreak/>
              <w:t>подбел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Сосновые и березовые (чистые или смешанные V, Vа, Vб классов </w:t>
            </w:r>
            <w:r>
              <w:rPr>
                <w:sz w:val="18"/>
                <w:szCs w:val="18"/>
              </w:rPr>
              <w:lastRenderedPageBreak/>
              <w:t>бонитета)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Переходное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(осокосфагно-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вое)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Слабонакло-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ненные или ровны</w:t>
            </w:r>
            <w:r>
              <w:rPr>
                <w:sz w:val="18"/>
                <w:szCs w:val="18"/>
              </w:rPr>
              <w:t>е местоположения между водоразделом и поймой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Слабопро-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точный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0.3-3(иногда до 4-5)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Сфагнум, пушица, осоки, хвощ, багульник, Кассандра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Смешанные древостой из сосны, березы, ели, ольхи черной III-Vа классов бонитета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4.6. Распространение сорной травянисто</w:t>
      </w:r>
      <w:r>
        <w:t>й растительности.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jc w:val="right"/>
      </w:pPr>
      <w:r>
        <w:t xml:space="preserve">Таблица 16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Типы сорной растительности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2550"/>
        <w:gridCol w:w="40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Типы сорной растительности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Местоположение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Травостой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Придорожные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местах с сильным уплотнением почвы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Горец птичий, клевер ползучий, лапчатка гусиная, подорожник большой</w:t>
            </w:r>
            <w:r>
              <w:rPr>
                <w:sz w:val="18"/>
                <w:szCs w:val="18"/>
              </w:rPr>
              <w:t xml:space="preserve"> и средний, одуванчик лекарственный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Мусорные (рудеральные, пустырные, бурьян)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пустырях, у заборов, среди развалин, на межах и залежах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Высокотравные: лопухи, полынь обыкновенная и горькая, крапива двудомная, чертополох курчавый, бодяк обыкновенный </w:t>
            </w:r>
            <w:r>
              <w:rPr>
                <w:sz w:val="18"/>
                <w:szCs w:val="18"/>
              </w:rPr>
              <w:t>и полевой, дурнишник, болиголов пятнистый, белена черная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Посевные сорняки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случайные (могут существовать вне посевов)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обязательные (обитание среди высеваемых растений)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Культурные посевы, огороды, сады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Василек синий, осот полевой, звездчатка сред</w:t>
            </w:r>
            <w:r>
              <w:rPr>
                <w:sz w:val="18"/>
                <w:szCs w:val="18"/>
              </w:rPr>
              <w:t xml:space="preserve">няя (мокрица), бодяк полевой, пастушья сумка, марь белая, цикорий, щавель курчавый, лютик ползучий, хвощ полевой, сорго, пырей ползучий, льнянка обыкновенная, молочай, тысячелистник обыкновенный, мятлик однолетний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Пионерная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гарях, вырубках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Малина</w:t>
            </w:r>
            <w:r>
              <w:rPr>
                <w:sz w:val="18"/>
                <w:szCs w:val="18"/>
              </w:rPr>
              <w:t>, иван-чай узколистный, звездчатка средняя (мокрица), крапива, татарник, одуванчик, чистец лесной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4.7. Распространение околоводной травянистой растительности.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jc w:val="right"/>
      </w:pPr>
      <w:r>
        <w:t xml:space="preserve">Таблица 17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Типы околоводной и прибрежной растительности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2100"/>
        <w:gridCol w:w="2520"/>
        <w:gridCol w:w="4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Типы околоводной</w:t>
            </w:r>
            <w:r>
              <w:rPr>
                <w:sz w:val="18"/>
                <w:szCs w:val="18"/>
              </w:rPr>
              <w:t xml:space="preserve"> растительности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Местоположение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растительности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Земноводные и прибрежные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Мелководные старицы, заболоченные берега прудов, озер, затопленных карьеров, мелководье, грязевые отмели, открытые речные поймы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Ежеголовник, рогоз узколистный, аир обыкновен</w:t>
            </w:r>
            <w:r>
              <w:rPr>
                <w:sz w:val="18"/>
                <w:szCs w:val="18"/>
              </w:rPr>
              <w:t>ный, осоки, сусак зонтичный, частуха подорожниковая, приречный хвощ, болотницы, ивняково-тростниковые и рогозовые заросли, гравилат речной, лютик ползучий, лютик ядовитый, пушица, двукисточник тростниковидный, мелкий ивняк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Травяно-болотные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Окраины бол</w:t>
            </w:r>
            <w:r>
              <w:rPr>
                <w:sz w:val="18"/>
                <w:szCs w:val="18"/>
              </w:rPr>
              <w:t>от, сырые западины, сплавины, кочкарники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Кипрей болотный, вербейник обыкновенный, росянка, осоки, болотный мирт, багульник, клюква болотная, ивняково-тростниковые и рогозовые заросли, таволга вязолистная, телипирис болотный (кассандра)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Пойменная, прибр</w:t>
            </w:r>
            <w:r>
              <w:rPr>
                <w:sz w:val="18"/>
                <w:szCs w:val="18"/>
              </w:rPr>
              <w:t>ежная древесно-кустарниковая и травянистая растительность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Сильно заболоченные поймы лесных речек и ручьев, лесные озерца с залесенными берегами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Ивняки, ольшаники, гравилат речной, крапива двудомная, недотрога, чистец лесной, яснотка крапчатая, дербенник ив</w:t>
            </w:r>
            <w:r>
              <w:rPr>
                <w:sz w:val="18"/>
                <w:szCs w:val="18"/>
              </w:rPr>
              <w:t>олистный, таволга вязолистная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     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5. Классы природной пожарной опасности </w:t>
      </w: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 xml:space="preserve">Таблица 18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Классификация природной пожарной опасности лесов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70"/>
        <w:gridCol w:w="3690"/>
        <w:gridCol w:w="32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Класс природной пожарной опасности лесов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загорания (характерные типы леса, выру</w:t>
            </w:r>
            <w:r>
              <w:rPr>
                <w:sz w:val="18"/>
                <w:szCs w:val="18"/>
              </w:rPr>
              <w:t xml:space="preserve">бок, лесных насаждений и безлесных пространств)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Наиболее вероятные виды продолжительность периода их возможного возникновения и распространения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(природная пожарная опасность - очень высокая)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молодняки. Места сплошных рубок: лишайниковые, верес</w:t>
            </w:r>
            <w:r>
              <w:rPr>
                <w:sz w:val="18"/>
                <w:szCs w:val="18"/>
              </w:rPr>
              <w:t xml:space="preserve">ковые, вейниковые и другие типы вырубок по суходолам (особенно захламленные). Сосняки лишайниковые и вересковые. Расстроенные, отмирающие и сильно поврежденные древостой (сухостой, участки бурелома и ветровала, недорубы), места сплошных рубок составлением </w:t>
            </w:r>
            <w:r>
              <w:rPr>
                <w:sz w:val="18"/>
                <w:szCs w:val="18"/>
              </w:rPr>
              <w:t>отдельных деревьев, выборочных рубок высокой и очень высокой интенсивности, захламленные гари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всего пожароопасного сезона возможны низовые пожары, а на участках с наличием древостоя - верховые. На вейниковых и других травяных типах вырубок по сух</w:t>
            </w:r>
            <w:r>
              <w:rPr>
                <w:sz w:val="18"/>
                <w:szCs w:val="18"/>
              </w:rPr>
              <w:t>одолу особенно значительна пожарная опасность весной, а в некоторых районах и осенью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(природная пожарная опасность - высокая)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Сосняки-брусничники, особенно с наличием соснового подроста или подлеска из можжевельника вышесредней густоты. Лиственничники</w:t>
            </w:r>
            <w:r>
              <w:rPr>
                <w:sz w:val="18"/>
                <w:szCs w:val="18"/>
              </w:rPr>
              <w:t xml:space="preserve"> кедрово-стланиковые.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Низовые пожары возможны в течение всего пожароопасного сезона; верховые - в периоды пожарных максимумов (периоды, в течение которых число лесных пожаров или площадь, охваченная огнем, превышает средние многолетние значения для данног</w:t>
            </w:r>
            <w:r>
              <w:rPr>
                <w:sz w:val="18"/>
                <w:szCs w:val="18"/>
              </w:rPr>
              <w:t>о района)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(природная пожарная опасность - средняя)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Сосняки-кисличники и черничники, лиственничники-брусничники, кедровники всех типов, кроме приручейных и сфагновых, ельники-брусничники и кисличники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Низовые и верховые пожары возможны в период летнего</w:t>
            </w:r>
            <w:r>
              <w:rPr>
                <w:sz w:val="18"/>
                <w:szCs w:val="18"/>
              </w:rPr>
              <w:t xml:space="preserve"> пожарного максимума, а в кедровниках, кроме того, в периоды весеннего и особенно осеннего максимумов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(природная пожарная опасность - слабая)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Места сплошных рубок таволговых и долгомошниковых типов (особенно захламленные). Сосняки, лиственничники и ле</w:t>
            </w:r>
            <w:r>
              <w:rPr>
                <w:sz w:val="18"/>
                <w:szCs w:val="18"/>
              </w:rPr>
              <w:t xml:space="preserve">сные насаждения лиственных древесных пород в условиях травяных типов леса. Сосняки и ельники сложные, липняковые, лещиновые, дубняковые, ельники-черничники, сосняки сфагновые и </w:t>
            </w:r>
            <w:r>
              <w:rPr>
                <w:sz w:val="18"/>
                <w:szCs w:val="18"/>
              </w:rPr>
              <w:lastRenderedPageBreak/>
              <w:t>долгомошники, кедровники приручейные и сфагновые, березняки брусничники, кислич</w:t>
            </w:r>
            <w:r>
              <w:rPr>
                <w:sz w:val="18"/>
                <w:szCs w:val="18"/>
              </w:rPr>
              <w:t>ники, черничники и сфагновые, осинники кисличники и черничники, мари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Возникновение пожаров (в первую очередь низовых) возможно в травяных типах леса и на таволговых вырубках в периоды весеннего и осеннего пожарных максимумов; в остальных типах леса и на до</w:t>
            </w:r>
            <w:r>
              <w:rPr>
                <w:sz w:val="18"/>
                <w:szCs w:val="18"/>
              </w:rPr>
              <w:t>лгомошниковых вырубках в периоды летнего максимума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 (природная пожарная опасность - отсутствует)</w:t>
            </w:r>
          </w:p>
        </w:tc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Ельники, березняки и осинники долгомошники, ельники сфагновые и приручейные. Ольшаники всех типов</w:t>
            </w: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пожара возможно только при особо неблагоприят</w:t>
            </w:r>
            <w:r>
              <w:rPr>
                <w:sz w:val="18"/>
                <w:szCs w:val="18"/>
              </w:rPr>
              <w:t>ных условиях (длительная засуха)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6. Рекреационная характеристика ландшафтов </w:t>
      </w:r>
    </w:p>
    <w:p w:rsidR="00000000" w:rsidRDefault="00FA04DC">
      <w:pPr>
        <w:pStyle w:val="FORMATTEXT"/>
        <w:ind w:firstLine="568"/>
        <w:jc w:val="both"/>
      </w:pPr>
      <w:r>
        <w:t>6.1. Тип ландшафта.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Ведущий признак для выделения типов ландшафтов - обозреваемость участка, просматриваемость и дальность перспективы (закрытые, полуоткрытые </w:t>
      </w:r>
      <w:r>
        <w:t>и открытые пространства).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Ландшафты выделяют по степени освещенности участка, определяемой сомкнутостью крон, ярусностью и характером размещения деревьев по площади (равномерное или неравномерное). Тип ландшафта выделяют по преобладающей породе, типу леса</w:t>
      </w:r>
      <w:r>
        <w:t xml:space="preserve"> и группе возраста древостоя, учитывая красочность, расчлененность и контрастность ландшафтного участка.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jc w:val="right"/>
      </w:pPr>
      <w:r>
        <w:t xml:space="preserve">Таблица 19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Классификационная шкала для определения типа ландшафта (Н.М.Тюльпанов)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15"/>
        <w:gridCol w:w="3540"/>
        <w:gridCol w:w="3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Закрытые пространства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1а. Древ</w:t>
            </w:r>
            <w:r>
              <w:rPr>
                <w:sz w:val="18"/>
                <w:szCs w:val="18"/>
              </w:rPr>
              <w:t>остой горизонтальной сомкнутости 0,6-1,0 с равномерным размещением деревьев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Выделяют по преобладающей в древостое породе, типу леса и группе возраста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1б. Древостой вертикальной сомкнутости 0,6-1,0 с равномерным размещением деревьев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Выделяют по преоблада</w:t>
            </w:r>
            <w:r>
              <w:rPr>
                <w:sz w:val="18"/>
                <w:szCs w:val="18"/>
              </w:rPr>
              <w:t>ющей в древостое породе, типу леса и группе возраста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Полуоткрытые пространства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2а. Изреженные древостой сомкнутостью 0,3-0,5 с равномерным размещением деревьев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Выделяют по преобладающей в древостое породе, типу леса и группе возраста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2б. Изреженные</w:t>
            </w:r>
            <w:r>
              <w:rPr>
                <w:sz w:val="18"/>
                <w:szCs w:val="18"/>
              </w:rPr>
              <w:t xml:space="preserve"> древостой сомкнутостью 0,3-0,5 с групповым неравномерным размещением деревьев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Выделяют по преобладающей в древостое породе, типу леса и группе возраста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Открытые пространства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3а. Участки с единичными деревьями или молодняки высотой до 1 м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Вырубки, лу</w:t>
            </w:r>
            <w:r>
              <w:rPr>
                <w:sz w:val="18"/>
                <w:szCs w:val="18"/>
              </w:rPr>
              <w:t xml:space="preserve">га, поляны, прогалины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3б. Участки без древесной растительности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Сенокосы, пустыри и другие не покрытые лесом участки, болота, водные пространства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6.2. Эстетическая оценка участков определяется по декоративным качествам растительности и состоянию терри</w:t>
      </w:r>
      <w:r>
        <w:t>тории. Она характеризует степень эстетической привлекательности и хозяйственной пригодности участков для отдыха.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jc w:val="right"/>
      </w:pPr>
      <w:r>
        <w:t xml:space="preserve">Таблица 20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Шкала эстетической оценки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80"/>
        <w:gridCol w:w="7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 эстетической оценки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Характеристика класса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и лиственные насаждения I-II кл</w:t>
            </w:r>
            <w:r>
              <w:rPr>
                <w:sz w:val="18"/>
                <w:szCs w:val="18"/>
              </w:rPr>
              <w:t>ассов бонитета на свежих и сухих почвах с длинными и широкими кронами деревьев, хорошей проходимостью по участку, со здоровым подлеском и подростом средней густоты, отсутствием на участке захламлённости и мёртвого леса. Прогалины, поляны площадью до 1 га н</w:t>
            </w:r>
            <w:r>
              <w:rPr>
                <w:sz w:val="18"/>
                <w:szCs w:val="18"/>
              </w:rPr>
              <w:t>а хорошо дренированных, свежих и сухих почвах.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Участки площадью от 1 до 3 га со сложными извилистыми границами, хорошо выраженным рельефом, декоративными опушками, имеющими единичные декоративные деревья или сформировавшиеся древесно-кустарниковые группы.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Небольшие красочные водоёмы с ясно выраженными берегами, обрамлёнными декоративной растительностью, водоём чистый и пригодный для купания.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Насаждения III класса бонитета с участием ольхи и осины до 5 единиц состава при средней ширине и длине крон, гу</w:t>
            </w:r>
            <w:r>
              <w:rPr>
                <w:sz w:val="18"/>
                <w:szCs w:val="18"/>
              </w:rPr>
              <w:t>стом или угнетённом подросте и подлеске, с захламлённостью до 5 м</w:t>
            </w:r>
            <w:r w:rsidR="00B157B9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на 1 га.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Открытые пространства больших размеров с конфигурацией границ простой формы.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Водные пространства, обрамлённые низко декоративной растительность</w:t>
            </w:r>
            <w:r>
              <w:rPr>
                <w:sz w:val="18"/>
                <w:szCs w:val="18"/>
              </w:rPr>
              <w:t>ю.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Участки без древесной растительности, заросшие кустарниками.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Поляны, лужайки и луга расположенные на увлажнённых местах, имеющие неровную кочковатую поверхность. Состав травостоя бедный, имеются рытвины, канавы. Требуют планировки.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 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Насаждения с пре</w:t>
            </w:r>
            <w:r>
              <w:rPr>
                <w:sz w:val="18"/>
                <w:szCs w:val="18"/>
              </w:rPr>
              <w:t>обладанием ольхи и осины, а также хвойные низких классов бонитета на сырых и мокрых почвах, с плохо развитой кроной и наличием захламлённости и сухостоя свыше 5 м</w:t>
            </w:r>
            <w:r w:rsidR="00B157B9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на 1 га. Необлесившиеся вырубки, пашни, линии электроперед</w:t>
            </w:r>
            <w:r>
              <w:rPr>
                <w:sz w:val="18"/>
                <w:szCs w:val="18"/>
              </w:rPr>
              <w:t>ачи, хозяйственные дворы, болота и другие открытые площади, водоёмы с низкой декоративностью.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6.3. Рекреационная оценка характеризует участки, занятые зелеными насаждениями лесного типа, по комплексу показателей: состояние древостоев, подроста, подлеска</w:t>
      </w:r>
      <w:r>
        <w:t>, напочвенного покрова и других компонентов участков, занятых зелеными насаждениями лесного типа, а также по возможности их использования в рекреационных целях.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jc w:val="right"/>
      </w:pPr>
      <w:r>
        <w:t xml:space="preserve">Таблица 21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Шкала рекреационной оценки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905"/>
        <w:gridCol w:w="1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Характеристика участка (выдела)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</w:t>
            </w:r>
            <w:r>
              <w:rPr>
                <w:sz w:val="18"/>
                <w:szCs w:val="18"/>
              </w:rPr>
              <w:t>ток имеет наилучшие показатели по состоянию древесно-кустарниковой растительности, напочвенному покрову и другим элементам. Передвижение удобно во всех направлениях. Возможно использование для отдыха без проведения мероприятий по благоустройству территории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имеет хорошие показатели по состоянию древесно-кустарниковой растительности, напочвенному покрову и других элементов. Передвижение ограничено по некоторым направлениям. Возможно использование для отдыха после проведения незначительных меропри</w:t>
            </w:r>
            <w:r>
              <w:rPr>
                <w:sz w:val="18"/>
                <w:szCs w:val="18"/>
              </w:rPr>
              <w:t>ятий по благоустройству территории.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имеет больше плохих показателей, чем хороших по состоянию древесно-кустарниковой растительности, напочвенному покрову и другим элементам. Передвижение затруднено по всем направлениям. Для организации отдыха н</w:t>
            </w:r>
            <w:r>
              <w:rPr>
                <w:sz w:val="18"/>
                <w:szCs w:val="18"/>
              </w:rPr>
              <w:t>еобходимо проведение мероприятий по благоустройству территории, требующих значительных капитальных затрат.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lastRenderedPageBreak/>
        <w:t>6.4. Санитарно-гигиеническая оценка ландшафтов определяется по состоянию территории и потенциалу растительности.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jc w:val="right"/>
      </w:pPr>
      <w:r>
        <w:t xml:space="preserve">Таблица 22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Шкала сани</w:t>
      </w:r>
      <w:r>
        <w:rPr>
          <w:b/>
          <w:bCs/>
          <w:color w:val="000001"/>
        </w:rPr>
        <w:t xml:space="preserve">тарно-гигиенической оценки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905"/>
        <w:gridCol w:w="1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Характеристика участка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Участок в хорошем санитарном состоянии, воздух чистый. Хорошая аэрация, отсутствие техногенного шума, кровососущих насекомых, труднопроходимых зарослей. Имеют место ароматические запахи, лесные </w:t>
            </w:r>
            <w:r>
              <w:rPr>
                <w:sz w:val="18"/>
                <w:szCs w:val="18"/>
              </w:rPr>
              <w:t>звуки, сочные краски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Высокая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в сравнительно хорошем санитарном состоянии, незначительно захламлён и замусорен, имеются отдельные сухостойные деревья, воздух несколько загрязнён, техногенный шум периодический или отсутствует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Средняя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в пл</w:t>
            </w:r>
            <w:r>
              <w:rPr>
                <w:sz w:val="18"/>
                <w:szCs w:val="18"/>
              </w:rPr>
              <w:t>охом санитарном состоянии, захламлён мёртвой древесиной, замусорен. Имеются места свалок мусора, карьеры и ямы, сильно загрязненный воздух (в том числе неприятные запахи). Место ветреное, сильно заветренное высокий уровень техногенного шума, обилие кровосо</w:t>
            </w:r>
            <w:r>
              <w:rPr>
                <w:sz w:val="18"/>
                <w:szCs w:val="18"/>
              </w:rPr>
              <w:t>сущих насекомых, наличие избыточного увлажнения, труднопроходимых зарослей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Низкая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6.5. Оценка просматриваемости территории даётся в зависимости от расстояния, на котором можно определить древесную породу по стволу и (или) элемент ландшафта.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jc w:val="right"/>
      </w:pPr>
      <w:r>
        <w:t xml:space="preserve">Таблица 23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Оценка просматриваемости территории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905"/>
        <w:gridCol w:w="1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 просматриваемости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Видимость более 40 м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Хорошая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Видимость 21-40 м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Средняя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Видимость 20 м и менее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Плохая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lastRenderedPageBreak/>
        <w:t>6.6. Проходимость территории оценивают в зависимости от дренированности почв, р</w:t>
      </w:r>
      <w:r>
        <w:t>ельефа местности, густоты древостоя, подроста, подлеска и захламлённости.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jc w:val="right"/>
      </w:pPr>
      <w:r>
        <w:t xml:space="preserve">Таблица 24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Оценка проходимости территории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905"/>
        <w:gridCol w:w="1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 проходимости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Передвижение удобно во всех направлениях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Хорошая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Передвижение ограничено по конкретным направ</w:t>
            </w:r>
            <w:r>
              <w:rPr>
                <w:sz w:val="18"/>
                <w:szCs w:val="18"/>
              </w:rPr>
              <w:t>лениям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Средняя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Передвижение затруднено во всех направлениях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Плохая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6.7. Оценка стадии дигрессии лесных фитоценозов позволяет выявить изменение под воздействием рекреационных нагрузок.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jc w:val="right"/>
      </w:pPr>
      <w:r>
        <w:t xml:space="preserve">Таблица 25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Оценка стадии рекреационной дигрессии лесной с</w:t>
      </w:r>
      <w:r>
        <w:rPr>
          <w:b/>
          <w:bCs/>
          <w:color w:val="000001"/>
        </w:rPr>
        <w:t xml:space="preserve">реды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45"/>
        <w:gridCol w:w="80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Стадия дигрессии</w:t>
            </w:r>
          </w:p>
        </w:tc>
        <w:tc>
          <w:tcPr>
            <w:tcW w:w="8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Характеристика лесной среды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Признаков нарушения лесной среды нет, рост и развитие деревьев и кустарников нормальное, механические повреждения отсутствуют; подрост (разновозрастный) и подлесок жизнеспособные. Моховой и травяно</w:t>
            </w:r>
            <w:r>
              <w:rPr>
                <w:sz w:val="18"/>
                <w:szCs w:val="18"/>
              </w:rPr>
              <w:t>й покров из характерных для данного типа леса видов; подстилка пружинящая не нарушена. Регулирование рекреации не требуется.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Незначительное изменение лесной среды и ухудшение роста и развития деревьев и кустарников, единичные механические повреждения; </w:t>
            </w:r>
            <w:r>
              <w:rPr>
                <w:sz w:val="18"/>
                <w:szCs w:val="18"/>
              </w:rPr>
              <w:t xml:space="preserve">подрост (разновозрастный) и подлесок жизнеспособные, средней густоты, имеют до 20% повреждённых и усохших экземпляров. Проективное покрытие мхов до 20%, травяного покрова - до 50% (из них 1/10 - луговая растительность); нарушение подстилки незначительное, </w:t>
            </w:r>
            <w:r>
              <w:rPr>
                <w:sz w:val="18"/>
                <w:szCs w:val="18"/>
              </w:rPr>
              <w:t>почва и подстилка слегка уплотнены; отдельные корни деревьев обнажены, вытоптано до минеральной части почвы около 5% площади. Требуется регулирование рекреационной деятельности.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 </w:t>
            </w:r>
          </w:p>
        </w:tc>
        <w:tc>
          <w:tcPr>
            <w:tcW w:w="8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Значительное изменение лесной среды, рост и развитие деревьев и кустарнико</w:t>
            </w:r>
            <w:r>
              <w:rPr>
                <w:sz w:val="18"/>
                <w:szCs w:val="18"/>
              </w:rPr>
              <w:t>в ослаблены, до 10 стволов с механическими повреждениями; подрост (одновозрастный) и подлесок угнетены, средней густоты или редкие, имеют от 21-50% повреждённых и усохших экземпляров. Мхи у стволов деревьев, их проективное покрытие 5-10%, травяного покрова</w:t>
            </w:r>
            <w:r>
              <w:rPr>
                <w:sz w:val="18"/>
                <w:szCs w:val="18"/>
              </w:rPr>
              <w:t xml:space="preserve"> - 60-70% (из них 2/10 - луговая растительность, появляются сорняки); Подстилка и почва значительно уплотнены, довольно много обнажённых корней деревьев, вытоптано до минеральной части почвы около 6-40% площади. Требуется активное регулирование рекреационн</w:t>
            </w:r>
            <w:r>
              <w:rPr>
                <w:sz w:val="18"/>
                <w:szCs w:val="18"/>
              </w:rPr>
              <w:t>ой деятельности.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Сильно нарушена лесная среда, древостой куртинно-группового типа, деревья значительно угнетены, 11-20% стволов с механическими повреждениями; подрост и подлесок нежизнеспособные (преимущественно в куртинах), редкие или отсутствуют, име</w:t>
            </w:r>
            <w:r>
              <w:rPr>
                <w:sz w:val="18"/>
                <w:szCs w:val="18"/>
              </w:rPr>
              <w:t>ют более 50% повреждённых или усохших экземпляров. Мхи отсутствуют. Проективное покрытие травяного покрова - 40-59% (из них 1/2 - занимает луговая растительность и сорняки); Много обнажённых корней деревьев подстилка на открытых местах отсутствует, вытопта</w:t>
            </w:r>
            <w:r>
              <w:rPr>
                <w:sz w:val="18"/>
                <w:szCs w:val="18"/>
              </w:rPr>
              <w:t>но до минеральной части почвы 41-60% площади. Необходимо строгое ограничение рекреационной деятельности.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Лесная среда деградирована; древостой разрежен, куртинно-группового типа, деревья сильно ослаблены или усыхают, более 20% стволов с механическими п</w:t>
            </w:r>
            <w:r>
              <w:rPr>
                <w:sz w:val="18"/>
                <w:szCs w:val="18"/>
              </w:rPr>
              <w:t>овреждениями; подрост, подлесок, мхи, подстилка отсутствуют, проективное покрытие травяного покрова - до 10% (из них 3/4 занимают луговая растительность и сорняки), корни большинства деревьев обнажены и повреждены. Вытоптано до минеральной части почвы боле</w:t>
            </w:r>
            <w:r>
              <w:rPr>
                <w:sz w:val="18"/>
                <w:szCs w:val="18"/>
              </w:rPr>
              <w:t>е 60% площади. Рекреация не допустима.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6.8. Показатели характеристики ландшафтов природно-исторических парков: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6.8.1. Степень сохранности планировки устанавливает сохранность исторической дорожно-тропиночной сети, архитектурных сооружений, открытых прос</w:t>
      </w:r>
      <w:r>
        <w:t>транств, водоемов, характерных элементов рельефа и т.п.: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сохранилось на 70% и более;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сохранилось на 50-69%;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сохранилось на 20-49%;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сохранилось менее 20%.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6.8.2. Степень сохранности растительности (ландшафтного облика) указывают степень сохранн</w:t>
      </w:r>
      <w:r>
        <w:t>ости исторического облика древесно-кустарниковой растительности: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видовой состав растительности и ее размещение соответствует историческому;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lastRenderedPageBreak/>
        <w:t>- видовой состав растительности сохранился частично (более 50%), размещение ее в основном соответствует историче</w:t>
      </w:r>
      <w:r>
        <w:t>скому, для полного его восстановления требуется незначительные мероприятия;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видовой состав растительности частично (более 50%) соответствует историческому, размещение сильно изменено, для восстановления исторического облика необходимы значительные мероп</w:t>
      </w:r>
      <w:r>
        <w:t>риятия;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видовой состав и размещение растительности менее чем на 50% соответствует историческому облику, для его восстановления требуется перепланировка и реставрация его видового состава;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видовой состав растительности и ее размещение полностью не соо</w:t>
      </w:r>
      <w:r>
        <w:t>тветствует историческому облику.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Примечание: оценки по степени сохранности растительности и степени сохранности планировки указываются в ведомости ландшафтно-таксационного описания в строке "Особенности выдела" на основании анализа историко-архитектурного</w:t>
      </w:r>
      <w:r>
        <w:t xml:space="preserve"> опорного плана и современного состояния территории.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7. Характеристика состояния насаждений, деревьев, кустарников, газонов, цветников </w:t>
      </w:r>
    </w:p>
    <w:p w:rsidR="00000000" w:rsidRDefault="00FA04DC">
      <w:pPr>
        <w:pStyle w:val="FORMATTEXT"/>
        <w:ind w:firstLine="568"/>
        <w:jc w:val="both"/>
      </w:pPr>
      <w:r>
        <w:t>Биологическая устойчивость характеризует древостой по признакам роста и развития, сложности структурного состава, нал</w:t>
      </w:r>
      <w:r>
        <w:t>ичия подроста, подлеска и травяного напочвенного покрова.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jc w:val="right"/>
      </w:pPr>
      <w:r>
        <w:t xml:space="preserve">Таблица 26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Шкала биологической устойчивости насаждений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80"/>
        <w:gridCol w:w="7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признаки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1 - высокая 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Насаждения совершенно здоровые, хорошего роста. Подрост, подлесок и живой напочвенный покро</w:t>
            </w:r>
            <w:r>
              <w:rPr>
                <w:sz w:val="18"/>
                <w:szCs w:val="18"/>
              </w:rPr>
              <w:t>в хорошего качества и полностью покрывают почву. Здоровых деревьев в хвойных насаждениях - более 90%, в лиственных - более 70%.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2 - средняя 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Насаждения с замедленным ростом, рыхлым строением кроны у части деревьев, бледно-зелёной окраской хвои или листьев</w:t>
            </w:r>
            <w:r>
              <w:rPr>
                <w:sz w:val="18"/>
                <w:szCs w:val="18"/>
              </w:rPr>
              <w:t>. Подрост отсутствует или не благонадёжный, подлесок и живой напочвенный покров в значительной степени вытоптаны, почва уплотнена (до 10% площади участка). Здоровых деревьев - от 71 до 90%, в лиственных - от 51 до 70%.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3 - низкая 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Насаждения с резко ослаб</w:t>
            </w:r>
            <w:r>
              <w:rPr>
                <w:sz w:val="18"/>
                <w:szCs w:val="18"/>
              </w:rPr>
              <w:t xml:space="preserve">ленным ростом. Подрост отсутствует, подлесок и живой напочвенный покров вытоптаны, почва уплотнена (11-30% площади участка), многие деревья имеют механические повреждения или следы воздействия вредителей и болезней. Здоровых деревьев в хвойных насаждениях </w:t>
            </w:r>
            <w:r>
              <w:rPr>
                <w:sz w:val="18"/>
                <w:szCs w:val="18"/>
              </w:rPr>
              <w:t>- от 51 до 70%, в лиственных - от 31 до 50%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jc w:val="right"/>
      </w:pPr>
      <w:r>
        <w:t xml:space="preserve">      </w:t>
      </w:r>
    </w:p>
    <w:p w:rsidR="00000000" w:rsidRDefault="00FA04DC">
      <w:pPr>
        <w:pStyle w:val="FORMATTEXT"/>
        <w:jc w:val="right"/>
      </w:pPr>
      <w:r>
        <w:lastRenderedPageBreak/>
        <w:t>     </w:t>
      </w:r>
    </w:p>
    <w:p w:rsidR="00000000" w:rsidRDefault="00FA04DC">
      <w:pPr>
        <w:pStyle w:val="FORMATTEXT"/>
        <w:jc w:val="right"/>
      </w:pPr>
      <w:r>
        <w:t xml:space="preserve">Таблица 27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Шкала категорий состояния деревьев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15"/>
        <w:gridCol w:w="3675"/>
        <w:gridCol w:w="38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деревьев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признаки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Дополнительные признаки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породы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1 - без признаков ослабления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Хвоя зеленая блестящая, крона </w:t>
            </w:r>
            <w:r>
              <w:rPr>
                <w:sz w:val="18"/>
                <w:szCs w:val="18"/>
              </w:rPr>
              <w:t>густая, прирост текущего года нормальный для данной породы, возраста, условий произрастания и времени года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2 - ослабленные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Хвоя часто светлее обычного, крона слабоажурная, прирост уменьшен не более чем наполовину по сравнению с нормальным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Возможны призн</w:t>
            </w:r>
            <w:r>
              <w:rPr>
                <w:sz w:val="18"/>
                <w:szCs w:val="18"/>
              </w:rPr>
              <w:t>аки местного повреждения ствола и корневых лап, ветвей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3 - сильно ослабленные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Хвоя светло-зеленая или сероватая матовая, крона ажурная, прирост уменьшен более чем наполовину по сравнению с нормальным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Возможны признаки повреждения ствола, корневых лап, вет</w:t>
            </w:r>
            <w:r>
              <w:rPr>
                <w:sz w:val="18"/>
                <w:szCs w:val="18"/>
              </w:rPr>
              <w:t>вей, кроны, могут иметь место попытки поселения или удавшиеся местные поселения стволовых вредителей на стволе или ветвях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4 - усыхающие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Хвоя серая, желтоватая или желто-зеленая, крона заметно изрежена, прирост текущего года еще заметен или отсутствует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</w:t>
            </w:r>
            <w:r>
              <w:rPr>
                <w:sz w:val="18"/>
                <w:szCs w:val="18"/>
              </w:rPr>
              <w:t>знаки повреждения ствола и других частей дерева выражены сильнее, чем у предыдущей категории, возможно заселение дерева стволовыми вредителями (смоляные воронки, буровая мука, насекомые на коре, под корой и в древесине)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5 - сухостой текущего года (свежий)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Хвоя текущего года серая, желтая или бурая, крона сильно изрежена, мелкие веточки сохраняются, кора сохранена или осыпалась лишь частично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Признаки предыдущей категории; в конце сезона возможно наличие на части дерева вылетных отверстий насекомых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6 - сухо</w:t>
            </w:r>
            <w:r>
              <w:rPr>
                <w:sz w:val="18"/>
                <w:szCs w:val="18"/>
              </w:rPr>
              <w:t>стой прошлых лет (старый)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Хвоя осыпалась или сохранилась лишь частично, мелкие веточки, как правило, обломились, кора осыпалась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стволе и ветвях имеются вылетные отверстия насекомых, под корой - обильная буровая мука и грибница дереворазрушающих грибов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Лиственные породы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1 - без признаков ослабления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Листва зеленая, блестящая, крона густая, прирост текущего года нормальный для данных породы, возраста, условий произрастания и времени года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2 - ослабленные (сухокронные до 1/4)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Листва зеленая; крона слабоаж</w:t>
            </w:r>
            <w:r>
              <w:rPr>
                <w:sz w:val="18"/>
                <w:szCs w:val="18"/>
              </w:rPr>
              <w:t>урная, прирост может быть ослаблен по сравнению с нормальным, усохших ветвей менее 1/4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Могут быть местные повреждения ветвей, корневых лап и ствола, механические повреждения, единичные водяные побеги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3 - сильно ослабленные (сухокронные до 1/2)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Листва мель</w:t>
            </w:r>
            <w:r>
              <w:rPr>
                <w:sz w:val="18"/>
                <w:szCs w:val="18"/>
              </w:rPr>
              <w:t>че или светлее обычной, преждевременно опадает, крона изрежена, усохших ветвей от 1/4 до 1/2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Признаки предыдущей категории выражены сильнее; попытки поселения или удавшиеся местные поселения стволовых вредителей, сокотечение и водяные побеги на стволе и ве</w:t>
            </w:r>
            <w:r>
              <w:rPr>
                <w:sz w:val="18"/>
                <w:szCs w:val="18"/>
              </w:rPr>
              <w:t>твях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4 - усыхающие (сухокронные более чем на 1/2)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Листва мельче, светлее или желтее обычной, преждевременно отпадает или увядает, крона изрежена, усохших ветвей от 1/2 до 3/4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стволе и ветвях возможны признаки заселения стволовыми вредителями (входные о</w:t>
            </w:r>
            <w:r>
              <w:rPr>
                <w:sz w:val="18"/>
                <w:szCs w:val="18"/>
              </w:rPr>
              <w:t>тверстия, насечки, сокотечение, буровая мука и опилки, насекомые на коре, под корой и в древесине); обильные водяные побеги, частично усохшие или усыхающие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5 - сухостой текущего года (свежий)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Листва усохла, увяла или преждевременно опала, усохших ветвей б</w:t>
            </w:r>
            <w:r>
              <w:rPr>
                <w:sz w:val="18"/>
                <w:szCs w:val="18"/>
              </w:rPr>
              <w:t>олее 3/4, мелкие веточки и кора сохранились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стволе, ветвях и корневых лапах часто признаки заселения стволовыми вредителями и поражения грибами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6 - сухостой прошлых лет (старый)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Листва и часть ветвей опали, кора разрушена или опала на большей части ств</w:t>
            </w:r>
            <w:r>
              <w:rPr>
                <w:sz w:val="18"/>
                <w:szCs w:val="18"/>
              </w:rPr>
              <w:t>ола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Имеются вылетные отверстия насекомых на стволе, ветвях и корневых лапах, на коре и под корой грибница и плодовые тела грибов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jc w:val="right"/>
      </w:pPr>
      <w:r>
        <w:t xml:space="preserve">      </w:t>
      </w: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 xml:space="preserve">Таблица 28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Шкала категорий состояния кустарников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00"/>
        <w:gridCol w:w="2400"/>
        <w:gridCol w:w="5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Качественное состояние кустарников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сост</w:t>
            </w:r>
            <w:r>
              <w:rPr>
                <w:sz w:val="18"/>
                <w:szCs w:val="18"/>
              </w:rPr>
              <w:t xml:space="preserve">ояния (жизнеспособности)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признаки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Хорошее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признаков ослабления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Кустарники здоровые (признаков заболеваний и повреждений вредителями нет); без механических повреждений, нормального развития, густо облиственные, окраска и величина листьев но</w:t>
            </w:r>
            <w:r>
              <w:rPr>
                <w:sz w:val="18"/>
                <w:szCs w:val="18"/>
              </w:rPr>
              <w:t>рмальные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тельное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Ослабленные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Кустарники с признаками замедленного роста, с наличием усыхающих ветвей (до 10-15%), изменением формы кроны, имеются повреждения вредителями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тельное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Сильно ослабленные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Кустарники с признаками зам</w:t>
            </w:r>
            <w:r>
              <w:rPr>
                <w:sz w:val="18"/>
                <w:szCs w:val="18"/>
              </w:rPr>
              <w:t>едленного роста, с наличием усыхающих ветвей (от 25 до 50%), крона изрежена, форма кроны изменена, прирост уменьшен более чем наполовину по сравнению с нормальным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Неудовлетвори-тельное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Усыхающие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Кустарники переросшие, ослабленные (с мелкой листвой, нет </w:t>
            </w:r>
            <w:r>
              <w:rPr>
                <w:sz w:val="18"/>
                <w:szCs w:val="18"/>
              </w:rPr>
              <w:t>приростов), с усыханием кроны более 50%, имеются признаки поражения болезнями и вредителями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Сухостой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Усохший в текущем году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Листва усохла, увяла или преждевременно опала, крона усохла, но мелкие веточки и кора сохранились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Сухостой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Сухостой прошлых лет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Листва осыпалась, крона усохла, мелкие веточки и часть ветвей опали, кора разрушена или опала на большей части ветвей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jc w:val="right"/>
      </w:pPr>
      <w:r>
        <w:t xml:space="preserve">      </w:t>
      </w: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 xml:space="preserve">Таблица 29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Шкала категорий состояния газонов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00"/>
        <w:gridCol w:w="3105"/>
        <w:gridCol w:w="31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Хорошее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Неудовлетворительное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Поверхность х</w:t>
            </w:r>
            <w:r>
              <w:rPr>
                <w:sz w:val="18"/>
                <w:szCs w:val="18"/>
              </w:rPr>
              <w:t xml:space="preserve">орошо спланирована, травостой густой, однородный, равномерный, </w:t>
            </w:r>
            <w:r>
              <w:rPr>
                <w:sz w:val="18"/>
                <w:szCs w:val="18"/>
              </w:rPr>
              <w:lastRenderedPageBreak/>
              <w:t>регулярно стригущийся, цвет интенсивно зеленый, нежелательной растительности и мха нет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Поверхность газона с заметными неровностями, травостой не ровный с примесью нежелательной </w:t>
            </w:r>
            <w:r>
              <w:rPr>
                <w:sz w:val="18"/>
                <w:szCs w:val="18"/>
              </w:rPr>
              <w:lastRenderedPageBreak/>
              <w:t xml:space="preserve">растительности, </w:t>
            </w:r>
            <w:r>
              <w:rPr>
                <w:sz w:val="18"/>
                <w:szCs w:val="18"/>
              </w:rPr>
              <w:t>не регулярно стригущийся, цвет зеленый, плешин и вытоптанных мест нет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Травостой изреженный, неоднородный, много нежелательной растительности, не </w:t>
            </w:r>
            <w:r>
              <w:rPr>
                <w:sz w:val="18"/>
                <w:szCs w:val="18"/>
              </w:rPr>
              <w:lastRenderedPageBreak/>
              <w:t>регулярно стригущийся, окраска газона неровная, с преобладанием желтых оттенков, имеется мох, много плешин и вы</w:t>
            </w:r>
            <w:r>
              <w:rPr>
                <w:sz w:val="18"/>
                <w:szCs w:val="18"/>
              </w:rPr>
              <w:t>топтанных мест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jc w:val="right"/>
      </w:pPr>
      <w:r>
        <w:t xml:space="preserve">      </w:t>
      </w: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 xml:space="preserve">Таблица 30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Шкала категорий состояния цветников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00"/>
        <w:gridCol w:w="3105"/>
        <w:gridCol w:w="31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Хорошее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Неудовлетворительное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Поверхность тщательно спланирована, почва хорошо удобрена, растения хорошо развиты, равные по качеству, нежелательно</w:t>
            </w:r>
            <w:r>
              <w:rPr>
                <w:sz w:val="18"/>
                <w:szCs w:val="18"/>
              </w:rPr>
              <w:t>й растительности и отпада нет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Поверхность грубо спланирована с заметными неровностями, почва слабо удобрена, растения нормально развиты. Отпад незначительный, нежелательная растительность единична (не более 10% площади)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Поверхность спланирована грубо, почв</w:t>
            </w:r>
            <w:r>
              <w:rPr>
                <w:sz w:val="18"/>
                <w:szCs w:val="18"/>
              </w:rPr>
              <w:t>а не удобрена, растения слабо развиты, отпад значительный, много нежелательной растительности (более 10% площади)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8. Характеристика состояния инфраструктуры и элементов благоустройства </w:t>
      </w: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 xml:space="preserve">Таблица 31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Малые архитектурные формы</w:t>
      </w:r>
      <w:r>
        <w:rPr>
          <w:b/>
          <w:bCs/>
          <w:color w:val="000001"/>
        </w:rP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0"/>
        <w:gridCol w:w="180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Хорошее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тельное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Неудовлетвори-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тельное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Выполнены в соответствии с проектом, надежно закреплены, окрашены влагостойкими красками и отвечают следующим </w:t>
            </w:r>
            <w:r>
              <w:rPr>
                <w:sz w:val="18"/>
                <w:szCs w:val="18"/>
              </w:rPr>
              <w:lastRenderedPageBreak/>
              <w:t>требованиям: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 - предохранены от загнивания, выполнены из древесины хвойных</w:t>
            </w:r>
            <w:r>
              <w:rPr>
                <w:sz w:val="18"/>
                <w:szCs w:val="18"/>
              </w:rPr>
              <w:t xml:space="preserve"> пород, гладко оструганы.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Бетонные и железобетонные - выполнены из бетона марки не ниже 300, морозостойкостью не менее 150, имеет гладкие поверхности.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Металлические должны иметь надежные соединения.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Прочность МАФ соответствует </w:t>
            </w:r>
            <w:r>
              <w:rPr>
                <w:sz w:val="18"/>
                <w:szCs w:val="18"/>
              </w:rPr>
              <w:lastRenderedPageBreak/>
              <w:t>требованиям. Окраска поверх</w:t>
            </w:r>
            <w:r>
              <w:rPr>
                <w:sz w:val="18"/>
                <w:szCs w:val="18"/>
              </w:rPr>
              <w:t>ности некачественна до 10-15%.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Имеют место механические </w:t>
            </w:r>
            <w:r>
              <w:rPr>
                <w:sz w:val="18"/>
                <w:szCs w:val="18"/>
              </w:rPr>
              <w:lastRenderedPageBreak/>
              <w:t xml:space="preserve">повреждения, небрежная окраска или наличие не окрашенных мест более 15%.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Элементы нагружаемые динамическими воздействиями (качели, карусели, лестницы и пр.), должны быть надежны и устойчивы.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Песок в песочницах детских площадок не должен иметь примеси зерен гравия или глины.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jc w:val="right"/>
      </w:pPr>
      <w:r>
        <w:t xml:space="preserve">      </w:t>
      </w: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 xml:space="preserve">Таблица 32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Дорожно-тропиночная сеть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805"/>
        <w:gridCol w:w="3195"/>
        <w:gridCol w:w="33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Хорошее 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Удовлетворительное 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Неудовлетворительное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Дороги хорошо спланированы, верхний слой</w:t>
            </w:r>
            <w:r>
              <w:rPr>
                <w:sz w:val="18"/>
                <w:szCs w:val="18"/>
              </w:rPr>
              <w:t xml:space="preserve"> уплотнен, отсутствие просадок.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Хорошая планировка дорожного полотна, просадки и выбоины до 10-15%, на дорожках с мягким покрытием имеются отдельные экземпляры нежелательной растительности.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Планировка дорожного полотна нарушена, просадки и выбоины более</w:t>
            </w:r>
            <w:r>
              <w:rPr>
                <w:sz w:val="18"/>
                <w:szCs w:val="18"/>
              </w:rPr>
              <w:t xml:space="preserve"> 15%, застой воды, дороги с мягким покрытием заросли нежелательной растительностью.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     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9. Обозначения, точность и допустимые ошибки определения таксационных признаков насаждений (лесных насаждений и парковой растительности) </w:t>
      </w:r>
    </w:p>
    <w:p w:rsidR="00000000" w:rsidRDefault="00FA04DC">
      <w:pPr>
        <w:pStyle w:val="FORMATTEXT"/>
        <w:jc w:val="right"/>
      </w:pPr>
      <w:r>
        <w:lastRenderedPageBreak/>
        <w:t>     </w:t>
      </w:r>
    </w:p>
    <w:p w:rsidR="00000000" w:rsidRDefault="00FA04DC">
      <w:pPr>
        <w:pStyle w:val="FORMATTEXT"/>
        <w:jc w:val="right"/>
      </w:pPr>
      <w:r>
        <w:t>Таблица 3</w:t>
      </w:r>
      <w:r>
        <w:t xml:space="preserve">3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15"/>
        <w:gridCol w:w="1485"/>
        <w:gridCol w:w="2910"/>
        <w:gridCol w:w="24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Условные обозначения 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Точность при глазомерной таксации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Допустимые ошибки при глазомерной таксации леса для выдела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Средняя высота древостоя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 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преобладающей породе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±8%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Средний диаметр древостоя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Дм 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средний дм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преобл</w:t>
            </w:r>
            <w:r>
              <w:rPr>
                <w:sz w:val="18"/>
                <w:szCs w:val="18"/>
              </w:rPr>
              <w:t>адающей породы средний дм до 20 см</w:t>
            </w: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±2 см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насаждений с дм свыше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см - 4 см)</w:t>
            </w: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±4 см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Средний возраст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40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±5 лет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41 до 100 лет</w:t>
            </w: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±10 лет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100 до 200 лет</w:t>
            </w: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±20 лет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200 лет</w:t>
            </w: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±40 лет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Средний запас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 га для я</w:t>
            </w:r>
            <w:r>
              <w:rPr>
                <w:sz w:val="18"/>
                <w:szCs w:val="18"/>
              </w:rPr>
              <w:t>руса 1 м</w:t>
            </w:r>
            <w:r w:rsidR="00B157B9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±15%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70 м</w:t>
            </w:r>
            <w:r w:rsidR="00B157B9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 м</w:t>
            </w:r>
            <w:r w:rsidR="00B157B9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Относительная полнота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 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±0,1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Коэффициент состава преобладающей породы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состава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±1%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10. Перечень основных проектируемых первоочередных мероприятий </w:t>
      </w:r>
    </w:p>
    <w:p w:rsidR="00000000" w:rsidRDefault="00FA04DC">
      <w:pPr>
        <w:pStyle w:val="FORMATTEXT"/>
        <w:ind w:firstLine="568"/>
        <w:jc w:val="both"/>
      </w:pPr>
      <w:r>
        <w:t>10.1. Хозяйственные: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расчистка просек, границ;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разрубка заросших просек, границ;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установка граничных знаков, квартальных столбов;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другое.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10.2. Природоохранные (в том чис</w:t>
      </w:r>
      <w:r>
        <w:t>ле противопожарные):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противоэрозионные укрепления;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установка шлагбаумов;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устройство минерализованных полос (возле хвойных молодняков и дорог);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устройство искусственных противопожарных водоемов;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ремонт и восстановление мелиоративной системы;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другое.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10.3. Санитарные (на участках природных сообществ и озелененных участках парковой растительности):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сплошная санитарная рубка погибших насаждений;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выборочная санитарная рубка единичных аварийных деревьев;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уборка сухостоя;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уборка захл</w:t>
      </w:r>
      <w:r>
        <w:t>амленности;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уборка свалок;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регулярная уборка мусора;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другое.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10.4. Уход за растительными сообществами, в т.ч. за лесными насаждениями: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1) ход за молодняками 1-го класса возраста: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lastRenderedPageBreak/>
        <w:t>- осветление (1, 2 очереди);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прочистка (1, 2 очереди).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2) ухо</w:t>
      </w:r>
      <w:r>
        <w:t>д за молодняками 2-го класса возраста - прореживание (1, 2 очереди);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3) ландшафтно-санитарная рубка по уходу за составом насаждения (формирование зонального или исторического ландшафта);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4) уход за лесными культурами (1 год - 3 года после посадки: 1 год </w:t>
      </w:r>
      <w:r>
        <w:t>- 3 ухода; 2 год - 2 ухода; 3 год - 1 уход по сохранению чистых междурядий и недопущения образования корки на почве);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5) уход за ландшафтными культурами (1-3 года после посадки: 1 год - 3 ухода; 2 год - 2 ухода; 3 год - 1 уход по сохранению чистых междуря</w:t>
      </w:r>
      <w:r>
        <w:t>дий и недопущения образования корки на почве);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6) уход и формирование состава подроста лесообразующих пород (по типу осветления, прочистки и прореживания);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7) уход и формирование состава подлеска (по сохранению видов, характерных для данного типа леса);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8) дополнение лесных культур (от 15 до 74% от количества растений);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9) дополнение ландшафтных культур (от 15 до 74% от количества растений);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10) ремонт лесных культур (крупномерным посадочным материалом);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11) ремонт ландшафтных культур (крупномерным по</w:t>
      </w:r>
      <w:r>
        <w:t>садочным материалом);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12) уход за 2-м ярусом насаждения (выборка тонкомерных, неперспективных, нежелательных пород, не соответствующих типу леса насаждения);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13) прочистка от суши и мусора околоводной и рудеральной растительности (участки биотопов водно-</w:t>
      </w:r>
      <w:r>
        <w:t>болотных, околоводных, открытых луговых и аграрных пространств поздней осенью и в после зимний период);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14) выкашивание луговых травостоев (одноразовое).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10.5. Восстановление растительных сообществ, в том числе лесных насаждений.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Подготовка площади для </w:t>
      </w:r>
      <w:r>
        <w:t>восстановления растительных сообществ включает следующие виды работ: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расчистка площади восстановления (от поросли, бурьяна);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дробление пней на площадях восстановления;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вспашка площади восстановления сплошная;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lastRenderedPageBreak/>
        <w:t>- вспашка площади восстановления боро</w:t>
      </w:r>
      <w:r>
        <w:t>здами;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вспашка площадками площади восстановления механизированным способом;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вскапывание площадками площади восстановления ручным способом;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восстановление без подготовки почвы.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10.6. Посадки: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10.6.1. Лесные культуры (сплошные, смешанные, сплошные</w:t>
      </w:r>
      <w:r>
        <w:t xml:space="preserve"> чистые, частичные).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10.6.2. Культуры в "окна" для улучшения состава древостоя.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10.6.3. Культуры под полог для улучшения состава древостоя.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10.6.4. Ландшафтные культуры (типы посадок: массив 0,5-20 га - участок лесных культур свободных очертаний; аллея </w:t>
      </w:r>
      <w:r>
        <w:t>- дорога с рядовой посадкой по сторонам дороги; группа - сочетание древесных растений одного или нескольких видов, расположенных изолированно под пологом насаждения или на открытом пространстве; солитер - отдельно стоящее дерево со свободной естественной ф</w:t>
      </w:r>
      <w:r>
        <w:t>ормой кроны):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- культуры для создания лесного массива; </w:t>
      </w:r>
    </w:p>
    <w:p w:rsidR="00000000" w:rsidRDefault="00FA04DC">
      <w:pPr>
        <w:pStyle w:val="FORMATTEXT"/>
        <w:ind w:firstLine="568"/>
        <w:jc w:val="both"/>
      </w:pPr>
      <w:r>
        <w:t>- культуры в аллейную посадку;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культуры в группу;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культуры в рядовую посадку;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культуры в защитную посадку;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- культуры, формирующие опушки лесных массивов (опушка - полоса леса, примыкающая </w:t>
      </w:r>
      <w:r>
        <w:t>к открытому пространству, ширина не превышает 50 м).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10.6.5. Посадка почвоукрепляющей древесной и кустарниковой растительности (на откосы, бровки оврагов, участки эрозии).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10.7. Восстановление фонового напочвенного покрова лесных насаждений, соответствую</w:t>
      </w:r>
      <w:r>
        <w:t>щего типу условий местопроизрастания: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восстановление эколого-ценотических групп кустарниковой и травянистой растительности в лесных насаждениях по группам типов лесов (сложные и простые сосняки, ельники, судубравы и др.);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реинтродукция редких и исчез</w:t>
      </w:r>
      <w:r>
        <w:t>ающих видов растений из Красной Книги города Москвы;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восстановление фоновых видов травянистой болотной растительности;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восстановление фоновых видов травянистой луговой растительности.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10.8. Улучшение ландшафтного облика озелененных участков парковой</w:t>
      </w:r>
      <w:r>
        <w:t xml:space="preserve"> растительности.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10.8.1. Посадки: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10.8.1.1. Ландшафтные посадки деревьев и кустарников: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массивы - 121 и более деревьев;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куртины - от 51 до 120 деревьев;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рощи - массив однородных по составу и возрасту насаждений без подлеска.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Парковые массивы до</w:t>
      </w:r>
      <w:r>
        <w:t>лжны иметь более живописно изрезанный контур в отличие от лесного массива и содержать разнообразный по декоративности ассортимент древесных (разной величины) и кустарниковых пород.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10.8.1.2. Группы древесные, кустарниковые, смешанные - от 2 до 50 экземпля</w:t>
      </w:r>
      <w:r>
        <w:t>ров (рекомендуется нечетное число; группы могут быть "компактные", "рыхлые", "сквозистые"; однопородные, многопородные).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10.8.1.3. Одиночные деревья и одиночные кустарники - солитеры, аллеи, ряды, живые изгороди.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10.8.2. Посадка лиан и вьющихся (виноград</w:t>
      </w:r>
      <w:r>
        <w:t xml:space="preserve"> девичий, хмель, клематис, жимолость каприфоль, ипомея и пр.).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10.9. Устройство газона (по видам: партерные, обыкновенные, спортивные, цветущие, на откосах, "кружевные" и др.):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капитальный ремонт газона;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подсев многолетних трав для улучшения газона.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10.10. Устройство цветников (по видам: из однолетников, многолетников, роз, клубнелуковичных, миксбордеров, инертных материалов).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10.11. Уход за ландшафтными посадками (в течение года после посадки):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удаление малоценной поросли и самосева (в биогрупп</w:t>
      </w:r>
      <w:r>
        <w:t>ах, возле одиночных деревьев, в рядовых посадках, аллеях, группах);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уход за декоративными кустарниками (обрезка отцветших побегов, формовочная обрезка, прочистка, прореживание, рыхление, поливы, подкормка);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уход за особо ценными деревьями (обрезка су</w:t>
      </w:r>
      <w:r>
        <w:t>хих сучьев, лечение, закраска, пломбирование повреждений, огораживание, аэрация почвы);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выкашивание газонов (кратность по видам газона);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уход за цветниками (по видам цветников).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lastRenderedPageBreak/>
        <w:t>10.12. Лечебно-оздоровительные и профилактические мероприятия: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10.12.1</w:t>
      </w:r>
      <w:r>
        <w:t>. Уход за кроной дерева: обрезка кроны (формовочная, биологическая), обрезка сухих сучьев, обрезка сухой вершины, гигиенический душ.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10.12.2. Уход за стволом: лечение механических повреждений (зачистка и лечение ран, дупел; пломбирование ран, дупел; закра</w:t>
      </w:r>
      <w:r>
        <w:t>ска сухобочин, ран).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10.12.3. Уход за корневой системой: ликвидация протопов по корням деревьев, подсыпка растительной почвы на обнаженные корни, мульчирование с предварительным рыхлением на местах уплотнения почвы, огораживание деревьев.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10.12.4. Уход з</w:t>
      </w:r>
      <w:r>
        <w:t>а кустарниками (уходные работы за осенними посадками предыдущего года):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вырезка суши и прочистка кустарников;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формовочная обрезка крон кустарников в группах и одиночных;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стрижка живых изгородей, подкормка удобрениями, рыхление.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10.13. Благоустрой</w:t>
      </w:r>
      <w:r>
        <w:t>ство: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ремонт лестничного спуска;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капитальный ремонт дорог;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устройство пешеходного моста;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установка аншлагов;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устройство мест отдыха (площадок отдыха);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устройство спортивной площадки (по назначению);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устройство детской площадки;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устр</w:t>
      </w:r>
      <w:r>
        <w:t>ойство пикниковой площадки;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ремонт дорог;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планировка поверхности;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устранение кострищ;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засыпка ям;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lastRenderedPageBreak/>
        <w:t>- устройство пешеходных дорожек (тип покрытия);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устройство велодорожек;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оборудование родника;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устройство экологического маршрута;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чис</w:t>
      </w:r>
      <w:r>
        <w:t>тка пруда;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устройство мостков (гати);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устройство ограждения;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установка парковой мебели (МАФ): навесов, беседок, урн, скамеек, контейнеров для мусора.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10.14. Биотехнические мероприятия - развешивание гнездовий (скворечники, дуплянки), устройство б</w:t>
      </w:r>
      <w:r>
        <w:t>ельчатников, домиков для уток, подкормочных площадок, солонцов, посев кормовых полей, устройство кормушек; заготовка веточного корма, приобретение кормов, устройство ремиз.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10.15. Спецпроекты: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10.15.1. Проект реставрации памятника садово-паркового искусс</w:t>
      </w:r>
      <w:r>
        <w:t>тва: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восстановление планировки территории памятника;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восстановление ландшафтного облика насаждений памятника.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10.15.2. Проект озеленения и благоустройства.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10.15.3. Проект зооустройства.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10.15.4. Проект лесовосстановления.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jc w:val="both"/>
      </w:pPr>
      <w:r>
        <w:t xml:space="preserve">  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Виды рубок ухода </w:t>
      </w: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 xml:space="preserve">Таблица 34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05"/>
        <w:gridCol w:w="1995"/>
        <w:gridCol w:w="2400"/>
        <w:gridCol w:w="2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Рубки ухода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Сокращённое обозначение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Хвойные и твердолиственные </w:t>
            </w:r>
            <w:r>
              <w:rPr>
                <w:sz w:val="18"/>
                <w:szCs w:val="18"/>
              </w:rPr>
              <w:lastRenderedPageBreak/>
              <w:t>семенные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Мягколиственные и твердолиственные </w:t>
            </w:r>
            <w:r>
              <w:rPr>
                <w:sz w:val="18"/>
                <w:szCs w:val="18"/>
              </w:rPr>
              <w:lastRenderedPageBreak/>
              <w:t>порослевые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Осветления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Осв.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10 лет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10 лет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Прочистки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Прч.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11-20 лет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11-20 лет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Прореживания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Прр.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21-40 лет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21-30 лет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jc w:val="right"/>
      </w:pPr>
      <w:r>
        <w:t xml:space="preserve">  </w:t>
      </w:r>
    </w:p>
    <w:p w:rsidR="00000000" w:rsidRDefault="00FA04DC">
      <w:pPr>
        <w:pStyle w:val="FORMATTEXT"/>
        <w:jc w:val="right"/>
      </w:pPr>
    </w:p>
    <w:p w:rsidR="00000000" w:rsidRDefault="00FA04DC">
      <w:pPr>
        <w:pStyle w:val="FORMATTEXT"/>
        <w:jc w:val="right"/>
      </w:pPr>
      <w:r>
        <w:t>Приложение</w:t>
      </w:r>
    </w:p>
    <w:p w:rsidR="00000000" w:rsidRDefault="00FA04DC">
      <w:pPr>
        <w:pStyle w:val="FORMATTEXT"/>
        <w:jc w:val="right"/>
      </w:pPr>
      <w:r>
        <w:t>31 к Правилам</w:t>
      </w:r>
    </w:p>
    <w:p w:rsidR="00000000" w:rsidRDefault="00FA04DC">
      <w:pPr>
        <w:pStyle w:val="FORMATTEXT"/>
        <w:jc w:val="right"/>
      </w:pPr>
      <w:r>
        <w:t>   (Дополнительно включено</w:t>
      </w:r>
    </w:p>
    <w:p w:rsidR="00000000" w:rsidRDefault="00FA04DC">
      <w:pPr>
        <w:pStyle w:val="FORMATTEXT"/>
        <w:jc w:val="right"/>
      </w:pPr>
      <w:r>
        <w:t> с 26 декабря 2014 года</w:t>
      </w:r>
    </w:p>
    <w:p w:rsidR="00000000" w:rsidRDefault="00FA04DC">
      <w:pPr>
        <w:pStyle w:val="FORMATTEXT"/>
        <w:jc w:val="right"/>
      </w:pPr>
      <w:r>
        <w:t> постановлением Правительства Москвы</w:t>
      </w:r>
    </w:p>
    <w:p w:rsidR="00000000" w:rsidRDefault="00FA04DC">
      <w:pPr>
        <w:pStyle w:val="FORMATTEXT"/>
        <w:jc w:val="right"/>
      </w:pPr>
      <w:r>
        <w:t> от 12 декабря 2014 года N 757-ПП)</w:t>
      </w:r>
    </w:p>
    <w:p w:rsidR="00000000" w:rsidRDefault="00FA04DC">
      <w:pPr>
        <w:pStyle w:val="FORMATTEXT"/>
        <w:jc w:val="right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Форма паспорта инвентаризации особо охраняемой природной, особо охраняемой зеленой и при</w:t>
      </w:r>
      <w:r>
        <w:rPr>
          <w:b/>
          <w:bCs/>
          <w:color w:val="000001"/>
        </w:rPr>
        <w:t xml:space="preserve">родной территории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0"/>
        <w:gridCol w:w="405"/>
        <w:gridCol w:w="1395"/>
        <w:gridCol w:w="405"/>
        <w:gridCol w:w="900"/>
        <w:gridCol w:w="1005"/>
        <w:gridCol w:w="90"/>
        <w:gridCol w:w="90"/>
        <w:gridCol w:w="510"/>
        <w:gridCol w:w="1110"/>
        <w:gridCol w:w="24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Герб города Москвы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Правительство Москвы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Паспорт инвентаризации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особо охраняемой природной, особо охраняемой зеленой и природной территории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Кадастровый номер ООПТ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Инвентарный номер ПТ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Инвентарный/кадастровый номер ООЗТ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Наименование территории </w:t>
            </w:r>
          </w:p>
        </w:tc>
        <w:tc>
          <w:tcPr>
            <w:tcW w:w="66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Категория </w:t>
            </w:r>
          </w:p>
        </w:tc>
        <w:tc>
          <w:tcPr>
            <w:tcW w:w="799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9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(природный парк, природно-исторический парк, памятник природы, природный заказник и др.)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Профиль </w:t>
            </w:r>
          </w:p>
        </w:tc>
        <w:tc>
          <w:tcPr>
            <w:tcW w:w="799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9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(комплексный, ландшафтный, дендрологический, г</w:t>
            </w:r>
            <w:r>
              <w:rPr>
                <w:sz w:val="18"/>
                <w:szCs w:val="18"/>
              </w:rPr>
              <w:t>идрологический, исторический и др.)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Статус </w:t>
            </w:r>
          </w:p>
        </w:tc>
        <w:tc>
          <w:tcPr>
            <w:tcW w:w="84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(федеральный, региональный)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Административно-территориальная принадлежность </w:t>
            </w:r>
          </w:p>
        </w:tc>
        <w:tc>
          <w:tcPr>
            <w:tcW w:w="429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(Административный округ, район)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СОГЛАСОВАНО (для ООЗТ)/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УТВЕРЖДАЮ (для ООПТ и ПТ)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УТВЕРЖДАЮ (для ООЗТ)/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СОГЛАСОВАНО</w:t>
            </w:r>
            <w:r>
              <w:rPr>
                <w:sz w:val="18"/>
                <w:szCs w:val="18"/>
              </w:rPr>
              <w:t xml:space="preserve"> (для ООПТ и ПТ)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природопользования и охраны окружающей среды города Москвы 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Правообладатель земельного участка (собственник, землепользователь, землевладелец, арендатор земельного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участка, обладатель сервитута)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"___"_______________ 20__ г. 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"___"_______________ 20__ г.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Подрядчик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"___"_______________ 20__ г.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1. Документы, входящие в состав настоящего паспорта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05"/>
        <w:gridCol w:w="4395"/>
        <w:gridCol w:w="2010"/>
        <w:gridCol w:w="990"/>
        <w:gridCol w:w="1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Масштаб картографических материалов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Кол-во листов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страницы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организации, выполнившей работы по инвентаризации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Общие сведения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Схема расположения на карте города Москвы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Ситуационный план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1:2000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Инвентаризационный пл</w:t>
            </w:r>
            <w:r>
              <w:rPr>
                <w:sz w:val="18"/>
                <w:szCs w:val="18"/>
              </w:rPr>
              <w:t>ан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1:2000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Инвентаризационный план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1:500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Территориальная структура и основные природные характеристики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сторонних правообладателях земельных участков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функциональных зон и участков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памятников природы, особо ценных природных объектов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памятников истории, культуры, археологии, гидрологии, геологии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наличии редких и находящихся под угрозой исчезновения видов растений из Красной к</w:t>
            </w:r>
            <w:r>
              <w:rPr>
                <w:sz w:val="18"/>
                <w:szCs w:val="18"/>
              </w:rPr>
              <w:t>ниги (по классам, отрядам, семействам, родам, видам)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наличии редких и находящихся под угрозой исчезновения видов животных из Красной книги (по классам, отрядам, семействам, видам)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видовом составе растительно</w:t>
            </w:r>
            <w:r>
              <w:rPr>
                <w:sz w:val="18"/>
                <w:szCs w:val="18"/>
              </w:rPr>
              <w:t xml:space="preserve">сти (по </w:t>
            </w:r>
            <w:r>
              <w:rPr>
                <w:sz w:val="18"/>
                <w:szCs w:val="18"/>
              </w:rPr>
              <w:lastRenderedPageBreak/>
              <w:t>классам, отрядам, семействам, родам, видам)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11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видовом составе животных (по классам, отрядам, семействам, видам)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наличии энто- и фитовредителей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Отрицательные показатели экологического сос</w:t>
            </w:r>
            <w:r>
              <w:rPr>
                <w:sz w:val="18"/>
                <w:szCs w:val="18"/>
              </w:rPr>
              <w:t>тояния лесной растительности и зеленых насаждений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Распределение площади по типам почв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Сводная ведомость по участкам земель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15.1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Ведомость детального учета древесной и кустарниковой растительности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15.2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</w:t>
            </w:r>
            <w:r>
              <w:rPr>
                <w:sz w:val="18"/>
                <w:szCs w:val="18"/>
              </w:rPr>
              <w:t>ость сплошного перечета деревьев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Сводная характеристика лесных насаждений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16.1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Сводная ведомость распределения лесных насаждений по преобладающим породам и площади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16.2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Сводная ведомость распределения лесных насаждений п</w:t>
            </w:r>
            <w:r>
              <w:rPr>
                <w:sz w:val="18"/>
                <w:szCs w:val="18"/>
              </w:rPr>
              <w:t>о классам возраста и по преобладающей породе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16.3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Сводная ведомость распределения лесных насаждений по преобладающим породам, группам возраста и запасу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16.4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Сводная ведомость распределения лесных насаждений по классам бонитета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16.5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Сводная ведомость распределения лесных насаждений по полнотам и преобладающим породам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16.6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Сводная ведомость распределения подроста по преобладающим породам подроста и преобладающей породе верхнего полога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16.7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Сводная ведомос</w:t>
            </w:r>
            <w:r>
              <w:rPr>
                <w:sz w:val="18"/>
                <w:szCs w:val="18"/>
              </w:rPr>
              <w:t>ть распределения преобладающих пород подлеска по степени распространения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16.8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Сводная ведомость распределения преобладающих пород 2 яруса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16.9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Сводная ведомость распределения лесных насаждений по типам лесорастительных условий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16.10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Сводная ведомость распределения лесных насаждений по группам типов леса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16.11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Сводная ведомость распределения лесных насаждений по видам лесных культур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16.12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Распределение лесных насаждений по преобладающим породам и классам</w:t>
            </w:r>
            <w:r>
              <w:rPr>
                <w:sz w:val="18"/>
                <w:szCs w:val="18"/>
              </w:rPr>
              <w:t xml:space="preserve"> биологической устойчивости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16.13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Сводная ведомость состояния лесных культур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16.14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Сводная ведомость средних таксационных показателей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16.15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Сводная ведомость инвентаризации напочвенного покрова в лесных насаждениях по преоб</w:t>
            </w:r>
            <w:r>
              <w:rPr>
                <w:sz w:val="18"/>
                <w:szCs w:val="18"/>
              </w:rPr>
              <w:t>ладающим породам верхнего полога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16.16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Сводная ведомость инвентаризации элементов лесных насаждений по породам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16.17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Сводная ведомость распределения площади покрытия напочвенного покрова на землях, предназначенных для восстановления л</w:t>
            </w:r>
            <w:r>
              <w:rPr>
                <w:sz w:val="18"/>
                <w:szCs w:val="18"/>
              </w:rPr>
              <w:t>есных насаждений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16.18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Ландшафтно-рекреационная характеристика территории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Сводная ведомость инвентаризации зеленых насаждений (парковой растительности)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Распределения зеленых насаждений по </w:t>
            </w:r>
            <w:r>
              <w:rPr>
                <w:sz w:val="18"/>
                <w:szCs w:val="18"/>
              </w:rPr>
              <w:lastRenderedPageBreak/>
              <w:t>категориям состояния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18.1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Сводная ведомость распределения деревьев по категориям состояния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18.2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Сводная ведомость распределения кустарников по категориям состояния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18.3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Сводная ведомость распределения газонов по типу и категориям состояния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18.4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Сводная ведомость распределения цветников по типу и категориям состояния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Сводная ведомость распределения растительных сообществ и зеленых насаждений по породному составу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Сводная ведомость инвентаризации агроценозов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Сводная ведомость инвентаризации земель, занятых луговой растительностью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Сводная ведомость распределения площади элементов растительного покрова (травостоя) на лугах и полянах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Сводная ведомость инвентаризации земель, заня</w:t>
            </w:r>
            <w:r>
              <w:rPr>
                <w:sz w:val="18"/>
                <w:szCs w:val="18"/>
              </w:rPr>
              <w:t>тых околоводной растительностью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Сводная ведомость учета земель, занятых рудеральной растительностью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Сводная ведомость учета болот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Сводная ведомость распределения площади покрытия естественного покрова на болотах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Сводная ведомость учета водных объектов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Сводная ведомость учета зданий и сооружений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Сводная ведомость учета плоскостных сооружений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30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Сводная ведомость учета дорожно-тропиночной сети и элементов сопряжения</w:t>
            </w:r>
            <w:r>
              <w:rPr>
                <w:sz w:val="18"/>
                <w:szCs w:val="18"/>
              </w:rPr>
              <w:t xml:space="preserve"> поверхности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Сводная ведомость учета прочих земель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Сводная ведомость учета нарушенных земель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Сводная ведомость учета систем функционального обеспечения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Сводная ведомость учета систем обеспечения охран</w:t>
            </w:r>
            <w:r>
              <w:rPr>
                <w:sz w:val="18"/>
                <w:szCs w:val="18"/>
              </w:rPr>
              <w:t>ы природы и микроклиматического комфорта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Сводная ведомость учета элементов организации рельефа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Сводная ведомость учета малых архитектурных форм (МАФ) и элементов благоустройства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2. Сведения об организации, выполнившей</w:t>
      </w:r>
      <w:r>
        <w:t xml:space="preserve"> работы по инвентаризации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00"/>
        <w:gridCol w:w="4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(фактический, юридический)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Телефон/факс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электронной почты организации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руководителя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исполнителя, составляющего паспорт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Ф.И.О. (кто проверил паспорт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составления паспорта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3. Общие сведения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7905"/>
        <w:gridCol w:w="7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Административный округ, район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Профиль (комплексный, ландшафтный, биологический, гидрологический, природно-историче</w:t>
            </w:r>
            <w:r>
              <w:rPr>
                <w:sz w:val="18"/>
                <w:szCs w:val="18"/>
              </w:rPr>
              <w:t>ский и т.д.)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 (федеральный, региональный)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создания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Нормативно-правовая основа создания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площадь, га (фактическая, юридическая)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Правообладатель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</w:t>
            </w:r>
            <w:r>
              <w:rPr>
                <w:sz w:val="18"/>
                <w:szCs w:val="18"/>
              </w:rPr>
              <w:t>рес правообладателя земельного участка (почтовый адрес, телефон, факс, адрес электронной почты)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3.1. Схема расположения территории на карте города Москвы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3.2. Ситуационный план (масштаб 1:2000)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3.3. Инвентаризационный план (масштаб</w:t>
      </w:r>
      <w:r>
        <w:t xml:space="preserve"> 1:2000)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3.4. Инвентаризационный план (масштаб 1:500)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 Территориальная структура и основные природные характеристики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3105"/>
        <w:gridCol w:w="960"/>
        <w:gridCol w:w="1470"/>
        <w:gridCol w:w="1275"/>
        <w:gridCol w:w="795"/>
        <w:gridCol w:w="10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Структура земель, основные природные характеристики</w:t>
            </w:r>
          </w:p>
        </w:tc>
        <w:tc>
          <w:tcPr>
            <w:tcW w:w="55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3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от общей площади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км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шт./ед.уч.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</w:t>
            </w:r>
            <w:r>
              <w:rPr>
                <w:sz w:val="18"/>
                <w:szCs w:val="18"/>
              </w:rPr>
              <w:t xml:space="preserve">о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т.ч. сторонние пользователи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площадь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Земли, занятые растительностью, в том числе: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природными растительными сообществами;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зелеными насаждениями.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Болота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Водные объекты (водотоки, водоемы)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Земли, не занятые растительностью (инфраструктура территории)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Нарушенные земли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Число: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временных вод</w:t>
            </w:r>
            <w:r>
              <w:rPr>
                <w:sz w:val="18"/>
                <w:szCs w:val="18"/>
              </w:rPr>
              <w:t>отоков (рек, ручьев), их протяженность;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постоянных водотоков (рек, ручьев), их протяженность.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протяженность границ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границ: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 жилой застройкой;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 промышленными объектами;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3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 коммунальными объектами;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 гаражами;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 иной застройкой;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 территориями природного комплекса.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эродированных</w:t>
            </w:r>
            <w:r>
              <w:rPr>
                <w:sz w:val="18"/>
                <w:szCs w:val="18"/>
              </w:rPr>
              <w:t xml:space="preserve"> почв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Относительная площадь растительного покрова с антропогенными нарушениями: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до 50%;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более 50%.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выявленных основных видов таксономических групп грибов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видов растений: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семейств;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родов;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видов.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выявленных видов животных: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классов;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отрядов;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семейств;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родов;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видов.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5. Сведения о правообладателях земельных участков в границах ООПТ, ООЗТ, ПТ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5"/>
        <w:gridCol w:w="1815"/>
        <w:gridCol w:w="1410"/>
        <w:gridCol w:w="1395"/>
        <w:gridCol w:w="1695"/>
        <w:gridCol w:w="1005"/>
        <w:gridCol w:w="13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Правообладатель земельного участка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права, дата р</w:t>
            </w:r>
            <w:r>
              <w:rPr>
                <w:sz w:val="18"/>
                <w:szCs w:val="18"/>
              </w:rPr>
              <w:t>егистрации, N договора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Ограничение права, дата регистрации, N договора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земельного участка в границах ООПТ, ООЗТ, ПТ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кв.м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Кадастровый номер объекта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6. Перечень функциональных зон и участков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5"/>
        <w:gridCol w:w="1845"/>
        <w:gridCol w:w="1200"/>
        <w:gridCol w:w="1365"/>
        <w:gridCol w:w="2145"/>
        <w:gridCol w:w="21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фун</w:t>
            </w:r>
            <w:r>
              <w:rPr>
                <w:sz w:val="18"/>
                <w:szCs w:val="18"/>
              </w:rPr>
              <w:t>кциональной зоны, участка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Площадь, га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Номера кварталов, выделов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Запрещенные виды деятельности и природопользования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Разрешенные виды деятельности и природопользования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7. Перечень памятников природы, особо ценных природных объектов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70"/>
        <w:gridCol w:w="1530"/>
        <w:gridCol w:w="1110"/>
        <w:gridCol w:w="990"/>
        <w:gridCol w:w="900"/>
        <w:gridCol w:w="1110"/>
        <w:gridCol w:w="1500"/>
        <w:gridCol w:w="15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объекта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площадь, га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квартала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выдела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Профиль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ональная зона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об установлении охранного режима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8. Перечень памятников истории, культуры, археологии, гидрологии, геологии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70"/>
        <w:gridCol w:w="1590"/>
        <w:gridCol w:w="1050"/>
        <w:gridCol w:w="795"/>
        <w:gridCol w:w="900"/>
        <w:gridCol w:w="1245"/>
        <w:gridCol w:w="1155"/>
        <w:gridCol w:w="1200"/>
        <w:gridCol w:w="10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п/п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Наименование </w:t>
            </w:r>
            <w:r>
              <w:rPr>
                <w:sz w:val="18"/>
                <w:szCs w:val="18"/>
              </w:rPr>
              <w:lastRenderedPageBreak/>
              <w:t xml:space="preserve">объекта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Общая </w:t>
            </w:r>
            <w:r>
              <w:rPr>
                <w:sz w:val="18"/>
                <w:szCs w:val="18"/>
              </w:rPr>
              <w:lastRenderedPageBreak/>
              <w:t xml:space="preserve">площадь, га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 квар-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тала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N выдела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Профиль, </w:t>
            </w:r>
            <w:r>
              <w:rPr>
                <w:sz w:val="18"/>
                <w:szCs w:val="18"/>
              </w:rPr>
              <w:lastRenderedPageBreak/>
              <w:t xml:space="preserve">назначение объекта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Функцио-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нальная зона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Постанов-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ление об установ-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лении охранного режима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Краткая </w:t>
            </w:r>
            <w:r>
              <w:rPr>
                <w:sz w:val="18"/>
                <w:szCs w:val="18"/>
              </w:rPr>
              <w:lastRenderedPageBreak/>
              <w:t>характе-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ристика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9. Све</w:t>
      </w:r>
      <w:r>
        <w:t>дения о наличии редких и находящихся под угрозой исчезновения видов растений из Красной книги (по классам, отрядам, семействам, родам, видам)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2175"/>
        <w:gridCol w:w="2175"/>
        <w:gridCol w:w="2175"/>
        <w:gridCol w:w="21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4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произрастания</w:t>
            </w:r>
          </w:p>
        </w:tc>
        <w:tc>
          <w:tcPr>
            <w:tcW w:w="4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Название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квартала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выдела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Русское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Латинское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10. Сведения о наличии редких и находящихся под угрозой исчезновения видов животных из Красной книги (по классам, отрядам, семействам, видам)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15"/>
        <w:gridCol w:w="2175"/>
        <w:gridCol w:w="2175"/>
        <w:gridCol w:w="2160"/>
        <w:gridCol w:w="21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4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Основные места обитания </w:t>
            </w:r>
          </w:p>
        </w:tc>
        <w:tc>
          <w:tcPr>
            <w:tcW w:w="4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Название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квартала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выдела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Русское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Латинское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11. Сведения о видовом составе растительности (по классам, отрядам, семействам, родам, видам)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15"/>
        <w:gridCol w:w="2910"/>
        <w:gridCol w:w="2895"/>
        <w:gridCol w:w="2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5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видов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Русское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Латинское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Обозначения: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* - занесенные в Красную книгу;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** - редкие и находящиеся по</w:t>
      </w:r>
      <w:r>
        <w:t>д угрозой исчезновения виды из Красной книги.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12. Сведения о видовом составе животных (по классам, отрядам, семействам, видам)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5"/>
        <w:gridCol w:w="2805"/>
        <w:gridCol w:w="2655"/>
        <w:gridCol w:w="32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5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Название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Характеристика места обитания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Русское 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Латинское </w:t>
            </w: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Обозначения: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* - занесенные в Красную книгу;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** - редкие и находящиеся под угрозой исчезновения виды из Красной книги.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13. Сведения о наличии энто- и фитовредителей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05"/>
        <w:gridCol w:w="945"/>
        <w:gridCol w:w="1380"/>
        <w:gridCol w:w="1380"/>
        <w:gridCol w:w="960"/>
        <w:gridCol w:w="1095"/>
        <w:gridCol w:w="975"/>
        <w:gridCol w:w="1365"/>
        <w:gridCol w:w="1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квартала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выдела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</w:t>
            </w:r>
            <w:r>
              <w:rPr>
                <w:sz w:val="18"/>
                <w:szCs w:val="18"/>
              </w:rPr>
              <w:lastRenderedPageBreak/>
              <w:t>поражения,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Преоблада-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ющая порода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Возрас</w:t>
            </w:r>
            <w:r>
              <w:rPr>
                <w:sz w:val="18"/>
                <w:szCs w:val="18"/>
              </w:rPr>
              <w:t xml:space="preserve">т, </w:t>
            </w:r>
            <w:r>
              <w:rPr>
                <w:sz w:val="18"/>
                <w:szCs w:val="18"/>
              </w:rPr>
              <w:lastRenderedPageBreak/>
              <w:t xml:space="preserve">лет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Класс </w:t>
            </w:r>
            <w:r>
              <w:rPr>
                <w:sz w:val="18"/>
                <w:szCs w:val="18"/>
              </w:rPr>
              <w:lastRenderedPageBreak/>
              <w:t xml:space="preserve">бонитета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Полнота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</w:t>
            </w:r>
            <w:r>
              <w:rPr>
                <w:sz w:val="18"/>
                <w:szCs w:val="18"/>
              </w:rPr>
              <w:lastRenderedPageBreak/>
              <w:t>вредителей и болезней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Степень </w:t>
            </w:r>
            <w:r>
              <w:rPr>
                <w:sz w:val="18"/>
                <w:szCs w:val="18"/>
              </w:rPr>
              <w:lastRenderedPageBreak/>
              <w:t>поврежде-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Лесная растительность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Парковая растительность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 том числе по вредителям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 том числе по болезням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14. Отрицательные показатели экологического состояния лесной растительнос</w:t>
      </w:r>
      <w:r>
        <w:t>ти и зеленых насаждений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1665"/>
        <w:gridCol w:w="1500"/>
        <w:gridCol w:w="1335"/>
        <w:gridCol w:w="1470"/>
        <w:gridCol w:w="1335"/>
        <w:gridCol w:w="1365"/>
        <w:gridCol w:w="1305"/>
        <w:gridCol w:w="1215"/>
        <w:gridCol w:w="11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вида растительности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Насаждения не соответствую-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щие типам </w:t>
            </w:r>
            <w:r>
              <w:rPr>
                <w:sz w:val="18"/>
                <w:szCs w:val="18"/>
              </w:rPr>
              <w:lastRenderedPageBreak/>
              <w:t>лесорасти-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тельных условий, га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Насаждение на избыточно увлажнен-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ных почвах, га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Насаждения с неудовлетво-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рительным </w:t>
            </w:r>
            <w:r>
              <w:rPr>
                <w:sz w:val="18"/>
                <w:szCs w:val="18"/>
              </w:rPr>
              <w:lastRenderedPageBreak/>
              <w:t>санитарным лесопатоло-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ическим состоянием, га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Площадь насаждений с повышенной </w:t>
            </w:r>
            <w:r>
              <w:rPr>
                <w:sz w:val="18"/>
                <w:szCs w:val="18"/>
              </w:rPr>
              <w:lastRenderedPageBreak/>
              <w:t xml:space="preserve">фаутностью, га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Площадь дегради-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рующих </w:t>
            </w:r>
            <w:r>
              <w:rPr>
                <w:sz w:val="18"/>
                <w:szCs w:val="18"/>
              </w:rPr>
              <w:lastRenderedPageBreak/>
              <w:t xml:space="preserve">насаждений, га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Площадь лесных культур, </w:t>
            </w:r>
            <w:r>
              <w:rPr>
                <w:sz w:val="18"/>
                <w:szCs w:val="18"/>
              </w:rPr>
              <w:lastRenderedPageBreak/>
              <w:t>поврежден-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ных болезнями, га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Количество сухостоя, куб.м/шт.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земель, требующих </w:t>
            </w:r>
            <w:r>
              <w:rPr>
                <w:sz w:val="18"/>
                <w:szCs w:val="18"/>
              </w:rPr>
              <w:lastRenderedPageBreak/>
              <w:t>рекульти-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вации, га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Лесная растительность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Зеленые насаждения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15. Распределение площади территории по тип</w:t>
      </w:r>
      <w:r>
        <w:t>ам почв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10"/>
        <w:gridCol w:w="690"/>
        <w:gridCol w:w="1200"/>
        <w:gridCol w:w="1500"/>
        <w:gridCol w:w="1305"/>
        <w:gridCol w:w="1500"/>
        <w:gridCol w:w="1695"/>
        <w:gridCol w:w="1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Типы почв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%от общей площади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естественных почв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нарушенных почв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искусственно созданных почв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Характеристика плодородия почв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Характеристика физико-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химических и механических свойств почв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16. Сводная ведомость по участкам земель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jc w:val="right"/>
      </w:pPr>
      <w:r>
        <w:t xml:space="preserve">Лист 1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14"/>
        <w:gridCol w:w="485"/>
        <w:gridCol w:w="464"/>
        <w:gridCol w:w="475"/>
        <w:gridCol w:w="474"/>
        <w:gridCol w:w="464"/>
        <w:gridCol w:w="444"/>
        <w:gridCol w:w="434"/>
        <w:gridCol w:w="505"/>
        <w:gridCol w:w="495"/>
        <w:gridCol w:w="504"/>
        <w:gridCol w:w="465"/>
        <w:gridCol w:w="403"/>
        <w:gridCol w:w="556"/>
        <w:gridCol w:w="504"/>
        <w:gridCol w:w="525"/>
        <w:gridCol w:w="475"/>
        <w:gridCol w:w="504"/>
        <w:gridCol w:w="505"/>
        <w:gridCol w:w="404"/>
        <w:gridCol w:w="474"/>
        <w:gridCol w:w="424"/>
        <w:gridCol w:w="424"/>
        <w:gridCol w:w="464"/>
        <w:gridCol w:w="424"/>
        <w:gridCol w:w="475"/>
        <w:gridCol w:w="403"/>
        <w:gridCol w:w="404"/>
        <w:gridCol w:w="414"/>
        <w:gridCol w:w="404"/>
        <w:gridCol w:w="474"/>
        <w:gridCol w:w="434"/>
        <w:gridCol w:w="465"/>
        <w:gridCol w:w="4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14243" w:type="dxa"/>
            <w:gridSpan w:val="3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Площадь, га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стро- 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мено-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щая </w:t>
            </w:r>
          </w:p>
        </w:tc>
        <w:tc>
          <w:tcPr>
            <w:tcW w:w="14243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Земли, занятые растительностью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вый/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Инве- </w:t>
            </w:r>
          </w:p>
        </w:tc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вание </w:t>
            </w:r>
          </w:p>
        </w:tc>
        <w:tc>
          <w:tcPr>
            <w:tcW w:w="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щадь </w:t>
            </w:r>
          </w:p>
        </w:tc>
        <w:tc>
          <w:tcPr>
            <w:tcW w:w="773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Растительны</w:t>
            </w:r>
            <w:r>
              <w:rPr>
                <w:sz w:val="16"/>
                <w:szCs w:val="16"/>
              </w:rPr>
              <w:t xml:space="preserve">е сообщества </w:t>
            </w:r>
          </w:p>
        </w:tc>
        <w:tc>
          <w:tcPr>
            <w:tcW w:w="651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Зеленые насаждения (парковая растительность)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нтар-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ный </w:t>
            </w:r>
          </w:p>
        </w:tc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37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Лесная </w:t>
            </w:r>
          </w:p>
        </w:tc>
        <w:tc>
          <w:tcPr>
            <w:tcW w:w="192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Луговая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бреж- 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Агроценозы 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расти- </w:t>
            </w:r>
          </w:p>
        </w:tc>
        <w:tc>
          <w:tcPr>
            <w:tcW w:w="21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Деревья </w:t>
            </w: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Кустарники 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груп- </w:t>
            </w:r>
          </w:p>
        </w:tc>
        <w:tc>
          <w:tcPr>
            <w:tcW w:w="220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Газоны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</w:p>
        </w:tc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Лесные насаждения </w:t>
            </w:r>
          </w:p>
        </w:tc>
        <w:tc>
          <w:tcPr>
            <w:tcW w:w="23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Земли, предназначенные для восстановления лесных </w:t>
            </w:r>
            <w:r>
              <w:rPr>
                <w:sz w:val="16"/>
                <w:szCs w:val="16"/>
              </w:rPr>
              <w:t>насаждений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лес-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ной </w:t>
            </w:r>
          </w:p>
        </w:tc>
        <w:tc>
          <w:tcPr>
            <w:tcW w:w="192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ной около-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вод- </w:t>
            </w:r>
          </w:p>
        </w:tc>
        <w:tc>
          <w:tcPr>
            <w:tcW w:w="9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тель-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ных сооб- </w:t>
            </w:r>
          </w:p>
        </w:tc>
        <w:tc>
          <w:tcPr>
            <w:tcW w:w="21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170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пы </w:t>
            </w:r>
          </w:p>
        </w:tc>
        <w:tc>
          <w:tcPr>
            <w:tcW w:w="220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ные наса-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жде-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ния 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куль-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туры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мкну-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вши-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еся куль-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туры 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дины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гали-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ны, пус-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тыри 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гари, выру-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бки, погиб-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шие на-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саж-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ния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д</w:t>
            </w:r>
            <w:r>
              <w:rPr>
                <w:sz w:val="16"/>
                <w:szCs w:val="16"/>
              </w:rPr>
              <w:t>ля вос-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ления л/н 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расти-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тель-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ности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сухо-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доль-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ные луга 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зин-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ные луга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поля-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ны, заня-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тые лугово-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лесной и лугово-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лесной опу-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шеч-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ной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расти-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тель-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ности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луго-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вой расти-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тель-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ности 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ной 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агро-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цено-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зы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руде-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раль-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ная ра</w:t>
            </w:r>
            <w:r>
              <w:rPr>
                <w:sz w:val="16"/>
                <w:szCs w:val="16"/>
              </w:rPr>
              <w:t>сти-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тель-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ность </w:t>
            </w:r>
          </w:p>
        </w:tc>
        <w:tc>
          <w:tcPr>
            <w:tcW w:w="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ществ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оди-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ноч-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ные 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ряды, ал-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леи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пы, кур-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тины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сивы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 де-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ревь-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ев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жи-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вой изго-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роди 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пы, кур-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тины 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оди-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ноч-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ные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 кус-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ков </w:t>
            </w:r>
          </w:p>
        </w:tc>
        <w:tc>
          <w:tcPr>
            <w:tcW w:w="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ные 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обык-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ные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отко-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сах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луго-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</w:t>
            </w:r>
            <w:r>
              <w:rPr>
                <w:sz w:val="16"/>
                <w:szCs w:val="16"/>
              </w:rPr>
              <w:t>, спор-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тив-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ные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 газо-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 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2 9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6"/>
                <w:szCs w:val="16"/>
              </w:rPr>
            </w:pPr>
          </w:p>
          <w:p w:rsidR="00000000" w:rsidRDefault="00FA04D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6"/>
                <w:szCs w:val="16"/>
              </w:rPr>
            </w:pPr>
          </w:p>
          <w:p w:rsidR="00000000" w:rsidRDefault="00FA04D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правообладатели </w:t>
            </w:r>
            <w:r>
              <w:rPr>
                <w:sz w:val="16"/>
                <w:szCs w:val="16"/>
              </w:rPr>
              <w:lastRenderedPageBreak/>
              <w:t>земельных участков*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 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jc w:val="both"/>
      </w:pPr>
    </w:p>
    <w:p w:rsidR="00000000" w:rsidRDefault="00FA04DC">
      <w:pPr>
        <w:pStyle w:val="FORMATTEXT"/>
        <w:jc w:val="both"/>
      </w:pPr>
    </w:p>
    <w:p w:rsidR="00000000" w:rsidRDefault="00FA04DC">
      <w:pPr>
        <w:pStyle w:val="FORMATTEXT"/>
        <w:jc w:val="both"/>
      </w:pPr>
      <w:r>
        <w:t xml:space="preserve">________________ </w:t>
      </w:r>
    </w:p>
    <w:p w:rsidR="00000000" w:rsidRDefault="00FA04DC">
      <w:pPr>
        <w:pStyle w:val="FORMATTEXT"/>
        <w:ind w:firstLine="568"/>
        <w:jc w:val="both"/>
      </w:pPr>
      <w:r>
        <w:t>* Территории памятников истории и культуры, государственные музеи-заповедники, спортивно-оздоровительные учреждения и другие.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jc w:val="right"/>
      </w:pPr>
      <w:r>
        <w:t xml:space="preserve">Лист 2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32"/>
        <w:gridCol w:w="472"/>
        <w:gridCol w:w="462"/>
        <w:gridCol w:w="393"/>
        <w:gridCol w:w="462"/>
        <w:gridCol w:w="462"/>
        <w:gridCol w:w="491"/>
        <w:gridCol w:w="462"/>
        <w:gridCol w:w="482"/>
        <w:gridCol w:w="393"/>
        <w:gridCol w:w="462"/>
        <w:gridCol w:w="452"/>
        <w:gridCol w:w="462"/>
        <w:gridCol w:w="462"/>
        <w:gridCol w:w="393"/>
        <w:gridCol w:w="462"/>
        <w:gridCol w:w="462"/>
        <w:gridCol w:w="393"/>
        <w:gridCol w:w="462"/>
        <w:gridCol w:w="403"/>
        <w:gridCol w:w="472"/>
        <w:gridCol w:w="550"/>
        <w:gridCol w:w="432"/>
        <w:gridCol w:w="413"/>
        <w:gridCol w:w="443"/>
        <w:gridCol w:w="442"/>
        <w:gridCol w:w="442"/>
        <w:gridCol w:w="482"/>
        <w:gridCol w:w="471"/>
        <w:gridCol w:w="492"/>
        <w:gridCol w:w="590"/>
        <w:gridCol w:w="462"/>
        <w:gridCol w:w="491"/>
        <w:gridCol w:w="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4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6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178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138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Площадь, га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Земли, занятые раст</w:t>
            </w:r>
            <w:r>
              <w:rPr>
                <w:sz w:val="16"/>
                <w:szCs w:val="16"/>
              </w:rPr>
              <w:t xml:space="preserve">ительностью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Боло-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та </w:t>
            </w:r>
          </w:p>
        </w:tc>
        <w:tc>
          <w:tcPr>
            <w:tcW w:w="178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Водные объекты </w:t>
            </w:r>
          </w:p>
        </w:tc>
        <w:tc>
          <w:tcPr>
            <w:tcW w:w="813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Земли, не занятые растительностью 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Прочие, в т.ч. ЛЭП, 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Нарушенные земли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датели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Зеленые насаждения (парковая растительность) 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зе-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мель, </w:t>
            </w:r>
          </w:p>
        </w:tc>
        <w:tc>
          <w:tcPr>
            <w:tcW w:w="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178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ния и соо- </w:t>
            </w:r>
          </w:p>
        </w:tc>
        <w:tc>
          <w:tcPr>
            <w:tcW w:w="4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Дорожная сеть </w:t>
            </w:r>
          </w:p>
        </w:tc>
        <w:tc>
          <w:tcPr>
            <w:tcW w:w="312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Площадки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зе-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мель, 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трасса, отмели, </w:t>
            </w:r>
          </w:p>
        </w:tc>
        <w:tc>
          <w:tcPr>
            <w:tcW w:w="9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ных участ-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Цветники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зеле-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ных </w:t>
            </w:r>
          </w:p>
        </w:tc>
        <w:tc>
          <w:tcPr>
            <w:tcW w:w="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тых расти- </w:t>
            </w:r>
          </w:p>
        </w:tc>
        <w:tc>
          <w:tcPr>
            <w:tcW w:w="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178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руже-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ния </w:t>
            </w:r>
          </w:p>
        </w:tc>
        <w:tc>
          <w:tcPr>
            <w:tcW w:w="1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Дороги и проезды </w:t>
            </w:r>
          </w:p>
        </w:tc>
        <w:tc>
          <w:tcPr>
            <w:tcW w:w="21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Пешеходные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дорож-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ной </w:t>
            </w:r>
          </w:p>
        </w:tc>
        <w:tc>
          <w:tcPr>
            <w:tcW w:w="312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заня-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тых 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необ-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лесен-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ные </w:t>
            </w:r>
          </w:p>
        </w:tc>
        <w:tc>
          <w:tcPr>
            <w:tcW w:w="9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ники, дву-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ники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голет-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ники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лук</w:t>
            </w:r>
            <w:r>
              <w:rPr>
                <w:sz w:val="16"/>
                <w:szCs w:val="16"/>
              </w:rPr>
              <w:t>о-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вич-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ные 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гое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цвет-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ников </w:t>
            </w:r>
          </w:p>
        </w:tc>
        <w:tc>
          <w:tcPr>
            <w:tcW w:w="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наса-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жде-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ний </w:t>
            </w:r>
          </w:p>
        </w:tc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тель-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стью </w:t>
            </w:r>
          </w:p>
        </w:tc>
        <w:tc>
          <w:tcPr>
            <w:tcW w:w="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реки, ручьи, род-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ники 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озе-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ра, пру-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ды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налы и др.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вод-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ных объ-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ектов </w:t>
            </w:r>
          </w:p>
        </w:tc>
        <w:tc>
          <w:tcPr>
            <w:tcW w:w="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твер-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дое по-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кры-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тие 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мяг-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кое по-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кры-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тие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дорог и про-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ездов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твер-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дое по-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кры-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тие 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мяг-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кое по-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кры-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тие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плит-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 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грун-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вые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пеше-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ных </w:t>
            </w:r>
          </w:p>
        </w:tc>
        <w:tc>
          <w:tcPr>
            <w:tcW w:w="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сети, в т.ч. эле-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менты со-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жения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ские 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дыха 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тив-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ная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пик-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нико-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вая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выгу-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 и дрес-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вки со-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бак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зяй-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ствен-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ные 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пло-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ща-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док, в т.ч. о</w:t>
            </w:r>
            <w:r>
              <w:rPr>
                <w:sz w:val="16"/>
                <w:szCs w:val="16"/>
              </w:rPr>
              <w:t>бо-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рудо-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вание </w:t>
            </w:r>
          </w:p>
        </w:tc>
        <w:tc>
          <w:tcPr>
            <w:tcW w:w="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расти-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тель-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нос-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тью 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овраги, крутые склоны и другое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шен-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ные зем-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 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руде-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раль-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ная расти-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тель-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ность 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48 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 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53 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54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56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57 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58 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61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 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64 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66 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67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6"/>
                <w:szCs w:val="16"/>
              </w:rPr>
            </w:pPr>
          </w:p>
          <w:p w:rsidR="00000000" w:rsidRDefault="00FA04D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6"/>
                <w:szCs w:val="16"/>
              </w:rPr>
            </w:pPr>
          </w:p>
          <w:p w:rsidR="00000000" w:rsidRDefault="00FA04D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6"/>
                <w:szCs w:val="16"/>
              </w:rPr>
            </w:pPr>
          </w:p>
          <w:p w:rsidR="00000000" w:rsidRDefault="00FA04D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16.1. Ведомость детального учета древесной и кустарниковой растительности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900"/>
        <w:gridCol w:w="900"/>
        <w:gridCol w:w="915"/>
        <w:gridCol w:w="1095"/>
        <w:gridCol w:w="765"/>
        <w:gridCol w:w="630"/>
        <w:gridCol w:w="705"/>
        <w:gridCol w:w="705"/>
        <w:gridCol w:w="795"/>
        <w:gridCol w:w="900"/>
        <w:gridCol w:w="1005"/>
        <w:gridCol w:w="795"/>
        <w:gridCol w:w="1095"/>
        <w:gridCol w:w="1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квар-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тала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выдела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расте-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ния,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посадки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Жизн</w:t>
            </w:r>
            <w:r>
              <w:rPr>
                <w:sz w:val="18"/>
                <w:szCs w:val="18"/>
              </w:rPr>
              <w:t>ен-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ная форма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расте-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метр, см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Высота, м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Возраст, лет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гория состо-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ристика состояния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Рекомен-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дации по уходу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группы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кв.м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пог.м 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яния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16.2. Ведомость сплошного перечета деревьев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66"/>
        <w:gridCol w:w="690"/>
        <w:gridCol w:w="844"/>
        <w:gridCol w:w="767"/>
        <w:gridCol w:w="766"/>
        <w:gridCol w:w="767"/>
        <w:gridCol w:w="856"/>
        <w:gridCol w:w="767"/>
        <w:gridCol w:w="856"/>
        <w:gridCol w:w="844"/>
        <w:gridCol w:w="690"/>
        <w:gridCol w:w="677"/>
        <w:gridCol w:w="601"/>
        <w:gridCol w:w="588"/>
        <w:gridCol w:w="690"/>
        <w:gridCol w:w="690"/>
        <w:gridCol w:w="690"/>
        <w:gridCol w:w="601"/>
        <w:gridCol w:w="600"/>
        <w:gridCol w:w="678"/>
        <w:gridCol w:w="677"/>
        <w:gridCol w:w="6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Порода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Группа (класс) воз- 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Ступени толщи-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ны, см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Высота (м) </w:t>
            </w:r>
          </w:p>
        </w:tc>
        <w:tc>
          <w:tcPr>
            <w:tcW w:w="2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со</w:t>
            </w:r>
            <w:r>
              <w:rPr>
                <w:sz w:val="16"/>
                <w:szCs w:val="16"/>
              </w:rPr>
              <w:t xml:space="preserve">стояния </w:t>
            </w:r>
          </w:p>
        </w:tc>
        <w:tc>
          <w:tcPr>
            <w:tcW w:w="3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Ландшафтная санитарная рубка </w:t>
            </w:r>
          </w:p>
        </w:tc>
        <w:tc>
          <w:tcPr>
            <w:tcW w:w="32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Санитарная рубка </w:t>
            </w:r>
          </w:p>
        </w:tc>
        <w:tc>
          <w:tcPr>
            <w:tcW w:w="38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раста, лет 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Здоро-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вые 1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Ослаб-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ленн. 2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Сильно-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ослаб. 3 </w:t>
            </w:r>
          </w:p>
        </w:tc>
        <w:tc>
          <w:tcPr>
            <w:tcW w:w="3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ухода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Усыха-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ющие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Сухо-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стой (све- 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Сухо-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стой (ста-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Итого, шт.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ство-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ла,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Обрез-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 сучьев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</w:t>
            </w:r>
            <w:r>
              <w:rPr>
                <w:sz w:val="16"/>
                <w:szCs w:val="16"/>
              </w:rPr>
              <w:t>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ние ран 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ние дупел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Плом-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биров. дупел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Угнета-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ющ. более ценные дер.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Уход за составом (нежела-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тельные породы) 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Угне-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тенные (неперс-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пектив-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ные)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Итого, шт.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жий) 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рый) </w:t>
            </w:r>
          </w:p>
        </w:tc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B157B9">
              <w:rPr>
                <w:noProof/>
                <w:position w:val="-9"/>
                <w:sz w:val="16"/>
                <w:szCs w:val="16"/>
              </w:rPr>
              <w:drawing>
                <wp:inline distT="0" distB="0" distL="0" distR="0">
                  <wp:extent cx="85725" cy="190500"/>
                  <wp:effectExtent l="0" t="0" r="9525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ран 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 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6"/>
                <w:szCs w:val="16"/>
              </w:rPr>
            </w:pPr>
          </w:p>
          <w:p w:rsidR="00000000" w:rsidRDefault="00FA04D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17. Сводная характеристика лесных насаждений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10"/>
        <w:gridCol w:w="4590"/>
        <w:gridCol w:w="810"/>
        <w:gridCol w:w="690"/>
        <w:gridCol w:w="1200"/>
        <w:gridCol w:w="1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Насаждения и их элементы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Сухостой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Захлам-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шт./куб.м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куб.м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Древостой естественного происхождения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 т</w:t>
            </w:r>
            <w:r>
              <w:rPr>
                <w:i/>
                <w:iCs/>
                <w:sz w:val="18"/>
                <w:szCs w:val="18"/>
              </w:rPr>
              <w:t>ом числе по породам: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Твердолиственные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Мягколиственные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Древостой искусственного происхождения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 том числе по породам: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Твердолиств</w:t>
            </w:r>
            <w:r>
              <w:rPr>
                <w:sz w:val="18"/>
                <w:szCs w:val="18"/>
              </w:rPr>
              <w:t>енные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Мягколиственные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Подрост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 том числе по породам: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Подлесок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 том числе по породам: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Напочвенный покров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Мхи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Лишайник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Травянистые растения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Кустарнички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Полукустарнички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17.1 Сводная ведомость распределения лесных насаждений по преобладающим породам и площади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05"/>
        <w:gridCol w:w="4605"/>
        <w:gridCol w:w="1950"/>
        <w:gridCol w:w="19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Преобладающая порода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лощадь, га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Твердолиственные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Мягколиственные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17.2. Сводная ведомость распределения лесных насаждений</w:t>
      </w:r>
      <w:r>
        <w:t xml:space="preserve"> по классам возраста и по преобладающей породе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0"/>
        <w:gridCol w:w="570"/>
        <w:gridCol w:w="570"/>
        <w:gridCol w:w="570"/>
        <w:gridCol w:w="570"/>
        <w:gridCol w:w="555"/>
        <w:gridCol w:w="570"/>
        <w:gridCol w:w="570"/>
        <w:gridCol w:w="570"/>
        <w:gridCol w:w="555"/>
        <w:gridCol w:w="570"/>
        <w:gridCol w:w="570"/>
        <w:gridCol w:w="570"/>
        <w:gridCol w:w="795"/>
        <w:gridCol w:w="7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31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Площадь, га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Порода </w:t>
            </w:r>
          </w:p>
        </w:tc>
        <w:tc>
          <w:tcPr>
            <w:tcW w:w="68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возраста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17.3. Сводная ведомость распределения лесных насаждений по преобладающим породам, группам возраста и запасу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10"/>
        <w:gridCol w:w="690"/>
        <w:gridCol w:w="705"/>
        <w:gridCol w:w="705"/>
        <w:gridCol w:w="1215"/>
        <w:gridCol w:w="990"/>
        <w:gridCol w:w="705"/>
        <w:gridCol w:w="795"/>
        <w:gridCol w:w="705"/>
        <w:gridCol w:w="705"/>
        <w:gridCol w:w="690"/>
        <w:gridCol w:w="1215"/>
        <w:gridCol w:w="1005"/>
        <w:gridCol w:w="720"/>
        <w:gridCol w:w="780"/>
        <w:gridCol w:w="1005"/>
        <w:gridCol w:w="9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Преобла-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дающие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породы </w:t>
            </w:r>
          </w:p>
        </w:tc>
        <w:tc>
          <w:tcPr>
            <w:tcW w:w="58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Лесные насаждения, га </w:t>
            </w:r>
          </w:p>
        </w:tc>
        <w:tc>
          <w:tcPr>
            <w:tcW w:w="5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запас насаждений, м</w:t>
            </w:r>
            <w:r w:rsidR="00B157B9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Общий средний прирост,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ний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возраст,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51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группам возраста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51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по группам возраста 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древе-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сины,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B157B9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Молодняк 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возрастные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Приспе-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вающие 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Спелые и </w:t>
            </w:r>
            <w:r>
              <w:rPr>
                <w:sz w:val="18"/>
                <w:szCs w:val="18"/>
              </w:rPr>
              <w:lastRenderedPageBreak/>
              <w:t>перестойные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Молодняк 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возрастные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Приспе-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вающие 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Спелые и </w:t>
            </w:r>
            <w:r>
              <w:rPr>
                <w:sz w:val="18"/>
                <w:szCs w:val="18"/>
              </w:rPr>
              <w:lastRenderedPageBreak/>
              <w:t xml:space="preserve">перестойные 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 </w:t>
            </w: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 пере-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</w:t>
            </w:r>
            <w:r>
              <w:rPr>
                <w:sz w:val="18"/>
                <w:szCs w:val="18"/>
              </w:rPr>
              <w:t>ой-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ные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 </w:t>
            </w: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 пере-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ные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17.4. Сводная ведомость распределения лесных насаждений по классам бонитета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90"/>
        <w:gridCol w:w="660"/>
        <w:gridCol w:w="660"/>
        <w:gridCol w:w="660"/>
        <w:gridCol w:w="660"/>
        <w:gridCol w:w="660"/>
        <w:gridCol w:w="660"/>
        <w:gridCol w:w="660"/>
        <w:gridCol w:w="990"/>
        <w:gridCol w:w="1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Преобладающая порода </w:t>
            </w:r>
          </w:p>
        </w:tc>
        <w:tc>
          <w:tcPr>
            <w:tcW w:w="46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Классы бонитета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Итого, га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Средний класс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5а 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бонитета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17.5. Сводная ведомость распределения лесных насаждений по полнотам и преобладающим породам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90"/>
        <w:gridCol w:w="690"/>
        <w:gridCol w:w="690"/>
        <w:gridCol w:w="690"/>
        <w:gridCol w:w="690"/>
        <w:gridCol w:w="690"/>
        <w:gridCol w:w="690"/>
        <w:gridCol w:w="690"/>
        <w:gridCol w:w="690"/>
        <w:gridCol w:w="795"/>
        <w:gridCol w:w="10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Преобладающая порода </w:t>
            </w:r>
          </w:p>
        </w:tc>
        <w:tc>
          <w:tcPr>
            <w:tcW w:w="55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Полноты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Средняя </w:t>
            </w:r>
            <w:r>
              <w:rPr>
                <w:sz w:val="18"/>
                <w:szCs w:val="18"/>
              </w:rPr>
              <w:t xml:space="preserve">полнота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17.6. Сводная ведомость распределения подроста по преобла</w:t>
      </w:r>
      <w:r>
        <w:t>дающим породам подроста и преобладающей породе верхнего полога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40"/>
        <w:gridCol w:w="1560"/>
        <w:gridCol w:w="1395"/>
        <w:gridCol w:w="1185"/>
        <w:gridCol w:w="1455"/>
        <w:gridCol w:w="1170"/>
        <w:gridCol w:w="10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Порода подроста </w:t>
            </w:r>
          </w:p>
        </w:tc>
        <w:tc>
          <w:tcPr>
            <w:tcW w:w="5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Густота, тыс.шт. на 1 га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Единичный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Редкий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Средний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Густой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17.7. Сводная ведомость распределения преобладающих пород подлеска по степени распространения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90"/>
        <w:gridCol w:w="1470"/>
        <w:gridCol w:w="1455"/>
        <w:gridCol w:w="1485"/>
        <w:gridCol w:w="1440"/>
        <w:gridCol w:w="14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Преобладающая порода подлеска </w:t>
            </w:r>
          </w:p>
        </w:tc>
        <w:tc>
          <w:tcPr>
            <w:tcW w:w="4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распространения подлеска</w:t>
            </w:r>
          </w:p>
        </w:tc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редкий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средний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густой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17.8. Сводная ведомость распределения преобладающих пород второго яруса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"/>
        <w:gridCol w:w="4830"/>
        <w:gridCol w:w="1995"/>
        <w:gridCol w:w="17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Преобладающая порода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Площадь, га/шт.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Твердолиственные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Мягколиственные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lastRenderedPageBreak/>
        <w:t>17.9. Сводная ведомость распределения лесных насаждений по типам лесорастительных условий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70"/>
        <w:gridCol w:w="840"/>
        <w:gridCol w:w="840"/>
        <w:gridCol w:w="840"/>
        <w:gridCol w:w="840"/>
        <w:gridCol w:w="855"/>
        <w:gridCol w:w="840"/>
        <w:gridCol w:w="840"/>
        <w:gridCol w:w="840"/>
        <w:gridCol w:w="795"/>
        <w:gridCol w:w="8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Площадь, га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ТЛУ </w:t>
            </w:r>
          </w:p>
        </w:tc>
        <w:tc>
          <w:tcPr>
            <w:tcW w:w="67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Площади по преобл</w:t>
            </w:r>
            <w:r>
              <w:rPr>
                <w:sz w:val="18"/>
                <w:szCs w:val="18"/>
              </w:rPr>
              <w:t>адающим породам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17.10. Сводная ведомость распределения лесных насаждений по группам типов леса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70"/>
        <w:gridCol w:w="840"/>
        <w:gridCol w:w="840"/>
        <w:gridCol w:w="840"/>
        <w:gridCol w:w="840"/>
        <w:gridCol w:w="855"/>
        <w:gridCol w:w="840"/>
        <w:gridCol w:w="840"/>
        <w:gridCol w:w="840"/>
        <w:gridCol w:w="795"/>
        <w:gridCol w:w="8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Площадь, га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леса </w:t>
            </w:r>
          </w:p>
        </w:tc>
        <w:tc>
          <w:tcPr>
            <w:tcW w:w="67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Преобладающие породы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17.11. Сводная ведомость распределен</w:t>
      </w:r>
      <w:r>
        <w:t>ия лесных насаждений по видам лесных культур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710"/>
        <w:gridCol w:w="1290"/>
        <w:gridCol w:w="1470"/>
        <w:gridCol w:w="1695"/>
        <w:gridCol w:w="1530"/>
        <w:gridCol w:w="15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Площадь, га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Главная порода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6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Культуры старших возрастов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Лесные культуры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Ландшафтные культуры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Насаждения с культурами под пологом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Насаждения с участием культур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17.12. Распределение лесных насаждений по преобладающим породам и классам биологической устойчивости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0"/>
        <w:gridCol w:w="1110"/>
        <w:gridCol w:w="1200"/>
        <w:gridCol w:w="135"/>
        <w:gridCol w:w="45"/>
        <w:gridCol w:w="1035"/>
        <w:gridCol w:w="975"/>
        <w:gridCol w:w="1200"/>
        <w:gridCol w:w="975"/>
        <w:gridCol w:w="330"/>
        <w:gridCol w:w="13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Площадь, га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Порода </w:t>
            </w:r>
          </w:p>
        </w:tc>
        <w:tc>
          <w:tcPr>
            <w:tcW w:w="35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Классы устойчивости (категория </w:t>
            </w:r>
            <w:r>
              <w:rPr>
                <w:sz w:val="18"/>
                <w:szCs w:val="18"/>
              </w:rPr>
              <w:t xml:space="preserve">состояния)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Средний класс устойчи- 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Кроме того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Здоровые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Ослаб-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ленные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Сильно-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ослаб-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ленные</w:t>
            </w: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вости 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Сухостой куб.м/шт.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Захлам-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ленность куб.м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17.13. Сводная ведомость состояния лесных культур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05"/>
        <w:gridCol w:w="1095"/>
        <w:gridCol w:w="2130"/>
        <w:gridCol w:w="2295"/>
        <w:gridCol w:w="885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Площадь, га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Главная порода </w:t>
            </w:r>
          </w:p>
        </w:tc>
        <w:tc>
          <w:tcPr>
            <w:tcW w:w="6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Состояние лесных культур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Кроме того, погибшие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хорошее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удовлетворительное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неудовлетворительное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17.14. Сводная ведомость средних таксационных показателей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05"/>
        <w:gridCol w:w="975"/>
        <w:gridCol w:w="1020"/>
        <w:gridCol w:w="915"/>
        <w:gridCol w:w="1110"/>
        <w:gridCol w:w="690"/>
        <w:gridCol w:w="1200"/>
        <w:gridCol w:w="1005"/>
        <w:gridCol w:w="10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Преоблада-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ющая </w:t>
            </w:r>
          </w:p>
        </w:tc>
        <w:tc>
          <w:tcPr>
            <w:tcW w:w="79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Средние таксационные показатели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порода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возраст, лет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класс бонитета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полнота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запас насаждений на 1 га, м</w:t>
            </w:r>
            <w:r w:rsidR="00B157B9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прирост на 1 га лесных насаждений, м</w:t>
            </w:r>
            <w:r w:rsidR="00B157B9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средний состав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спелых и пере-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стойных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средний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17.15. Сводная ведомость инвентаризации напочвенно</w:t>
      </w:r>
      <w:r>
        <w:t>го покрова в лесных насаждениях по преобладающим породам верхнего полога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710"/>
        <w:gridCol w:w="1830"/>
        <w:gridCol w:w="1335"/>
        <w:gridCol w:w="1230"/>
        <w:gridCol w:w="1605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Преобладающая порода верхнего полога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Элементы напочвенного покрова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площадь покрытия 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Распределение площади проективного покрытия, кв.м/га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кв.м/га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Хорошее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</w:t>
            </w:r>
            <w:r>
              <w:rPr>
                <w:sz w:val="18"/>
                <w:szCs w:val="18"/>
              </w:rPr>
              <w:t>летвори-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тельное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Неудовлетво-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рительное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Порода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Мхи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Лишайники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Травянистые растения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Кустарнички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Полукустарнички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17.16.</w:t>
      </w:r>
      <w:r>
        <w:t> Сводная ведомость инвентаризации элементов лесных насаждений по породам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3810"/>
        <w:gridCol w:w="1005"/>
        <w:gridCol w:w="1005"/>
        <w:gridCol w:w="1410"/>
        <w:gridCol w:w="1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Элементы категории земель 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Сухостой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Захламлен-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шт./куб.м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куб.м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Несомкнувшиеся культуры, в т.ч. деревья </w:t>
            </w:r>
            <w:r>
              <w:rPr>
                <w:sz w:val="18"/>
                <w:szCs w:val="18"/>
              </w:rPr>
              <w:lastRenderedPageBreak/>
              <w:t>по пор</w:t>
            </w:r>
            <w:r>
              <w:rPr>
                <w:sz w:val="18"/>
                <w:szCs w:val="18"/>
              </w:rPr>
              <w:t>одам: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Изреженные насаждения, в т.ч. деревья по породам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 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Естественное возобновление, в т.ч. по породам: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 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Подлесок, в т.ч. по породам: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Прогалины, пустыри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 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Деревья, в т.ч. по породам: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 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Кустарники, в т.ч. по породам: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Гари, вырубки, погибшие насаждения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 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Деревья, в т.ч. по пор</w:t>
            </w:r>
            <w:r>
              <w:rPr>
                <w:sz w:val="18"/>
                <w:szCs w:val="18"/>
              </w:rPr>
              <w:t>одам: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 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Кустарники, в т.ч. по породам: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17.17. Сводная ведомость распределения площади покрытия напочвенного покрова на землях, предназначенных для восстановления лесных насаждений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010"/>
        <w:gridCol w:w="1890"/>
        <w:gridCol w:w="1200"/>
        <w:gridCol w:w="1110"/>
        <w:gridCol w:w="1500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</w:t>
            </w:r>
            <w:r>
              <w:rPr>
                <w:sz w:val="18"/>
                <w:szCs w:val="18"/>
              </w:rPr>
              <w:t xml:space="preserve">ементы категории земель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Элементы естественного покрова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площадь покрытия, 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Распределение площади проективного покрытия, кв.м/га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кв.м/га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Хорошее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тельное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Неудовлетво-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рительное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Изреженные насаждения/редины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Мхи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Лишайники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Травянистые растения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Кустарнички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Полукустарнички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Прогалины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Мхи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Лишайники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Травянистые растения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Кустарнички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Полукустарнички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Пустыри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Мхи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Лишайники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Травянистые растения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Кустарнички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Полукустарнички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Мхи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Лишайники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Травянистые растения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Кустарнички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Полукустарнички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Погибшие древостой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Мхи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Лишайники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Травянистые растения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Кустарнички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Полукустарнички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Вырубки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Мхи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Лишайники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Травянистые растения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Кустарнички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Полукустарнички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17.18. Ландшафтно-рекреационная хара</w:t>
      </w:r>
      <w:r>
        <w:t>ктеристика территории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805"/>
        <w:gridCol w:w="1305"/>
        <w:gridCol w:w="1590"/>
        <w:gridCol w:w="1605"/>
        <w:gridCol w:w="1095"/>
        <w:gridCol w:w="8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Показатели рекреационной характеристики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Класс показателя </w:t>
            </w:r>
          </w:p>
        </w:tc>
        <w:tc>
          <w:tcPr>
            <w:tcW w:w="4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Площадь, га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 растительными сообществами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 зелеными насаждениями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Тип пространственной структуры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Закрытый с полнотой</w:t>
            </w:r>
            <w:r>
              <w:rPr>
                <w:sz w:val="18"/>
                <w:szCs w:val="18"/>
              </w:rPr>
              <w:t xml:space="preserve"> 0,6 и выше, в т.ч.: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закрытый горизонтальной сомкнутости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ЗГ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закрытый вертикальной сомкнутости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ЗВ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Полуоткрытый, с полнотой 0,3-0,5, в т.ч.: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равномерного размещения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группового размещения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ПГ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Открытый, в т.ч.: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рединного характера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 деревьями, единичными и группами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ОЕ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без деревьев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 Эстетическая оценка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Средняя оценка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Рекреационная оценка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высокая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средняя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низкая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того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Средняя оценка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Стадии рекреационной дигрессии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Средняя оценка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 Санитарно-гигиеническая оц</w:t>
            </w:r>
            <w:r>
              <w:rPr>
                <w:sz w:val="18"/>
                <w:szCs w:val="18"/>
              </w:rPr>
              <w:t>енка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высокая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средняя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низкая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Средняя оценка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18. Сводная ведомость инвентаризации зеленых насаждений (парковой растительности)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1905"/>
        <w:gridCol w:w="3465"/>
        <w:gridCol w:w="840"/>
        <w:gridCol w:w="810"/>
        <w:gridCol w:w="810"/>
        <w:gridCol w:w="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Элементы парковой растит</w:t>
            </w:r>
            <w:r>
              <w:rPr>
                <w:sz w:val="18"/>
                <w:szCs w:val="18"/>
              </w:rPr>
              <w:t xml:space="preserve">ельности 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Типы посадок, типы газонов, цветники 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кв.м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п.м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Деревья 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солитер (одиночные)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группах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рядовой посадке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алле</w:t>
            </w:r>
            <w:r>
              <w:rPr>
                <w:sz w:val="18"/>
                <w:szCs w:val="18"/>
              </w:rPr>
              <w:t>ях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боскетах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букетной посадке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Кустарники 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одиночные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группах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рядовой посадке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однорядной ст</w:t>
            </w:r>
            <w:r>
              <w:rPr>
                <w:sz w:val="18"/>
                <w:szCs w:val="18"/>
              </w:rPr>
              <w:t>риженной живой изгороди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однорядной не формованной живой изгороди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двурядной стриженной живой изгороди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двурядной не формованной живой изгороди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Лианы 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Газоны 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обыкновенные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партерные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откосах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Цветники 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летники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двулетники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многолетни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луковичные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клубнелуковичные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19. Распределение зеленых насаждений по категориям состояния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19.1. Сводная ведомость ра</w:t>
      </w:r>
      <w:r>
        <w:t>спределения деревьев по категориям состояния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05"/>
        <w:gridCol w:w="795"/>
        <w:gridCol w:w="1110"/>
        <w:gridCol w:w="1140"/>
        <w:gridCol w:w="1155"/>
        <w:gridCol w:w="1095"/>
        <w:gridCol w:w="1110"/>
        <w:gridCol w:w="10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пород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Всего, шт. </w:t>
            </w:r>
          </w:p>
        </w:tc>
        <w:tc>
          <w:tcPr>
            <w:tcW w:w="6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Категория состояния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Хорошее (без признаков ослабле-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ния)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Удовл.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(ослаблен-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ные)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Удовл.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(сильно ослаблен-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ные)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Неудовл.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(усыхаю-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щие)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Неудовл.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(сухостой текущего года</w:t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Неудовл.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(сухостой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прошлых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лет)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породы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хвойных пород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Твердолиственные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твердолиственных</w:t>
            </w:r>
            <w:r>
              <w:rPr>
                <w:sz w:val="18"/>
                <w:szCs w:val="18"/>
              </w:rPr>
              <w:t xml:space="preserve"> пород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Мягколиственные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мягколиственных пород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19.2. Сводная ведомость распределения кустарников по катего</w:t>
      </w:r>
      <w:r>
        <w:t>риям состояния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710"/>
        <w:gridCol w:w="990"/>
        <w:gridCol w:w="1110"/>
        <w:gridCol w:w="1140"/>
        <w:gridCol w:w="1155"/>
        <w:gridCol w:w="1095"/>
        <w:gridCol w:w="1110"/>
        <w:gridCol w:w="10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пород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Всего, шт./кв.м </w:t>
            </w:r>
          </w:p>
        </w:tc>
        <w:tc>
          <w:tcPr>
            <w:tcW w:w="6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Категория состояния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Хорошее (без признаков ослабле-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ния)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Удовл.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(ослаблен-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ные)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Удовл.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(сильно ослаблен-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ные)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Неудовл.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(усыхаю-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щие)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Неудовл.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(сухостой текущего года)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Неудовл.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(сухостой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прош</w:t>
            </w:r>
            <w:r>
              <w:rPr>
                <w:sz w:val="18"/>
                <w:szCs w:val="18"/>
              </w:rPr>
              <w:t>лых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лет)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хвойных пород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Лиственные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лиственных пород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19.3. Сводн</w:t>
      </w:r>
      <w:r>
        <w:t>ая ведомость распределения газонов по типу и категориям состояния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25"/>
        <w:gridCol w:w="1575"/>
        <w:gridCol w:w="1770"/>
        <w:gridCol w:w="1770"/>
        <w:gridCol w:w="17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Типы газонов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Площадь, кв.м/га </w:t>
            </w:r>
          </w:p>
        </w:tc>
        <w:tc>
          <w:tcPr>
            <w:tcW w:w="5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Состояние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хор.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удовл.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неудовл.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обыкновенные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партерные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откосах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19.4. Сводная ведомость распределения цветников по типу и категориям состояния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240"/>
        <w:gridCol w:w="1320"/>
        <w:gridCol w:w="1545"/>
        <w:gridCol w:w="1560"/>
        <w:gridCol w:w="15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Типы цветников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Площадь, кв.м/га </w:t>
            </w:r>
          </w:p>
        </w:tc>
        <w:tc>
          <w:tcPr>
            <w:tcW w:w="4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Состояние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удовл.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неудовл.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летники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двулетники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многолетники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луковичные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клубнелуковичные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розы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смешанные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20. Сводная ведомость распределения растительных сообществ и зеленых насаждений по породному соста</w:t>
      </w:r>
      <w:r>
        <w:t>ву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56"/>
        <w:gridCol w:w="680"/>
        <w:gridCol w:w="857"/>
        <w:gridCol w:w="813"/>
        <w:gridCol w:w="591"/>
        <w:gridCol w:w="605"/>
        <w:gridCol w:w="710"/>
        <w:gridCol w:w="679"/>
        <w:gridCol w:w="621"/>
        <w:gridCol w:w="591"/>
        <w:gridCol w:w="694"/>
        <w:gridCol w:w="591"/>
        <w:gridCol w:w="650"/>
        <w:gridCol w:w="591"/>
        <w:gridCol w:w="591"/>
        <w:gridCol w:w="695"/>
        <w:gridCol w:w="680"/>
        <w:gridCol w:w="605"/>
        <w:gridCol w:w="680"/>
        <w:gridCol w:w="694"/>
        <w:gridCol w:w="784"/>
        <w:gridCol w:w="709"/>
        <w:gridCol w:w="7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23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491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21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деревьев, шт.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Порода </w:t>
            </w:r>
          </w:p>
        </w:tc>
        <w:tc>
          <w:tcPr>
            <w:tcW w:w="2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Лесная растительность* </w:t>
            </w:r>
          </w:p>
        </w:tc>
        <w:tc>
          <w:tcPr>
            <w:tcW w:w="44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Зеленые насаждения, в том числе по типам посадки 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Луговая растительность </w:t>
            </w:r>
          </w:p>
        </w:tc>
        <w:tc>
          <w:tcPr>
            <w:tcW w:w="1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Агроценозы </w:t>
            </w:r>
          </w:p>
        </w:tc>
        <w:tc>
          <w:tcPr>
            <w:tcW w:w="2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Болота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Лесные насаж-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дения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менты лесных </w:t>
            </w:r>
            <w:r>
              <w:rPr>
                <w:sz w:val="16"/>
                <w:szCs w:val="16"/>
              </w:rPr>
              <w:t>насаж-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дений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Оди-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ноч-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ные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Ряды, ал-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леи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пы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тины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сив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ппы, ре-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мизы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ляны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луга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пы, оди-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ноч-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ные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Фрук-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вые сады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вер-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вых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пере-</w:t>
            </w:r>
          </w:p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дных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низин-</w:t>
            </w: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ных 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6"/>
                <w:szCs w:val="16"/>
              </w:rPr>
            </w:pPr>
          </w:p>
          <w:p w:rsidR="00000000" w:rsidRDefault="00FA04DC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6"/>
                <w:szCs w:val="16"/>
              </w:rPr>
            </w:pPr>
          </w:p>
          <w:p w:rsidR="00000000" w:rsidRDefault="00FA04D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6"/>
                <w:szCs w:val="16"/>
              </w:rPr>
            </w:pPr>
          </w:p>
          <w:p w:rsidR="00000000" w:rsidRDefault="00FA04D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jc w:val="both"/>
      </w:pPr>
    </w:p>
    <w:p w:rsidR="00000000" w:rsidRDefault="00FA04DC">
      <w:pPr>
        <w:pStyle w:val="FORMATTEXT"/>
        <w:jc w:val="both"/>
      </w:pPr>
    </w:p>
    <w:p w:rsidR="00000000" w:rsidRDefault="00FA04DC">
      <w:pPr>
        <w:pStyle w:val="FORMATTEXT"/>
        <w:jc w:val="both"/>
      </w:pPr>
      <w:r>
        <w:t xml:space="preserve">________________ </w:t>
      </w:r>
    </w:p>
    <w:p w:rsidR="00000000" w:rsidRDefault="00FA04DC">
      <w:pPr>
        <w:pStyle w:val="FORMATTEXT"/>
        <w:ind w:firstLine="568"/>
        <w:jc w:val="both"/>
      </w:pPr>
      <w:r>
        <w:t>* Количество штук деревьев (среднее на 1га) в лесных насаждениях рассчитывается по таблицам хода роста.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21. Сводная ведомость инвентаризации агроценозов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0"/>
        <w:gridCol w:w="4230"/>
        <w:gridCol w:w="1395"/>
        <w:gridCol w:w="1395"/>
        <w:gridCol w:w="1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4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кв.м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22. Сводная ведомость инвентаризации земель, занятых луговой рас</w:t>
      </w:r>
      <w:r>
        <w:t>тительностью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0"/>
        <w:gridCol w:w="4545"/>
        <w:gridCol w:w="1860"/>
        <w:gridCol w:w="19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Элементы категории земель </w:t>
            </w:r>
          </w:p>
        </w:tc>
        <w:tc>
          <w:tcPr>
            <w:tcW w:w="3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кв.м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Луга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Суходольные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Низинные (пойменные)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Поляны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Лугово-лесные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Опушечно-лугово-лесные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23. Сводная ведомость распределения площади элементов растительного покрова (травостоя) на лугах и полянах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10"/>
        <w:gridCol w:w="2325"/>
        <w:gridCol w:w="1350"/>
        <w:gridCol w:w="1125"/>
        <w:gridCol w:w="1500"/>
        <w:gridCol w:w="15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Элементы категории земель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Элементы естественного покрова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площадь - покрытия, </w:t>
            </w:r>
          </w:p>
        </w:tc>
        <w:tc>
          <w:tcPr>
            <w:tcW w:w="4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Распределение площади проективного покрытия, кв.м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кв.м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Хорошее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тельное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Неудовлетво-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рительное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Поляны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Травянистые растения, в т.ч.: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Кустарнички в т.ч.: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Полукустарничковые в т.ч.: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Луга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Травянистые растения в т.ч.: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Кустарнички в т.ч.: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Полукустарничковые в т.ч.: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Итого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24. Сводная ведомость инвентаризации участков земель, занятых околоводной растительностью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05"/>
        <w:gridCol w:w="2100"/>
        <w:gridCol w:w="22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Типы околоводной растительности 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кв.м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Земноводные и прибрежные в т.ч.: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25. </w:t>
      </w:r>
      <w:r>
        <w:t>Сводная ведомость учета земельных участков, занятых рудеральной растительностью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4305"/>
        <w:gridCol w:w="2100"/>
        <w:gridCol w:w="22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кв.м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26. Сводная ведомость учета болот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05"/>
        <w:gridCol w:w="3900"/>
        <w:gridCol w:w="2115"/>
        <w:gridCol w:w="2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Типы болот 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</w:t>
            </w:r>
            <w:r>
              <w:rPr>
                <w:sz w:val="18"/>
                <w:szCs w:val="18"/>
              </w:rPr>
              <w:t xml:space="preserve">тво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кв.м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27. Сводная ведомость распределения площади покрытия естественного покрова на болотах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05"/>
        <w:gridCol w:w="2205"/>
        <w:gridCol w:w="1200"/>
        <w:gridCol w:w="1095"/>
        <w:gridCol w:w="1500"/>
        <w:gridCol w:w="13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болота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Элементы естественного покрова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площадь покрытия, </w:t>
            </w:r>
          </w:p>
        </w:tc>
        <w:tc>
          <w:tcPr>
            <w:tcW w:w="3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</w:t>
            </w:r>
            <w:r>
              <w:rPr>
                <w:sz w:val="18"/>
                <w:szCs w:val="18"/>
              </w:rPr>
              <w:t>еделение площади проективного покрытия, кв.м./га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кв.м./га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Хорошее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тельное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Неудовлетво-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рительное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Низинное</w:t>
            </w:r>
          </w:p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(осоково-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тростниковое)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Мхи в т.ч.: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Травянистые растени</w:t>
            </w:r>
            <w:r>
              <w:rPr>
                <w:sz w:val="18"/>
                <w:szCs w:val="18"/>
              </w:rPr>
              <w:t>я в т.ч.: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Кустарнички в т.ч.: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Полукустарнички в т.ч.: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Верховое (сфагновое)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Мхи в т.ч.: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Травянистые расте</w:t>
            </w:r>
            <w:r>
              <w:rPr>
                <w:sz w:val="18"/>
                <w:szCs w:val="18"/>
              </w:rPr>
              <w:t>ния в т.ч.: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Кустарнички в т.ч.: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Полукустарнички в т.ч.: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Переходное (осокосфагновое)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Мхи в т.ч.: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Травянис</w:t>
            </w:r>
            <w:r>
              <w:rPr>
                <w:sz w:val="18"/>
                <w:szCs w:val="18"/>
              </w:rPr>
              <w:t>тые растения в т.ч.: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Кустарнички в т.ч.: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Полукустарнички в т.ч.: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28. Сводная ведомость учета в</w:t>
      </w:r>
      <w:r>
        <w:t>одных объектов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4005"/>
        <w:gridCol w:w="1095"/>
        <w:gridCol w:w="1245"/>
        <w:gridCol w:w="1155"/>
        <w:gridCol w:w="1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4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км (м)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 уч.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29. Сводная ведо</w:t>
      </w:r>
      <w:r>
        <w:t>мость учета зданий и сооружений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90"/>
        <w:gridCol w:w="4710"/>
        <w:gridCol w:w="1200"/>
        <w:gridCol w:w="1200"/>
        <w:gridCol w:w="1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Назначение/статус 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кв.м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 уч.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Всего </w:t>
            </w:r>
          </w:p>
        </w:tc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Статус объекта: памятник архитектуры, историческое здание.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Возможное на</w:t>
      </w:r>
      <w:r>
        <w:t>значение зданий и сооружений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0"/>
        <w:gridCol w:w="3930"/>
        <w:gridCol w:w="495"/>
        <w:gridCol w:w="43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Административное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Ресторан, кафе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Музеи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 для хозяйственных нужд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Учебное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Техническое сооружение (ЦПТ, ТП и др.)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Лечебное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Временные сооружения, постройки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Спортивное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30. Сводная ведомость учета плоскостных сооружений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65"/>
        <w:gridCol w:w="4740"/>
        <w:gridCol w:w="1275"/>
        <w:gridCol w:w="12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площадки и вид покрытия</w:t>
            </w:r>
          </w:p>
        </w:tc>
        <w:tc>
          <w:tcPr>
            <w:tcW w:w="3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кв.м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 уч.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5"/>
        <w:gridCol w:w="4545"/>
        <w:gridCol w:w="585"/>
        <w:gridCol w:w="36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Типы площадок и оборудования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Детские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Асфальто-бетон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Площадки отдыха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Плитка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Спортивные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Брусчатка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t>щадки для установки мусоросборников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Щебень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Площадки для выгула собак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Площадки для дрессировки собак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Керамзит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Площадки для автостоянок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Входные площадки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Гранитные высевки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Площадки для установки скамей и урн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Щебеночно-гравийные высевки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Пикниковые площадки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Резиновое, синтетическое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Игровое оборудование для детских площадок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для спортивных площадок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для пикниковых площадок (мангалы, барбекю и пр.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31. Сводная ведомость учета дорожно-тропиночной сети и элементов сопряжения поверхности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85"/>
        <w:gridCol w:w="4215"/>
        <w:gridCol w:w="1050"/>
        <w:gridCol w:w="1050"/>
        <w:gridCol w:w="1050"/>
        <w:gridCol w:w="10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дорог и вид покрытия</w:t>
            </w:r>
          </w:p>
        </w:tc>
        <w:tc>
          <w:tcPr>
            <w:tcW w:w="4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кв.м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п.м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ед.уч.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5"/>
        <w:gridCol w:w="4545"/>
        <w:gridCol w:w="585"/>
        <w:gridCol w:w="36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Типы дорог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</w:t>
            </w:r>
            <w:r>
              <w:rPr>
                <w:sz w:val="18"/>
                <w:szCs w:val="18"/>
              </w:rPr>
              <w:t xml:space="preserve"> (парквей) (4,5-7 м для ООПТ и ПТ) дорога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Асфальто-бетон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пешеходные дороги и аллеи (6-9 м)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Плитка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Второстепенные дороги и аллеи (3-4,5 м)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Брусчатка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Прогулочные дороги (1,5-2,5 м)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Щебень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Тропы (0,75-1,0 м)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Велосипедные дорожки (1,5-2,25 м)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Керамзит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Дороги для конной езды (4-6 м)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Просеки (4-6 м)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Гранитные высевки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( противопожарные рвы и разрывы и другое)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Щебеночно-гравийные высевки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Элементы сопряжения поверхности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рунт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Бортовые камни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Резиновое, синтетическое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Ступени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Пандусы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Материалы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Лестницы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Мосты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Кирпич, керамика, камень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32. Сводная ведомость учета прочих земель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10"/>
        <w:gridCol w:w="4575"/>
        <w:gridCol w:w="975"/>
        <w:gridCol w:w="990"/>
        <w:gridCol w:w="975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</w:t>
            </w:r>
            <w:r>
              <w:rPr>
                <w:sz w:val="18"/>
                <w:szCs w:val="18"/>
              </w:rPr>
              <w:t xml:space="preserve">ование </w:t>
            </w:r>
          </w:p>
        </w:tc>
        <w:tc>
          <w:tcPr>
            <w:tcW w:w="4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кв.м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п.м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ед.уч.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Наименование: ЛЭП, теплотрассы, трубопроводы, крутые склоны, отмели, другое.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33. Сводная ведомость учета нару</w:t>
      </w:r>
      <w:r>
        <w:t>шенных земель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10"/>
        <w:gridCol w:w="4995"/>
        <w:gridCol w:w="1605"/>
        <w:gridCol w:w="21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кв.м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Наименование: карьеры, отвалы грунта, свалки, земли из под строительства, другое.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34. Сводная ведомость учета систем фу</w:t>
      </w:r>
      <w:r>
        <w:t>нкционального обеспечения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10"/>
        <w:gridCol w:w="2490"/>
        <w:gridCol w:w="2505"/>
        <w:gridCol w:w="885"/>
        <w:gridCol w:w="885"/>
        <w:gridCol w:w="870"/>
        <w:gridCol w:w="11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Характеристика </w:t>
            </w:r>
          </w:p>
        </w:tc>
        <w:tc>
          <w:tcPr>
            <w:tcW w:w="3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</w:t>
            </w:r>
            <w:r w:rsidR="00B157B9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п.м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ед.уч.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Наименование: поливочный водопровод, ливневая канализация, опоры и сети наружного освещения, пр</w:t>
      </w:r>
      <w:r>
        <w:t>очие.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35. Сводная ведомость учета систем обеспечения охраны природы и микроклиматического комфорта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10"/>
        <w:gridCol w:w="2490"/>
        <w:gridCol w:w="2505"/>
        <w:gridCol w:w="885"/>
        <w:gridCol w:w="885"/>
        <w:gridCol w:w="870"/>
        <w:gridCol w:w="11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Характеристика </w:t>
            </w:r>
          </w:p>
        </w:tc>
        <w:tc>
          <w:tcPr>
            <w:tcW w:w="3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</w:t>
            </w:r>
            <w:r w:rsidR="00B157B9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п.м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ед.уч.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Наименование: элементы ветрозащиты, элементы шумозащиты, системы очистки водоемов, прочие.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36.</w:t>
      </w:r>
      <w:r>
        <w:t> Сводная ведомость элементов организации рельефа</w:t>
      </w:r>
    </w:p>
    <w:p w:rsidR="00000000" w:rsidRDefault="00FA04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30"/>
        <w:gridCol w:w="2790"/>
        <w:gridCol w:w="2715"/>
        <w:gridCol w:w="1050"/>
        <w:gridCol w:w="1065"/>
        <w:gridCol w:w="10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Характеристика </w:t>
            </w:r>
          </w:p>
        </w:tc>
        <w:tc>
          <w:tcPr>
            <w:tcW w:w="3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п.м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кв.м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Наименование: подпорные стен</w:t>
      </w:r>
      <w:r>
        <w:t>ки; террасы; системы укрепления откосов; прочие.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37. Сводная ведомость учета малых архитектурных форм (маф) и элементов благоустройства </w:t>
      </w:r>
    </w:p>
    <w:p w:rsidR="00000000" w:rsidRDefault="00FA04DC">
      <w:pPr>
        <w:pStyle w:val="FORMATTEXT"/>
        <w:jc w:val="center"/>
      </w:pPr>
      <w:r>
        <w:t xml:space="preserve">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30"/>
        <w:gridCol w:w="4770"/>
        <w:gridCol w:w="975"/>
        <w:gridCol w:w="975"/>
        <w:gridCol w:w="975"/>
        <w:gridCol w:w="9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МАФ (элементов благоустройства) и материалы изделия </w:t>
            </w:r>
          </w:p>
        </w:tc>
        <w:tc>
          <w:tcPr>
            <w:tcW w:w="3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м*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кв.м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п.м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ед.уч.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jc w:val="both"/>
      </w:pPr>
    </w:p>
    <w:p w:rsidR="00000000" w:rsidRDefault="00FA04DC">
      <w:pPr>
        <w:pStyle w:val="FORMATTEXT"/>
        <w:jc w:val="both"/>
      </w:pPr>
    </w:p>
    <w:p w:rsidR="00000000" w:rsidRDefault="00FA04DC">
      <w:pPr>
        <w:pStyle w:val="FORMATTEXT"/>
        <w:jc w:val="both"/>
      </w:pPr>
      <w:r>
        <w:t xml:space="preserve">________________ </w:t>
      </w:r>
    </w:p>
    <w:p w:rsidR="00000000" w:rsidRDefault="00FA04DC">
      <w:pPr>
        <w:pStyle w:val="FORMATTEXT"/>
        <w:ind w:firstLine="568"/>
        <w:jc w:val="both"/>
      </w:pPr>
      <w:r>
        <w:t>* В графе 3 указывается высота ограждений.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Виды МАФ и элементов благоустройства: ограждения, скамья для отдыха, столы для настольных игр, ко</w:t>
      </w:r>
      <w:r>
        <w:t>нтейнеры и урны, фонтаны, питьевые фонтанчики, игровое оборудование, спортивное оборудование, осветительное оборудование, павильоны, навесы, беседки, перголы, арки, устройства для вертикального озеленения, цветочницы, вазоны, информационные щиты, указатели</w:t>
      </w:r>
      <w:r>
        <w:t>, аншлаги, туалетные кабины, прочие.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Материалы изделий: металл, железо-бетон, дерево, керамика, пластик, прочие.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jc w:val="right"/>
      </w:pPr>
    </w:p>
    <w:p w:rsidR="00000000" w:rsidRDefault="00FA04DC">
      <w:pPr>
        <w:pStyle w:val="FORMATTEXT"/>
        <w:jc w:val="right"/>
      </w:pPr>
      <w:r>
        <w:t>Приложение</w:t>
      </w:r>
    </w:p>
    <w:p w:rsidR="00000000" w:rsidRDefault="00FA04DC">
      <w:pPr>
        <w:pStyle w:val="FORMATTEXT"/>
        <w:jc w:val="right"/>
      </w:pPr>
      <w:r>
        <w:t>32 к Правилам</w:t>
      </w:r>
    </w:p>
    <w:p w:rsidR="00000000" w:rsidRDefault="00FA04DC">
      <w:pPr>
        <w:pStyle w:val="FORMATTEXT"/>
        <w:jc w:val="right"/>
      </w:pPr>
      <w:r>
        <w:t>   (Дополнительно включено</w:t>
      </w:r>
    </w:p>
    <w:p w:rsidR="00000000" w:rsidRDefault="00FA04DC">
      <w:pPr>
        <w:pStyle w:val="FORMATTEXT"/>
        <w:jc w:val="right"/>
      </w:pPr>
      <w:r>
        <w:t> с 26 декабря 2014 года</w:t>
      </w:r>
    </w:p>
    <w:p w:rsidR="00000000" w:rsidRDefault="00FA04DC">
      <w:pPr>
        <w:pStyle w:val="FORMATTEXT"/>
        <w:jc w:val="right"/>
      </w:pPr>
      <w:r>
        <w:t> постановлением Правительства Москвы</w:t>
      </w:r>
    </w:p>
    <w:p w:rsidR="00000000" w:rsidRDefault="00FA04DC">
      <w:pPr>
        <w:pStyle w:val="FORMATTEXT"/>
        <w:jc w:val="right"/>
      </w:pPr>
      <w:r>
        <w:t> от 12 декабря 2014 года</w:t>
      </w:r>
      <w:r>
        <w:t xml:space="preserve"> N 757-ПП)</w:t>
      </w:r>
    </w:p>
    <w:p w:rsidR="00000000" w:rsidRDefault="00FA04DC">
      <w:pPr>
        <w:pStyle w:val="FORMATTEXT"/>
        <w:jc w:val="right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Форма технологического регламента создания и восстановления насаждений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55"/>
        <w:gridCol w:w="45"/>
        <w:gridCol w:w="105"/>
        <w:gridCol w:w="30"/>
        <w:gridCol w:w="75"/>
        <w:gridCol w:w="105"/>
        <w:gridCol w:w="180"/>
        <w:gridCol w:w="105"/>
        <w:gridCol w:w="75"/>
        <w:gridCol w:w="30"/>
        <w:gridCol w:w="105"/>
        <w:gridCol w:w="45"/>
        <w:gridCol w:w="150"/>
        <w:gridCol w:w="30"/>
        <w:gridCol w:w="75"/>
        <w:gridCol w:w="90"/>
        <w:gridCol w:w="15"/>
        <w:gridCol w:w="90"/>
        <w:gridCol w:w="90"/>
        <w:gridCol w:w="30"/>
        <w:gridCol w:w="75"/>
        <w:gridCol w:w="75"/>
        <w:gridCol w:w="30"/>
        <w:gridCol w:w="105"/>
        <w:gridCol w:w="45"/>
        <w:gridCol w:w="45"/>
        <w:gridCol w:w="105"/>
        <w:gridCol w:w="30"/>
        <w:gridCol w:w="165"/>
        <w:gridCol w:w="15"/>
        <w:gridCol w:w="90"/>
        <w:gridCol w:w="90"/>
        <w:gridCol w:w="15"/>
        <w:gridCol w:w="90"/>
        <w:gridCol w:w="75"/>
        <w:gridCol w:w="30"/>
        <w:gridCol w:w="105"/>
        <w:gridCol w:w="45"/>
        <w:gridCol w:w="45"/>
        <w:gridCol w:w="135"/>
        <w:gridCol w:w="75"/>
        <w:gridCol w:w="90"/>
        <w:gridCol w:w="15"/>
        <w:gridCol w:w="90"/>
        <w:gridCol w:w="90"/>
        <w:gridCol w:w="15"/>
        <w:gridCol w:w="90"/>
        <w:gridCol w:w="75"/>
        <w:gridCol w:w="30"/>
        <w:gridCol w:w="150"/>
        <w:gridCol w:w="45"/>
        <w:gridCol w:w="105"/>
        <w:gridCol w:w="30"/>
        <w:gridCol w:w="30"/>
        <w:gridCol w:w="135"/>
        <w:gridCol w:w="15"/>
        <w:gridCol w:w="90"/>
        <w:gridCol w:w="90"/>
        <w:gridCol w:w="15"/>
        <w:gridCol w:w="90"/>
        <w:gridCol w:w="75"/>
        <w:gridCol w:w="30"/>
        <w:gridCol w:w="105"/>
        <w:gridCol w:w="45"/>
        <w:gridCol w:w="45"/>
        <w:gridCol w:w="135"/>
        <w:gridCol w:w="165"/>
        <w:gridCol w:w="15"/>
        <w:gridCol w:w="105"/>
        <w:gridCol w:w="75"/>
        <w:gridCol w:w="15"/>
        <w:gridCol w:w="165"/>
        <w:gridCol w:w="180"/>
        <w:gridCol w:w="60"/>
        <w:gridCol w:w="90"/>
        <w:gridCol w:w="30"/>
        <w:gridCol w:w="180"/>
        <w:gridCol w:w="180"/>
        <w:gridCol w:w="105"/>
        <w:gridCol w:w="75"/>
        <w:gridCol w:w="15"/>
        <w:gridCol w:w="120"/>
        <w:gridCol w:w="45"/>
        <w:gridCol w:w="45"/>
        <w:gridCol w:w="135"/>
        <w:gridCol w:w="165"/>
        <w:gridCol w:w="15"/>
        <w:gridCol w:w="180"/>
        <w:gridCol w:w="75"/>
        <w:gridCol w:w="105"/>
        <w:gridCol w:w="30"/>
        <w:gridCol w:w="150"/>
        <w:gridCol w:w="45"/>
        <w:gridCol w:w="135"/>
        <w:gridCol w:w="165"/>
        <w:gridCol w:w="15"/>
        <w:gridCol w:w="180"/>
        <w:gridCol w:w="15"/>
        <w:gridCol w:w="90"/>
        <w:gridCol w:w="75"/>
        <w:gridCol w:w="30"/>
        <w:gridCol w:w="150"/>
        <w:gridCol w:w="180"/>
        <w:gridCol w:w="180"/>
        <w:gridCol w:w="15"/>
        <w:gridCol w:w="165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  <w:wAfter w:w="1965" w:type="dxa"/>
        </w:trPr>
        <w:tc>
          <w:tcPr>
            <w:tcW w:w="9330" w:type="dxa"/>
            <w:gridSpan w:val="10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Технологический регламент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создания и восстановления насаждений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  <w:wAfter w:w="1965" w:type="dxa"/>
        </w:trPr>
        <w:tc>
          <w:tcPr>
            <w:tcW w:w="9330" w:type="dxa"/>
            <w:gridSpan w:val="10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Адрес участка лесовосстановления, лесоразве</w:t>
            </w:r>
            <w:r>
              <w:rPr>
                <w:sz w:val="18"/>
                <w:szCs w:val="18"/>
              </w:rPr>
              <w:t>дение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  <w:wAfter w:w="1965" w:type="dxa"/>
        </w:trPr>
        <w:tc>
          <w:tcPr>
            <w:tcW w:w="4005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(ГПБУ "Мосприрода", префектура ТиНАО) </w:t>
            </w:r>
          </w:p>
        </w:tc>
        <w:tc>
          <w:tcPr>
            <w:tcW w:w="5325" w:type="dxa"/>
            <w:gridSpan w:val="6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  <w:wAfter w:w="1965" w:type="dxa"/>
        </w:trPr>
        <w:tc>
          <w:tcPr>
            <w:tcW w:w="9330" w:type="dxa"/>
            <w:gridSpan w:val="10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  <w:wAfter w:w="1965" w:type="dxa"/>
        </w:trPr>
        <w:tc>
          <w:tcPr>
            <w:tcW w:w="3405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Наименование ООПТ, ООЗТ, ПТ </w:t>
            </w:r>
          </w:p>
        </w:tc>
        <w:tc>
          <w:tcPr>
            <w:tcW w:w="5925" w:type="dxa"/>
            <w:gridSpan w:val="6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  <w:wAfter w:w="1965" w:type="dxa"/>
        </w:trPr>
        <w:tc>
          <w:tcPr>
            <w:tcW w:w="9330" w:type="dxa"/>
            <w:gridSpan w:val="10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17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N квартала </w:t>
            </w:r>
          </w:p>
        </w:tc>
        <w:tc>
          <w:tcPr>
            <w:tcW w:w="2955" w:type="dxa"/>
            <w:gridSpan w:val="4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выдела </w:t>
            </w:r>
          </w:p>
        </w:tc>
        <w:tc>
          <w:tcPr>
            <w:tcW w:w="3510" w:type="dxa"/>
            <w:gridSpan w:val="3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9330" w:type="dxa"/>
            <w:gridSpan w:val="10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9330" w:type="dxa"/>
            <w:gridSpan w:val="10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Характеристика участка: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411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4.1. Площадь участка, с точностью до 0,1 га </w:t>
            </w:r>
          </w:p>
        </w:tc>
        <w:tc>
          <w:tcPr>
            <w:tcW w:w="5220" w:type="dxa"/>
            <w:gridSpan w:val="5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9330" w:type="dxa"/>
            <w:gridSpan w:val="10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6900" w:type="dxa"/>
            <w:gridSpan w:val="7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 План участка, масштаб</w:t>
            </w:r>
            <w:r>
              <w:rPr>
                <w:sz w:val="18"/>
                <w:szCs w:val="18"/>
              </w:rPr>
              <w:t xml:space="preserve"> 1:2000, 1:5000, 1:10000 (прилагаются к Проекту) </w:t>
            </w:r>
          </w:p>
        </w:tc>
        <w:tc>
          <w:tcPr>
            <w:tcW w:w="243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9330" w:type="dxa"/>
            <w:gridSpan w:val="10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3105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4.3. Лесорастительные условия </w:t>
            </w:r>
          </w:p>
        </w:tc>
        <w:tc>
          <w:tcPr>
            <w:tcW w:w="6225" w:type="dxa"/>
            <w:gridSpan w:val="7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3105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225" w:type="dxa"/>
            <w:gridSpan w:val="7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Рельеф </w:t>
            </w:r>
          </w:p>
        </w:tc>
        <w:tc>
          <w:tcPr>
            <w:tcW w:w="8220" w:type="dxa"/>
            <w:gridSpan w:val="10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220" w:type="dxa"/>
            <w:gridSpan w:val="10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321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типов лесных насаждений </w:t>
            </w:r>
          </w:p>
        </w:tc>
        <w:tc>
          <w:tcPr>
            <w:tcW w:w="6120" w:type="dxa"/>
            <w:gridSpan w:val="7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321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120" w:type="dxa"/>
            <w:gridSpan w:val="7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321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условий местопроизрастания </w:t>
            </w:r>
          </w:p>
        </w:tc>
        <w:tc>
          <w:tcPr>
            <w:tcW w:w="6120" w:type="dxa"/>
            <w:gridSpan w:val="7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321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120" w:type="dxa"/>
            <w:gridSpan w:val="7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Почва </w:t>
            </w:r>
          </w:p>
        </w:tc>
        <w:tc>
          <w:tcPr>
            <w:tcW w:w="8325" w:type="dxa"/>
            <w:gridSpan w:val="10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32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тип, механический состав, степень увл</w:t>
            </w:r>
            <w:r>
              <w:rPr>
                <w:sz w:val="18"/>
                <w:szCs w:val="18"/>
              </w:rPr>
              <w:t>ажнения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3105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4.4. Степень задернения почвы </w:t>
            </w:r>
          </w:p>
        </w:tc>
        <w:tc>
          <w:tcPr>
            <w:tcW w:w="6225" w:type="dxa"/>
            <w:gridSpan w:val="7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3105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225" w:type="dxa"/>
            <w:gridSpan w:val="7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слабая, средняя, сильная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4305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4.5. Поврежденность почвы участка (степень) </w:t>
            </w:r>
          </w:p>
        </w:tc>
        <w:tc>
          <w:tcPr>
            <w:tcW w:w="5025" w:type="dxa"/>
            <w:gridSpan w:val="5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4305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025" w:type="dxa"/>
            <w:gridSpan w:val="5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5205" w:type="dxa"/>
            <w:gridSpan w:val="6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4.6. Сильные повреждения почвы, % от общей площади </w:t>
            </w:r>
          </w:p>
        </w:tc>
        <w:tc>
          <w:tcPr>
            <w:tcW w:w="4125" w:type="dxa"/>
            <w:gridSpan w:val="4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5205" w:type="dxa"/>
            <w:gridSpan w:val="6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25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5205" w:type="dxa"/>
            <w:gridSpan w:val="6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4.7. Степень минерализации почвы, % от общей площади </w:t>
            </w:r>
          </w:p>
        </w:tc>
        <w:tc>
          <w:tcPr>
            <w:tcW w:w="4125" w:type="dxa"/>
            <w:gridSpan w:val="4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5205" w:type="dxa"/>
            <w:gridSpan w:val="6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25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4665" w:type="dxa"/>
            <w:gridSpan w:val="5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Исходные данные для проектирования:</w:t>
            </w:r>
          </w:p>
        </w:tc>
        <w:tc>
          <w:tcPr>
            <w:tcW w:w="4665" w:type="dxa"/>
            <w:gridSpan w:val="5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420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5.1. Категория площади лесовосстановления </w:t>
            </w:r>
          </w:p>
        </w:tc>
        <w:tc>
          <w:tcPr>
            <w:tcW w:w="5130" w:type="dxa"/>
            <w:gridSpan w:val="5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420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130" w:type="dxa"/>
            <w:gridSpan w:val="5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вырубка, гарь, иная (год, месяц)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5700" w:type="dxa"/>
            <w:gridSpan w:val="6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5.2. Исходный породный состав участка лесовосстановления </w:t>
            </w:r>
          </w:p>
        </w:tc>
        <w:tc>
          <w:tcPr>
            <w:tcW w:w="3630" w:type="dxa"/>
            <w:gridSpan w:val="3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5700" w:type="dxa"/>
            <w:gridSpan w:val="6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30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формула состава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9330" w:type="dxa"/>
            <w:gridSpan w:val="10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 Количество пней, шт./га: всего</w:t>
            </w:r>
            <w:r>
              <w:rPr>
                <w:sz w:val="18"/>
                <w:szCs w:val="18"/>
              </w:rPr>
              <w:t xml:space="preserve"> _______________, в т.ч. диаметром до 10 см ________________, до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9330" w:type="dxa"/>
            <w:gridSpan w:val="10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см ______________, до 30 см ______________, до 40 см ______________, до 50 см ______________,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9330" w:type="dxa"/>
            <w:gridSpan w:val="10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60 см ______________, до 70 см ______________, свыше 70 см 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5400" w:type="dxa"/>
            <w:gridSpan w:val="6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 Захламл</w:t>
            </w:r>
            <w:r>
              <w:rPr>
                <w:sz w:val="18"/>
                <w:szCs w:val="18"/>
              </w:rPr>
              <w:t xml:space="preserve">енность (валеж, хворост, выворотни и прочее) </w:t>
            </w:r>
          </w:p>
        </w:tc>
        <w:tc>
          <w:tcPr>
            <w:tcW w:w="3930" w:type="dxa"/>
            <w:gridSpan w:val="4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5400" w:type="dxa"/>
            <w:gridSpan w:val="6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3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отсутствует, слабая, средняя, сильная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9330" w:type="dxa"/>
            <w:gridSpan w:val="10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5.5. Наличие крупногабаритного мусора, строительных отходов, отходов производства, куб.м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9330" w:type="dxa"/>
            <w:gridSpan w:val="10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9330" w:type="dxa"/>
            <w:gridSpan w:val="10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слабая, средняя, сильная, иные препятствия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510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5.6. Наличие погребенных о</w:t>
            </w:r>
            <w:r>
              <w:rPr>
                <w:sz w:val="18"/>
                <w:szCs w:val="18"/>
              </w:rPr>
              <w:t xml:space="preserve">тходов строительства, кв.м </w:t>
            </w:r>
          </w:p>
        </w:tc>
        <w:tc>
          <w:tcPr>
            <w:tcW w:w="4230" w:type="dxa"/>
            <w:gridSpan w:val="4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510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3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510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5.7. Доступность для техники (доступно, не доступно) </w:t>
            </w:r>
          </w:p>
        </w:tc>
        <w:tc>
          <w:tcPr>
            <w:tcW w:w="4230" w:type="dxa"/>
            <w:gridSpan w:val="4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510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30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9330" w:type="dxa"/>
            <w:gridSpan w:val="10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5.8. Характеристика подроста главных (целевых) пород: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360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5.8.1. Средний возраст подроста, лет </w:t>
            </w:r>
          </w:p>
        </w:tc>
        <w:tc>
          <w:tcPr>
            <w:tcW w:w="5730" w:type="dxa"/>
            <w:gridSpan w:val="6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360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30" w:type="dxa"/>
            <w:gridSpan w:val="6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3405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5.8.2. Жизнеспособность подроста </w:t>
            </w:r>
          </w:p>
        </w:tc>
        <w:tc>
          <w:tcPr>
            <w:tcW w:w="5925" w:type="dxa"/>
            <w:gridSpan w:val="6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3405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925" w:type="dxa"/>
            <w:gridSpan w:val="6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жизнесп</w:t>
            </w:r>
            <w:r>
              <w:rPr>
                <w:sz w:val="18"/>
                <w:szCs w:val="18"/>
              </w:rPr>
              <w:t>особный, нежизнеспособный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3405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5.8.3. Количество тыс.шт./га: всего </w:t>
            </w:r>
          </w:p>
        </w:tc>
        <w:tc>
          <w:tcPr>
            <w:tcW w:w="126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в т.ч. по породам </w:t>
            </w:r>
          </w:p>
        </w:tc>
        <w:tc>
          <w:tcPr>
            <w:tcW w:w="2715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9330" w:type="dxa"/>
            <w:gridSpan w:val="10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250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5.8.4. Категория густоты </w:t>
            </w:r>
          </w:p>
        </w:tc>
        <w:tc>
          <w:tcPr>
            <w:tcW w:w="6825" w:type="dxa"/>
            <w:gridSpan w:val="8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250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825" w:type="dxa"/>
            <w:gridSpan w:val="8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редкий, средний, густой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3405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5.8.5. Средняя высота подроста, м </w:t>
            </w:r>
          </w:p>
        </w:tc>
        <w:tc>
          <w:tcPr>
            <w:tcW w:w="5925" w:type="dxa"/>
            <w:gridSpan w:val="6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3405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925" w:type="dxa"/>
            <w:gridSpan w:val="6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300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5.8.6. Категория по крупности </w:t>
            </w:r>
          </w:p>
        </w:tc>
        <w:tc>
          <w:tcPr>
            <w:tcW w:w="6330" w:type="dxa"/>
            <w:gridSpan w:val="7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300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30" w:type="dxa"/>
            <w:gridSpan w:val="7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мелкий до 0,5, сре</w:t>
            </w:r>
            <w:r>
              <w:rPr>
                <w:sz w:val="18"/>
                <w:szCs w:val="18"/>
              </w:rPr>
              <w:t>дний до 1,5, крупный свыше 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330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5.8.7. Распределение по площади </w:t>
            </w:r>
          </w:p>
        </w:tc>
        <w:tc>
          <w:tcPr>
            <w:tcW w:w="6030" w:type="dxa"/>
            <w:gridSpan w:val="7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330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30" w:type="dxa"/>
            <w:gridSpan w:val="7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равномерное, неравномерно, групповое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261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5.8.8. Состояние подроста </w:t>
            </w:r>
          </w:p>
        </w:tc>
        <w:tc>
          <w:tcPr>
            <w:tcW w:w="6720" w:type="dxa"/>
            <w:gridSpan w:val="8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32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удовлетворительное, неудовлетворительное, проектируемые мероприятия по улучшению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9330" w:type="dxa"/>
            <w:gridSpan w:val="10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5.8.9. Соответствие лесорастит</w:t>
            </w:r>
            <w:r>
              <w:rPr>
                <w:sz w:val="18"/>
                <w:szCs w:val="18"/>
              </w:rPr>
              <w:t>ельным и иным условиям: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9330" w:type="dxa"/>
            <w:gridSpan w:val="10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9330" w:type="dxa"/>
            <w:gridSpan w:val="10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 - замена не требуется, не соответствует - требуется замена главной породы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9330" w:type="dxa"/>
            <w:gridSpan w:val="10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5.9. Характеристика подроста сопутствующих древесных пород, кустарника: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порода </w:t>
            </w:r>
          </w:p>
        </w:tc>
        <w:tc>
          <w:tcPr>
            <w:tcW w:w="1800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65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количество, шт./га </w:t>
            </w:r>
          </w:p>
        </w:tc>
        <w:tc>
          <w:tcPr>
            <w:tcW w:w="115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средняя высота, м </w:t>
            </w:r>
          </w:p>
        </w:tc>
        <w:tc>
          <w:tcPr>
            <w:tcW w:w="156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65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6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9330" w:type="dxa"/>
            <w:gridSpan w:val="10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5.10. Допустимые параметры нежелательных (малоценных) пород: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порода </w:t>
            </w:r>
          </w:p>
        </w:tc>
        <w:tc>
          <w:tcPr>
            <w:tcW w:w="1800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65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количество, шт./га </w:t>
            </w:r>
          </w:p>
        </w:tc>
        <w:tc>
          <w:tcPr>
            <w:tcW w:w="115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средняя высота, м </w:t>
            </w:r>
          </w:p>
        </w:tc>
        <w:tc>
          <w:tcPr>
            <w:tcW w:w="156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65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6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250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5.11. Семенные деревья </w:t>
            </w:r>
          </w:p>
        </w:tc>
        <w:tc>
          <w:tcPr>
            <w:tcW w:w="6825" w:type="dxa"/>
            <w:gridSpan w:val="8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250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825" w:type="dxa"/>
            <w:gridSpan w:val="8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порода, источник: одиночные (шт./га), куртины, полосы, стены леса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6405" w:type="dxa"/>
            <w:gridSpan w:val="7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5.12. Пни</w:t>
            </w:r>
            <w:r>
              <w:rPr>
                <w:sz w:val="18"/>
                <w:szCs w:val="18"/>
              </w:rPr>
              <w:t xml:space="preserve"> пород деревьев, возобновляющихся вегетативно, тыс.шт./га </w:t>
            </w:r>
          </w:p>
        </w:tc>
        <w:tc>
          <w:tcPr>
            <w:tcW w:w="2925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9330" w:type="dxa"/>
            <w:gridSpan w:val="10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3405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Проектируемый породный состав </w:t>
            </w:r>
          </w:p>
        </w:tc>
        <w:tc>
          <w:tcPr>
            <w:tcW w:w="5925" w:type="dxa"/>
            <w:gridSpan w:val="6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3405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925" w:type="dxa"/>
            <w:gridSpan w:val="6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4905" w:type="dxa"/>
            <w:gridSpan w:val="5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Культивируемые породы деревьев, тыс. шт./га: всего </w:t>
            </w:r>
          </w:p>
        </w:tc>
        <w:tc>
          <w:tcPr>
            <w:tcW w:w="4425" w:type="dxa"/>
            <w:gridSpan w:val="4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4905" w:type="dxa"/>
            <w:gridSpan w:val="5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42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232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т.ч. главных (целевых) </w:t>
            </w:r>
          </w:p>
        </w:tc>
        <w:tc>
          <w:tcPr>
            <w:tcW w:w="2340" w:type="dxa"/>
            <w:gridSpan w:val="3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5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сопутствующих </w:t>
            </w:r>
          </w:p>
        </w:tc>
        <w:tc>
          <w:tcPr>
            <w:tcW w:w="3015" w:type="dxa"/>
            <w:gridSpan w:val="3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232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34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5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15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9330" w:type="dxa"/>
            <w:gridSpan w:val="10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Технология лесово</w:t>
            </w:r>
            <w:r>
              <w:rPr>
                <w:sz w:val="18"/>
                <w:szCs w:val="18"/>
              </w:rPr>
              <w:t>сстановления: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39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7.1. Естественного лесовосстановления, </w:t>
            </w:r>
          </w:p>
        </w:tc>
        <w:tc>
          <w:tcPr>
            <w:tcW w:w="5430" w:type="dxa"/>
            <w:gridSpan w:val="6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39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30" w:type="dxa"/>
            <w:gridSpan w:val="6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 подроста, минерализация почвы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5820" w:type="dxa"/>
            <w:gridSpan w:val="6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7.2. Технология, операция естественного лесовосстановления, </w:t>
            </w:r>
          </w:p>
        </w:tc>
        <w:tc>
          <w:tcPr>
            <w:tcW w:w="3510" w:type="dxa"/>
            <w:gridSpan w:val="3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9330" w:type="dxa"/>
            <w:gridSpan w:val="10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9330" w:type="dxa"/>
            <w:gridSpan w:val="10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минерализация поверхности почвы, %; агротехнический уход: количество, сроки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9330" w:type="dxa"/>
            <w:gridSpan w:val="10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7.3. Ис</w:t>
            </w:r>
            <w:r>
              <w:rPr>
                <w:sz w:val="18"/>
                <w:szCs w:val="18"/>
              </w:rPr>
              <w:t>кусственное лесовосстановление: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5400" w:type="dxa"/>
            <w:gridSpan w:val="6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расчистка участка для искусственного лесовосстановления </w:t>
            </w:r>
          </w:p>
        </w:tc>
        <w:tc>
          <w:tcPr>
            <w:tcW w:w="3930" w:type="dxa"/>
            <w:gridSpan w:val="4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4005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325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полосная с корчевкой (без корчевки) пней, сплошная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3510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расстояния между центрами полос </w:t>
            </w:r>
          </w:p>
        </w:tc>
        <w:tc>
          <w:tcPr>
            <w:tcW w:w="1590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0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м,    ширина полос </w:t>
            </w:r>
          </w:p>
        </w:tc>
        <w:tc>
          <w:tcPr>
            <w:tcW w:w="141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9330" w:type="dxa"/>
            <w:gridSpan w:val="10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4905" w:type="dxa"/>
            <w:gridSpan w:val="5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7.4. Обработка почвы: посадочное, посевн</w:t>
            </w:r>
            <w:r>
              <w:rPr>
                <w:sz w:val="18"/>
                <w:szCs w:val="18"/>
              </w:rPr>
              <w:t xml:space="preserve">ое место </w:t>
            </w:r>
          </w:p>
        </w:tc>
        <w:tc>
          <w:tcPr>
            <w:tcW w:w="4425" w:type="dxa"/>
            <w:gridSpan w:val="4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4905" w:type="dxa"/>
            <w:gridSpan w:val="5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42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полоса, борозда, иное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9330" w:type="dxa"/>
            <w:gridSpan w:val="10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посадочного, посевного места: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ширина </w:t>
            </w:r>
          </w:p>
        </w:tc>
        <w:tc>
          <w:tcPr>
            <w:tcW w:w="100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895" w:type="dxa"/>
            <w:gridSpan w:val="7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см, глубина (или высота) от поверхности необработанной почвы 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895" w:type="dxa"/>
            <w:gridSpan w:val="7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5910" w:type="dxa"/>
            <w:gridSpan w:val="7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расстояния между центрами рядов посадочных, посевных мест </w:t>
            </w:r>
          </w:p>
        </w:tc>
        <w:tc>
          <w:tcPr>
            <w:tcW w:w="2790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5910" w:type="dxa"/>
            <w:gridSpan w:val="7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90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5310" w:type="dxa"/>
            <w:gridSpan w:val="6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</w:t>
            </w:r>
            <w:r>
              <w:rPr>
                <w:sz w:val="18"/>
                <w:szCs w:val="18"/>
              </w:rPr>
              <w:t xml:space="preserve">я протяженность рядов посадочных, посевных мест </w:t>
            </w:r>
          </w:p>
        </w:tc>
        <w:tc>
          <w:tcPr>
            <w:tcW w:w="3090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3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км/га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5310" w:type="dxa"/>
            <w:gridSpan w:val="6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9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3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240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обработки почвы </w:t>
            </w:r>
          </w:p>
        </w:tc>
        <w:tc>
          <w:tcPr>
            <w:tcW w:w="5700" w:type="dxa"/>
            <w:gridSpan w:val="7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3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месяц, год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9330" w:type="dxa"/>
            <w:gridSpan w:val="10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220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7.5. Метод создания </w:t>
            </w:r>
          </w:p>
        </w:tc>
        <w:tc>
          <w:tcPr>
            <w:tcW w:w="7125" w:type="dxa"/>
            <w:gridSpan w:val="8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220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125" w:type="dxa"/>
            <w:gridSpan w:val="8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посадка/ посев (месяц, год)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4005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Характеристика посадочного материала </w:t>
            </w:r>
          </w:p>
        </w:tc>
        <w:tc>
          <w:tcPr>
            <w:tcW w:w="5325" w:type="dxa"/>
            <w:gridSpan w:val="6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4005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325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род, вид, материал (сеянцы, саженцы - с</w:t>
            </w:r>
            <w:r>
              <w:rPr>
                <w:sz w:val="18"/>
                <w:szCs w:val="18"/>
              </w:rPr>
              <w:t xml:space="preserve">елекционная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9330" w:type="dxa"/>
            <w:gridSpan w:val="10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9330" w:type="dxa"/>
            <w:gridSpan w:val="10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семян происхождения), возраст (лет), размеры стволика (высота, диаметр корневой шейки)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381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Характеристика посевного материала </w:t>
            </w:r>
          </w:p>
        </w:tc>
        <w:tc>
          <w:tcPr>
            <w:tcW w:w="5520" w:type="dxa"/>
            <w:gridSpan w:val="6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190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425" w:type="dxa"/>
            <w:gridSpan w:val="9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род, вид, материал, класс качества, селекционная категория, место сбора семян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3510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Предпосевна</w:t>
            </w:r>
            <w:r>
              <w:rPr>
                <w:sz w:val="18"/>
                <w:szCs w:val="18"/>
              </w:rPr>
              <w:t xml:space="preserve">я подготовка семян </w:t>
            </w:r>
          </w:p>
        </w:tc>
        <w:tc>
          <w:tcPr>
            <w:tcW w:w="5820" w:type="dxa"/>
            <w:gridSpan w:val="6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3510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5820" w:type="dxa"/>
            <w:gridSpan w:val="6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снегование, стратификация, обработка фунгицидами, иная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4800" w:type="dxa"/>
            <w:gridSpan w:val="5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Норма высева в пересчете на семена 1 класса </w:t>
            </w:r>
          </w:p>
        </w:tc>
        <w:tc>
          <w:tcPr>
            <w:tcW w:w="3810" w:type="dxa"/>
            <w:gridSpan w:val="4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кг/га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9330" w:type="dxa"/>
            <w:gridSpan w:val="10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3405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Размещение семян при посеве </w:t>
            </w:r>
          </w:p>
        </w:tc>
        <w:tc>
          <w:tcPr>
            <w:tcW w:w="5925" w:type="dxa"/>
            <w:gridSpan w:val="6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3405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925" w:type="dxa"/>
            <w:gridSpan w:val="6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строчками, лунками, иное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9330" w:type="dxa"/>
            <w:gridSpan w:val="10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Схема размещения посадочных, посевных м</w:t>
            </w:r>
            <w:r>
              <w:rPr>
                <w:sz w:val="18"/>
                <w:szCs w:val="18"/>
              </w:rPr>
              <w:t xml:space="preserve">ест, расстояния: между рядами _____________ 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9330" w:type="dxa"/>
            <w:gridSpan w:val="10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рядах _____________м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6405" w:type="dxa"/>
            <w:gridSpan w:val="7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Густота посадки, посева (количество посадочных, посевных мест) </w:t>
            </w:r>
          </w:p>
        </w:tc>
        <w:tc>
          <w:tcPr>
            <w:tcW w:w="1995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3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тыс/га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6405" w:type="dxa"/>
            <w:gridSpan w:val="7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9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3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4500" w:type="dxa"/>
            <w:gridSpan w:val="5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Видовой состав культивируемых пород, ед. </w:t>
            </w:r>
          </w:p>
        </w:tc>
        <w:tc>
          <w:tcPr>
            <w:tcW w:w="4830" w:type="dxa"/>
            <w:gridSpan w:val="5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4500" w:type="dxa"/>
            <w:gridSpan w:val="5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830" w:type="dxa"/>
            <w:gridSpan w:val="5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190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т.ч. главная(ые) </w:t>
            </w:r>
          </w:p>
        </w:tc>
        <w:tc>
          <w:tcPr>
            <w:tcW w:w="7425" w:type="dxa"/>
            <w:gridSpan w:val="9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190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425" w:type="dxa"/>
            <w:gridSpan w:val="9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210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сопутс</w:t>
            </w:r>
            <w:r>
              <w:rPr>
                <w:sz w:val="18"/>
                <w:szCs w:val="18"/>
              </w:rPr>
              <w:t xml:space="preserve">твующая(ие) </w:t>
            </w:r>
          </w:p>
        </w:tc>
        <w:tc>
          <w:tcPr>
            <w:tcW w:w="7230" w:type="dxa"/>
            <w:gridSpan w:val="8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210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30" w:type="dxa"/>
            <w:gridSpan w:val="8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280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Схема смешения пород </w:t>
            </w:r>
          </w:p>
        </w:tc>
        <w:tc>
          <w:tcPr>
            <w:tcW w:w="6525" w:type="dxa"/>
            <w:gridSpan w:val="7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280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525" w:type="dxa"/>
            <w:gridSpan w:val="7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9330" w:type="dxa"/>
            <w:gridSpan w:val="10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 Проектируемая норма дополнения: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4905" w:type="dxa"/>
            <w:gridSpan w:val="5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посадочных (посевных) мест, тыс.шт./га </w:t>
            </w:r>
          </w:p>
        </w:tc>
        <w:tc>
          <w:tcPr>
            <w:tcW w:w="4425" w:type="dxa"/>
            <w:gridSpan w:val="4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4905" w:type="dxa"/>
            <w:gridSpan w:val="5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42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160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Площадь, га </w:t>
            </w:r>
          </w:p>
        </w:tc>
        <w:tc>
          <w:tcPr>
            <w:tcW w:w="7725" w:type="dxa"/>
            <w:gridSpan w:val="9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9330" w:type="dxa"/>
            <w:gridSpan w:val="10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9330" w:type="dxa"/>
            <w:gridSpan w:val="10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18. Агротехнический уход: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190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Количество, раз </w:t>
            </w:r>
          </w:p>
        </w:tc>
        <w:tc>
          <w:tcPr>
            <w:tcW w:w="7425" w:type="dxa"/>
            <w:gridSpan w:val="9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190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425" w:type="dxa"/>
            <w:gridSpan w:val="9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15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7830" w:type="dxa"/>
            <w:gridSpan w:val="9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15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830" w:type="dxa"/>
            <w:gridSpan w:val="9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сплошное уничтожение растительности срезанием (прикатыванием) с рыхлением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9330" w:type="dxa"/>
            <w:gridSpan w:val="10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9330" w:type="dxa"/>
            <w:gridSpan w:val="10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 рыхления) почвы на полосах (в междурядьях), иная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420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 Борьба с вредителями, болезнями леса </w:t>
            </w:r>
          </w:p>
        </w:tc>
        <w:tc>
          <w:tcPr>
            <w:tcW w:w="5130" w:type="dxa"/>
            <w:gridSpan w:val="5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420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130" w:type="dxa"/>
            <w:gridSpan w:val="5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мероприятий, объем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4605" w:type="dxa"/>
            <w:gridSpan w:val="5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 Повышение устойчивости к лесным </w:t>
            </w:r>
            <w:r>
              <w:rPr>
                <w:sz w:val="18"/>
                <w:szCs w:val="18"/>
              </w:rPr>
              <w:t xml:space="preserve">пожарам </w:t>
            </w:r>
          </w:p>
        </w:tc>
        <w:tc>
          <w:tcPr>
            <w:tcW w:w="4725" w:type="dxa"/>
            <w:gridSpan w:val="5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9330" w:type="dxa"/>
            <w:gridSpan w:val="10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9330" w:type="dxa"/>
            <w:gridSpan w:val="10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мероприятий, объем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420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 Иные мероприятия (огораживание и др.) </w:t>
            </w:r>
          </w:p>
        </w:tc>
        <w:tc>
          <w:tcPr>
            <w:tcW w:w="5130" w:type="dxa"/>
            <w:gridSpan w:val="5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420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130" w:type="dxa"/>
            <w:gridSpan w:val="5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мероприятий, объем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9330" w:type="dxa"/>
            <w:gridSpan w:val="10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посадочном (посевном) материале: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1 га </w:t>
            </w:r>
          </w:p>
        </w:tc>
        <w:tc>
          <w:tcPr>
            <w:tcW w:w="2295" w:type="dxa"/>
            <w:gridSpan w:val="3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30" w:type="dxa"/>
            <w:gridSpan w:val="7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шт. (кг)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95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30" w:type="dxa"/>
            <w:gridSpan w:val="7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2100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90" w:type="dxa"/>
            <w:gridSpan w:val="5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 (кг), в т.ч. для дополн</w:t>
            </w:r>
            <w:r>
              <w:rPr>
                <w:sz w:val="18"/>
                <w:szCs w:val="18"/>
              </w:rPr>
              <w:t xml:space="preserve">ения, тыс.шт. (кг) </w:t>
            </w:r>
          </w:p>
        </w:tc>
        <w:tc>
          <w:tcPr>
            <w:tcW w:w="2340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0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90" w:type="dxa"/>
            <w:gridSpan w:val="5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34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9330" w:type="dxa"/>
            <w:gridSpan w:val="10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 технологическому регламенту прилагаются: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9330" w:type="dxa"/>
            <w:gridSpan w:val="10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План участка, масштаб 1:2000, 1:5000, 1:10000 - 1 экз.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М.П. </w:t>
            </w:r>
          </w:p>
        </w:tc>
        <w:tc>
          <w:tcPr>
            <w:tcW w:w="24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Подрядчик(и): </w:t>
            </w:r>
          </w:p>
        </w:tc>
        <w:tc>
          <w:tcPr>
            <w:tcW w:w="1710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1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3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1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3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1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</w:p>
        </w:tc>
        <w:tc>
          <w:tcPr>
            <w:tcW w:w="3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  <w:tc>
          <w:tcPr>
            <w:tcW w:w="24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Правообладатель </w:t>
            </w:r>
          </w:p>
        </w:tc>
        <w:tc>
          <w:tcPr>
            <w:tcW w:w="1710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1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3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земельного участка </w:t>
            </w:r>
          </w:p>
        </w:tc>
        <w:tc>
          <w:tcPr>
            <w:tcW w:w="1710" w:type="dxa"/>
            <w:gridSpan w:val="2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3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10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</w:p>
        </w:tc>
        <w:tc>
          <w:tcPr>
            <w:tcW w:w="3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3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  <w:tc>
          <w:tcPr>
            <w:tcW w:w="24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Заказчик </w:t>
            </w:r>
          </w:p>
        </w:tc>
        <w:tc>
          <w:tcPr>
            <w:tcW w:w="1710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1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3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10" w:type="dxa"/>
            <w:gridSpan w:val="2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3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10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</w:p>
        </w:tc>
        <w:tc>
          <w:tcPr>
            <w:tcW w:w="3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3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jc w:val="right"/>
      </w:pPr>
      <w:r>
        <w:t xml:space="preserve">  </w:t>
      </w:r>
    </w:p>
    <w:p w:rsidR="00000000" w:rsidRDefault="00FA04DC">
      <w:pPr>
        <w:pStyle w:val="FORMATTEXT"/>
        <w:jc w:val="right"/>
      </w:pPr>
    </w:p>
    <w:p w:rsidR="00000000" w:rsidRDefault="00FA04DC">
      <w:pPr>
        <w:pStyle w:val="FORMATTEXT"/>
        <w:jc w:val="right"/>
      </w:pPr>
      <w:r>
        <w:t>Приложение</w:t>
      </w:r>
    </w:p>
    <w:p w:rsidR="00000000" w:rsidRDefault="00FA04DC">
      <w:pPr>
        <w:pStyle w:val="FORMATTEXT"/>
        <w:jc w:val="right"/>
      </w:pPr>
      <w:r>
        <w:t>33 к Правилам</w:t>
      </w:r>
    </w:p>
    <w:p w:rsidR="00000000" w:rsidRDefault="00FA04DC">
      <w:pPr>
        <w:pStyle w:val="FORMATTEXT"/>
        <w:jc w:val="right"/>
      </w:pPr>
      <w:r>
        <w:t>   (Дополнительно включено</w:t>
      </w:r>
    </w:p>
    <w:p w:rsidR="00000000" w:rsidRDefault="00FA04DC">
      <w:pPr>
        <w:pStyle w:val="FORMATTEXT"/>
        <w:jc w:val="right"/>
      </w:pPr>
      <w:r>
        <w:t> с 26 декабря 2014 года</w:t>
      </w:r>
    </w:p>
    <w:p w:rsidR="00000000" w:rsidRDefault="00FA04DC">
      <w:pPr>
        <w:pStyle w:val="FORMATTEXT"/>
        <w:jc w:val="right"/>
      </w:pPr>
      <w:r>
        <w:t> постановлением Правительства Москвы</w:t>
      </w:r>
    </w:p>
    <w:p w:rsidR="00000000" w:rsidRDefault="00FA04DC">
      <w:pPr>
        <w:pStyle w:val="FORMATTEXT"/>
        <w:jc w:val="right"/>
      </w:pPr>
      <w:r>
        <w:t xml:space="preserve"> от 12 </w:t>
      </w:r>
      <w:r>
        <w:t>декабря 2014 года N 757-ПП)</w:t>
      </w:r>
    </w:p>
    <w:p w:rsidR="00000000" w:rsidRDefault="00FA04DC">
      <w:pPr>
        <w:pStyle w:val="FORMATTEXT"/>
        <w:jc w:val="right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Форма акта технической приемки объекта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0"/>
        <w:gridCol w:w="2505"/>
        <w:gridCol w:w="300"/>
        <w:gridCol w:w="1800"/>
        <w:gridCol w:w="105"/>
        <w:gridCol w:w="75"/>
        <w:gridCol w:w="315"/>
        <w:gridCol w:w="1410"/>
        <w:gridCol w:w="390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Утверждаю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Утверждаю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Заказчик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Правообладатель земельного участка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9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"___"______________ 20__ г. 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9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"___"______________ 20__ г.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АКТ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технической приемки объе</w:t>
            </w:r>
            <w:r>
              <w:rPr>
                <w:b/>
                <w:bCs/>
                <w:sz w:val="18"/>
                <w:szCs w:val="18"/>
              </w:rPr>
              <w:t>кта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Организациями: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произведен осмотр выполненных работ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объекта: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Посадка деревьев и кустарников произведена в соответствии с: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следующим адресам: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Соответствует/не соответствует (указать</w:t>
            </w:r>
            <w:r>
              <w:rPr>
                <w:sz w:val="18"/>
                <w:szCs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Доработка </w:t>
            </w:r>
            <w:r>
              <w:rPr>
                <w:b/>
                <w:bCs/>
                <w:sz w:val="18"/>
                <w:szCs w:val="18"/>
              </w:rPr>
              <w:t>не требуется/ требуется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(указать, что именно требуется)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Заключение: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Заказчик 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расшифровка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Подрядчик 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расшифров</w:t>
            </w:r>
            <w:r>
              <w:rPr>
                <w:sz w:val="18"/>
                <w:szCs w:val="18"/>
              </w:rPr>
              <w:t xml:space="preserve">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Правообладатель 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земельного участка </w:t>
            </w: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расшифровка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jc w:val="right"/>
      </w:pPr>
    </w:p>
    <w:p w:rsidR="00000000" w:rsidRDefault="00FA04DC">
      <w:pPr>
        <w:pStyle w:val="FORMATTEXT"/>
        <w:jc w:val="right"/>
      </w:pPr>
    </w:p>
    <w:p w:rsidR="00000000" w:rsidRDefault="00FA04DC">
      <w:pPr>
        <w:pStyle w:val="FORMATTEXT"/>
        <w:jc w:val="right"/>
      </w:pPr>
      <w:r>
        <w:t>Приложение</w:t>
      </w:r>
    </w:p>
    <w:p w:rsidR="00000000" w:rsidRDefault="00FA04DC">
      <w:pPr>
        <w:pStyle w:val="FORMATTEXT"/>
        <w:jc w:val="right"/>
      </w:pPr>
      <w:r>
        <w:t>34 к Правилам</w:t>
      </w:r>
    </w:p>
    <w:p w:rsidR="00000000" w:rsidRDefault="00FA04DC">
      <w:pPr>
        <w:pStyle w:val="FORMATTEXT"/>
        <w:jc w:val="right"/>
      </w:pPr>
      <w:r>
        <w:t>   (Дополнительно включено</w:t>
      </w:r>
    </w:p>
    <w:p w:rsidR="00000000" w:rsidRDefault="00FA04DC">
      <w:pPr>
        <w:pStyle w:val="FORMATTEXT"/>
        <w:jc w:val="right"/>
      </w:pPr>
      <w:r>
        <w:t> с 26 декабря 2014 года</w:t>
      </w:r>
    </w:p>
    <w:p w:rsidR="00000000" w:rsidRDefault="00FA04DC">
      <w:pPr>
        <w:pStyle w:val="FORMATTEXT"/>
        <w:jc w:val="right"/>
      </w:pPr>
      <w:r>
        <w:t> постановлением Правительства Москвы</w:t>
      </w:r>
    </w:p>
    <w:p w:rsidR="00000000" w:rsidRDefault="00FA04DC">
      <w:pPr>
        <w:pStyle w:val="FORMATTEXT"/>
        <w:jc w:val="right"/>
      </w:pPr>
      <w:r>
        <w:t> от 12 декабря 2014 года N 757-ПП</w:t>
      </w:r>
      <w:r>
        <w:t>)</w:t>
      </w:r>
    </w:p>
    <w:p w:rsidR="00000000" w:rsidRDefault="00FA04DC">
      <w:pPr>
        <w:pStyle w:val="FORMATTEXT"/>
        <w:jc w:val="right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Форма акта оценки выполненных объемов и качества работ по восстановительным посадкам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05"/>
        <w:gridCol w:w="795"/>
        <w:gridCol w:w="1005"/>
        <w:gridCol w:w="405"/>
        <w:gridCol w:w="195"/>
        <w:gridCol w:w="795"/>
        <w:gridCol w:w="300"/>
        <w:gridCol w:w="405"/>
        <w:gridCol w:w="45"/>
        <w:gridCol w:w="135"/>
        <w:gridCol w:w="1125"/>
        <w:gridCol w:w="600"/>
        <w:gridCol w:w="570"/>
        <w:gridCol w:w="225"/>
        <w:gridCol w:w="19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Герб города Москвы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Департамент природопользования и охраны окружающей среды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города Москвы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"___"_______________ 20__ г. </w:t>
            </w: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г.Москва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Акт</w:t>
            </w:r>
            <w:r>
              <w:rPr>
                <w:b/>
                <w:bCs/>
                <w:sz w:val="18"/>
                <w:szCs w:val="18"/>
              </w:rPr>
              <w:t xml:space="preserve"> N _______________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оценки выполненных объёмов и качества работ по восстановительным посадкам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Мы нижеподписавшиеся, </w:t>
            </w:r>
          </w:p>
        </w:tc>
        <w:tc>
          <w:tcPr>
            <w:tcW w:w="679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9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(представитель заказчика)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(представитель подрядчика)</w:t>
            </w:r>
          </w:p>
        </w:tc>
        <w:tc>
          <w:tcPr>
            <w:tcW w:w="54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(представитель правообладателя земельного участка)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(государствен</w:t>
            </w:r>
            <w:r>
              <w:rPr>
                <w:sz w:val="18"/>
                <w:szCs w:val="18"/>
              </w:rPr>
              <w:t>ный инспектор города Москвы в области охраны окружающей среды)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составили настоящий Акт о том, что по адресу: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выполнены работы по восстановительным посадкам деревьев и кустарников.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Посажено: 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деревьев, 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3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кустарников.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Заключение: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Участок выполненного компенсационного озеленения </w:t>
            </w:r>
            <w:r>
              <w:rPr>
                <w:sz w:val="18"/>
                <w:szCs w:val="18"/>
                <w:u w:val="single"/>
              </w:rPr>
              <w:t>принят (не принят)</w:t>
            </w:r>
            <w:r>
              <w:rPr>
                <w:sz w:val="18"/>
                <w:szCs w:val="18"/>
              </w:rPr>
              <w:t xml:space="preserve"> на баланс: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(указать)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1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(предприятие)</w:t>
            </w:r>
          </w:p>
        </w:tc>
        <w:tc>
          <w:tcPr>
            <w:tcW w:w="61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Подписи: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  <w:tc>
          <w:tcPr>
            <w:tcW w:w="637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7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(официальный представитель правообладателя земельного участка)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  <w:tc>
          <w:tcPr>
            <w:tcW w:w="637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7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(представитель заказчика)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  <w:tc>
          <w:tcPr>
            <w:tcW w:w="637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7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(представитель подрядчика)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  <w:tc>
          <w:tcPr>
            <w:tcW w:w="637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7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(государственный инспектор города Москвы в области охраны окружающей среды)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jc w:val="right"/>
      </w:pPr>
      <w:r>
        <w:t xml:space="preserve">  </w:t>
      </w:r>
    </w:p>
    <w:p w:rsidR="00000000" w:rsidRDefault="00FA04DC">
      <w:pPr>
        <w:pStyle w:val="FORMATTEXT"/>
        <w:jc w:val="right"/>
      </w:pPr>
    </w:p>
    <w:p w:rsidR="00000000" w:rsidRDefault="00FA04DC">
      <w:pPr>
        <w:pStyle w:val="FORMATTEXT"/>
        <w:jc w:val="right"/>
      </w:pPr>
      <w:r>
        <w:t>Приложение 35</w:t>
      </w:r>
    </w:p>
    <w:p w:rsidR="00000000" w:rsidRDefault="00FA04DC">
      <w:pPr>
        <w:pStyle w:val="FORMATTEXT"/>
        <w:jc w:val="right"/>
      </w:pPr>
      <w:r>
        <w:t>к Правилам</w:t>
      </w:r>
    </w:p>
    <w:p w:rsidR="00000000" w:rsidRDefault="00FA04DC">
      <w:pPr>
        <w:pStyle w:val="FORMATTEXT"/>
        <w:jc w:val="right"/>
      </w:pPr>
      <w:r>
        <w:t>(Д</w:t>
      </w:r>
      <w:r>
        <w:t>ополнительно включено</w:t>
      </w:r>
    </w:p>
    <w:p w:rsidR="00000000" w:rsidRDefault="00FA04DC">
      <w:pPr>
        <w:pStyle w:val="FORMATTEXT"/>
        <w:jc w:val="right"/>
      </w:pPr>
      <w:r>
        <w:t> с 7 июня 2016 года</w:t>
      </w:r>
    </w:p>
    <w:p w:rsidR="00000000" w:rsidRDefault="00FA04DC">
      <w:pPr>
        <w:pStyle w:val="FORMATTEXT"/>
        <w:jc w:val="right"/>
      </w:pPr>
      <w:r>
        <w:t> постановлением Правительства Москвы</w:t>
      </w:r>
    </w:p>
    <w:p w:rsidR="00000000" w:rsidRDefault="00FA04DC">
      <w:pPr>
        <w:pStyle w:val="FORMATTEXT"/>
        <w:jc w:val="right"/>
      </w:pPr>
      <w:r>
        <w:t xml:space="preserve"> от 26 мая 2016 года N 290-ПП) </w:t>
      </w:r>
    </w:p>
    <w:p w:rsidR="00000000" w:rsidRDefault="00FA04DC">
      <w:pPr>
        <w:pStyle w:val="FORMATTEXT"/>
        <w:jc w:val="right"/>
      </w:pPr>
      <w:r>
        <w:t xml:space="preserve">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2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57B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30"/>
                <w:sz w:val="18"/>
                <w:szCs w:val="18"/>
              </w:rPr>
              <w:drawing>
                <wp:inline distT="0" distB="0" distL="0" distR="0">
                  <wp:extent cx="676275" cy="762000"/>
                  <wp:effectExtent l="0" t="0" r="9525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</w:pPr>
      <w:r>
        <w:t xml:space="preserve">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000000" w:rsidRDefault="00FA04DC">
            <w:pPr>
              <w:pStyle w:val="HEADERTEXT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lastRenderedPageBreak/>
              <w:t xml:space="preserve"> </w:t>
            </w:r>
          </w:p>
          <w:p w:rsidR="00000000" w:rsidRDefault="00FA04DC">
            <w:pPr>
              <w:pStyle w:val="a3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ДЕПАРТАМЕНТ ПРИРОДОПОЛЬЗОВАНИЯ И ОХРАНЫ ОКРУЖАЮЩЕЙ СРЕДЫ ГОРОДА МОСКВЫ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119019, Мо</w:t>
            </w:r>
            <w:r>
              <w:rPr>
                <w:sz w:val="18"/>
                <w:szCs w:val="18"/>
              </w:rPr>
              <w:t xml:space="preserve">сква, ул.Новый Арбат д.11 стр.1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(полное наименование юридического лица)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 руководителя)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(юридический и фактический адрес нахождения организации, тел.)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</w:pPr>
      <w:r>
        <w:t xml:space="preserve">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15"/>
        <w:gridCol w:w="300"/>
        <w:gridCol w:w="795"/>
        <w:gridCol w:w="300"/>
        <w:gridCol w:w="705"/>
        <w:gridCol w:w="60"/>
        <w:gridCol w:w="120"/>
        <w:gridCol w:w="480"/>
        <w:gridCol w:w="30"/>
        <w:gridCol w:w="105"/>
        <w:gridCol w:w="45"/>
        <w:gridCol w:w="60"/>
        <w:gridCol w:w="120"/>
        <w:gridCol w:w="180"/>
        <w:gridCol w:w="990"/>
        <w:gridCol w:w="315"/>
        <w:gridCol w:w="285"/>
        <w:gridCol w:w="330"/>
        <w:gridCol w:w="1380"/>
        <w:gridCol w:w="16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000000" w:rsidRDefault="00FA04DC">
            <w:pPr>
              <w:pStyle w:val="HEADERTEXT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ПРЕДПИСАНИЕ</w:t>
            </w:r>
          </w:p>
          <w:p w:rsidR="00000000" w:rsidRDefault="00FA04DC">
            <w:pPr>
              <w:pStyle w:val="a3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N_________________от____________________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вырубку деревьев и кустарников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Адрес: </w:t>
            </w:r>
          </w:p>
        </w:tc>
        <w:tc>
          <w:tcPr>
            <w:tcW w:w="8295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работ: </w:t>
            </w:r>
          </w:p>
        </w:tc>
        <w:tc>
          <w:tcPr>
            <w:tcW w:w="7995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 соответствии с Правилами создания, содержания и охраны зеленых насаждений и природных сообществ города Москвы, утвержденными постановле</w:t>
            </w:r>
            <w:r>
              <w:rPr>
                <w:sz w:val="18"/>
                <w:szCs w:val="18"/>
              </w:rPr>
              <w:t xml:space="preserve">нием Правительства Москвы от 10 сентября 2002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года N 743-ПП, и на основании: </w:t>
            </w:r>
          </w:p>
        </w:tc>
        <w:tc>
          <w:tcPr>
            <w:tcW w:w="619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(дополнительные материалы)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предписывается: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вырубить </w:t>
            </w:r>
          </w:p>
        </w:tc>
        <w:tc>
          <w:tcPr>
            <w:tcW w:w="249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шт. деревьев </w:t>
            </w: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шт. кустарников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(цифрой и прописью) 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(цифрой и прописью)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 xml:space="preserve">ругие виды работ: </w:t>
            </w:r>
          </w:p>
        </w:tc>
        <w:tc>
          <w:tcPr>
            <w:tcW w:w="720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Порубочные остатки в соответствии с Федеральным законом от 24 июня 1998 года N 89-ФЗ "Об отходах производства и потребления" и ФККО являются отходами производства и потребления. В соответствии с постановлением Правительства Москв</w:t>
            </w:r>
            <w:r>
              <w:rPr>
                <w:sz w:val="18"/>
                <w:szCs w:val="18"/>
              </w:rPr>
              <w:t>ы от 10 сентября 2002 года N 743-ПП "Об утверждении Правил создания, содержания и охраны зеленых насаждений и природных сообществ города Москвы" порубочные остатки должны быть вывезены в пункты сбора и переработки древесины. Вывоз порубочных остатков долже</w:t>
            </w:r>
            <w:r>
              <w:rPr>
                <w:sz w:val="18"/>
                <w:szCs w:val="18"/>
              </w:rPr>
              <w:t xml:space="preserve">н производиться в сроки, установленные пунктом 4.12 Правил санитарного содержания территории, организации уборки и обеспечения чистоты и порядка в городе Москве, утвержденных постановлением Правительства Москвы от 9 ноября 1999 года N 1018.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пр</w:t>
            </w:r>
            <w:r>
              <w:rPr>
                <w:sz w:val="18"/>
                <w:szCs w:val="18"/>
              </w:rPr>
              <w:t xml:space="preserve">оизводятся только при наличии согласования юридического владельца территории (балансодержателя).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Срок выполнения предписания </w:t>
            </w:r>
          </w:p>
        </w:tc>
        <w:tc>
          <w:tcPr>
            <w:tcW w:w="619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Мне разъяснена статья 19.5 КоАП РФ, предусматривающая ответственность за невыполнение в срок законного предписания г</w:t>
            </w:r>
            <w:r>
              <w:rPr>
                <w:sz w:val="18"/>
                <w:szCs w:val="18"/>
              </w:rPr>
              <w:t xml:space="preserve">осударственного инспектора города Москвы в области охраны окружающей среды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(Ф.И.О., подпись)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Предписание получил: </w:t>
            </w:r>
          </w:p>
        </w:tc>
        <w:tc>
          <w:tcPr>
            <w:tcW w:w="690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(должность, номер и дата доверенности, Ф.И.О.)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6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  <w:tc>
          <w:tcPr>
            <w:tcW w:w="306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 выдав</w:t>
            </w:r>
            <w:r>
              <w:rPr>
                <w:sz w:val="18"/>
                <w:szCs w:val="18"/>
              </w:rPr>
              <w:t xml:space="preserve">шего предписание) </w:t>
            </w: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проверки исполнения предписания: </w:t>
            </w:r>
          </w:p>
        </w:tc>
        <w:tc>
          <w:tcPr>
            <w:tcW w:w="54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выполнено/не выполнено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 выдавшего предписание) </w:t>
            </w: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(Ф.И.О)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</w:pPr>
    </w:p>
    <w:p w:rsidR="00000000" w:rsidRDefault="00FA04DC">
      <w:pPr>
        <w:pStyle w:val="FORMATTEXT"/>
      </w:pPr>
      <w:r>
        <w:t xml:space="preserve">      </w:t>
      </w:r>
    </w:p>
    <w:p w:rsidR="00000000" w:rsidRDefault="00FA04DC">
      <w:pPr>
        <w:pStyle w:val="FORMATTEXT"/>
        <w:jc w:val="right"/>
      </w:pPr>
      <w:r>
        <w:t>Приложение 36</w:t>
      </w:r>
    </w:p>
    <w:p w:rsidR="00000000" w:rsidRDefault="00FA04DC">
      <w:pPr>
        <w:pStyle w:val="FORMATTEXT"/>
        <w:jc w:val="right"/>
      </w:pPr>
      <w:r>
        <w:lastRenderedPageBreak/>
        <w:t>к Правилам</w:t>
      </w:r>
    </w:p>
    <w:p w:rsidR="00000000" w:rsidRDefault="00FA04DC">
      <w:pPr>
        <w:pStyle w:val="FORMATTEXT"/>
        <w:jc w:val="right"/>
      </w:pPr>
      <w:r>
        <w:t>(Дополнительно вклю</w:t>
      </w:r>
      <w:r>
        <w:t>чено</w:t>
      </w:r>
    </w:p>
    <w:p w:rsidR="00000000" w:rsidRDefault="00FA04DC">
      <w:pPr>
        <w:pStyle w:val="FORMATTEXT"/>
        <w:jc w:val="right"/>
      </w:pPr>
      <w:r>
        <w:t> с 7 июня 2016 года</w:t>
      </w:r>
    </w:p>
    <w:p w:rsidR="00000000" w:rsidRDefault="00FA04DC">
      <w:pPr>
        <w:pStyle w:val="FORMATTEXT"/>
        <w:jc w:val="right"/>
      </w:pPr>
      <w:r>
        <w:t> постановлением Правительства Москвы</w:t>
      </w:r>
    </w:p>
    <w:p w:rsidR="00000000" w:rsidRDefault="00FA04DC">
      <w:pPr>
        <w:pStyle w:val="FORMATTEXT"/>
        <w:jc w:val="right"/>
      </w:pPr>
      <w:r>
        <w:t xml:space="preserve"> от 26 мая 2016 года N 290-ПП) 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2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57B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30"/>
                <w:sz w:val="18"/>
                <w:szCs w:val="18"/>
              </w:rPr>
              <w:drawing>
                <wp:inline distT="0" distB="0" distL="0" distR="0">
                  <wp:extent cx="676275" cy="762000"/>
                  <wp:effectExtent l="0" t="0" r="9525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</w:pPr>
      <w:r>
        <w:t xml:space="preserve">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000000" w:rsidRDefault="00FA04DC">
            <w:pPr>
              <w:pStyle w:val="HEADERTEXT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</w:t>
            </w:r>
          </w:p>
          <w:p w:rsidR="00000000" w:rsidRDefault="00FA04DC">
            <w:pPr>
              <w:pStyle w:val="a3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ДЕПАРТАМЕНТ ПРИРОДОПОЛЬЗОВАНИЯ И ОХРАНЫ ОКРУЖАЮЩЕЙ СРЕДЫ ГОРОДА МОСКВЫ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119019, Москва, ул.Новый Арбат д.11 стр.1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(полное наименование юридического лица)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руководит</w:t>
            </w:r>
            <w:r>
              <w:rPr>
                <w:sz w:val="18"/>
                <w:szCs w:val="18"/>
              </w:rPr>
              <w:t xml:space="preserve">еля)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(юридический и фактический адрес нахождения организации, тел.)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</w:pPr>
      <w:r>
        <w:lastRenderedPageBreak/>
        <w:t xml:space="preserve">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15"/>
        <w:gridCol w:w="1590"/>
        <w:gridCol w:w="1005"/>
        <w:gridCol w:w="225"/>
        <w:gridCol w:w="180"/>
        <w:gridCol w:w="1890"/>
        <w:gridCol w:w="10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000000" w:rsidRDefault="00FA04DC">
            <w:pPr>
              <w:pStyle w:val="HEADERTEXT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ОПРЕДЕЛЕНИЕ О ЗАКРЫТИИ ПОРУБОЧНОГО БИЛЕТА</w:t>
            </w:r>
          </w:p>
          <w:p w:rsidR="00000000" w:rsidRDefault="00FA04DC">
            <w:pPr>
              <w:pStyle w:val="a3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N _______________ от ___________________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 соответствии с Правилами создания, содержания и охраны </w:t>
            </w:r>
            <w:r>
              <w:rPr>
                <w:sz w:val="18"/>
                <w:szCs w:val="18"/>
              </w:rPr>
              <w:t xml:space="preserve">зеленых насаждений и природных сообществ города Москвы, утвержденными постановлением Правительства Москвы от 10 сентября 2002 года N 743-ПП, в связи с окончанием исполнения постановления по делу об административном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правонарушении сообщаем, что порубочный</w:t>
            </w:r>
            <w:r>
              <w:rPr>
                <w:sz w:val="18"/>
                <w:szCs w:val="18"/>
              </w:rPr>
              <w:t xml:space="preserve"> билет N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закрыт.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государственный инспектор города Москвы в области охраны окружающей среды 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(подпись, Ф.И.О)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</w:pPr>
      <w:r>
        <w:t xml:space="preserve">           </w:t>
      </w: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>Приложение 2</w:t>
      </w:r>
    </w:p>
    <w:p w:rsidR="00000000" w:rsidRDefault="00FA04DC">
      <w:pPr>
        <w:pStyle w:val="FORMATTEXT"/>
        <w:jc w:val="right"/>
      </w:pPr>
      <w:r>
        <w:t>к постановлению Правительства Москвы</w:t>
      </w:r>
    </w:p>
    <w:p w:rsidR="00000000" w:rsidRDefault="00FA04DC">
      <w:pPr>
        <w:pStyle w:val="FORMATTEXT"/>
        <w:jc w:val="right"/>
      </w:pPr>
      <w:r>
        <w:t xml:space="preserve">от 10 сентября 2002 года N 743-ПП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Государственный контракт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на выполнение озеленительных работ в г.Москве </w:t>
      </w:r>
    </w:p>
    <w:p w:rsidR="00000000" w:rsidRDefault="00FA04DC">
      <w:pPr>
        <w:pStyle w:val="FORMATTEXT"/>
        <w:jc w:val="center"/>
      </w:pPr>
      <w:r>
        <w:t xml:space="preserve">(с изменениями на 21 сентября 2004 года) </w:t>
      </w:r>
    </w:p>
    <w:p w:rsidR="00000000" w:rsidRDefault="00FA04DC">
      <w:pPr>
        <w:pStyle w:val="FORMATTEXT"/>
        <w:jc w:val="both"/>
      </w:pPr>
    </w:p>
    <w:p w:rsidR="00000000" w:rsidRDefault="00FA04DC">
      <w:pPr>
        <w:pStyle w:val="FORMATTEXT"/>
        <w:jc w:val="both"/>
      </w:pPr>
    </w:p>
    <w:p w:rsidR="00000000" w:rsidRDefault="00FA04DC">
      <w:pPr>
        <w:pStyle w:val="FORMATTEXT"/>
        <w:jc w:val="both"/>
      </w:pPr>
      <w:r>
        <w:t xml:space="preserve">   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765"/>
        <w:gridCol w:w="4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г.Москва 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"___"______________2002 г.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______________________________, в дальнейшем "Заказчик", в лице</w:t>
      </w:r>
      <w:r>
        <w:t xml:space="preserve"> ______________________________, действующего на основании _______________, в дальнейшем "Подрядчик", в лице ____________________________, действующего на основании _____________, именуемые в дальнейшем Стороны, заключили настоящий Государственный контракт</w:t>
      </w:r>
      <w:r>
        <w:t xml:space="preserve"> о нижеследующем: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1. Предмет контракта </w:t>
      </w:r>
    </w:p>
    <w:p w:rsidR="00000000" w:rsidRDefault="00FA04DC">
      <w:pPr>
        <w:pStyle w:val="FORMATTEXT"/>
        <w:ind w:firstLine="568"/>
        <w:jc w:val="both"/>
      </w:pPr>
      <w:r>
        <w:t>1.1. Настоящий Государственный контракт является городским заказом на выполнение озеленительных работ за счет средств бюджета города Москвы и заключен по результатам конкурса, проведенного в соответствии с Законом</w:t>
      </w:r>
      <w:r>
        <w:t xml:space="preserve"> города Москвы N 26 от 15 мая 2002 года "О городских государственных заказах".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1.2. Результаты конкурса подтверждены _________________________________.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1.3. Работы по настоящему контракту выполняются в соответствии _________________________________ с (но</w:t>
      </w:r>
      <w:r>
        <w:t>рмативный акт, которым утверждены программы озеленительных работ) __________________________________________.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2. Выполнение работ по контракту </w:t>
      </w:r>
    </w:p>
    <w:p w:rsidR="00000000" w:rsidRDefault="00FA04DC">
      <w:pPr>
        <w:pStyle w:val="FORMATTEXT"/>
        <w:ind w:firstLine="568"/>
        <w:jc w:val="both"/>
      </w:pPr>
      <w:r>
        <w:t>2.1. Объемы и стоимость работ определяются прилагаемой документацией (смета, техническое задание), являющейся</w:t>
      </w:r>
      <w:r>
        <w:t xml:space="preserve"> неотъемлемой частью настоящего контракта.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2.2. Выполнение работ осуществляется в соответствии с: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календарным планом выполнения работ;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проектом;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сметой расходов, составленной на основе действующих городских расценок;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схемой (планом) посадок.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3. Порядок сдачи и приемки работ </w:t>
      </w:r>
    </w:p>
    <w:p w:rsidR="00000000" w:rsidRDefault="00FA04DC">
      <w:pPr>
        <w:pStyle w:val="FORMATTEXT"/>
        <w:ind w:firstLine="568"/>
        <w:jc w:val="both"/>
      </w:pPr>
      <w:r>
        <w:t>3.1. Приемка выполненных работ производится комиссионно с участием представителей Заказчика и Подрядчика.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3.2. При приемке работ объем проведенных работ определяется обмером и подсчетом.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3.3. Качество проведенных работ</w:t>
      </w:r>
      <w:r>
        <w:t xml:space="preserve"> определяется в соответствии с Правилами создания, охраны, содержания зеленых насаждений города Москвы, утвержденными в установленном порядке.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3.4. Подрядчик гарантирует надлежащее качество работ.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3.5. Акт о приемке-сдаче работ оформляется по форме N 2 в</w:t>
      </w:r>
      <w:r>
        <w:t xml:space="preserve"> течение пяти календарных дней со дня окончания работ (или соответствующего этапа) только на </w:t>
      </w:r>
      <w:r>
        <w:lastRenderedPageBreak/>
        <w:t>основании заключения комиссии.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3.6. В случае неподписания Акта согласно п.3.5 настоящего контракта Сторона, не подписавшая Акт, в трехдневный срок готовит мотивир</w:t>
      </w:r>
      <w:r>
        <w:t>ованный отказ и в течение пяти дней направляет его другой Стороне.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4. Порядок оплаты работ </w:t>
      </w:r>
    </w:p>
    <w:p w:rsidR="00000000" w:rsidRDefault="00FA04DC">
      <w:pPr>
        <w:pStyle w:val="FORMATTEXT"/>
        <w:ind w:firstLine="568"/>
        <w:jc w:val="both"/>
      </w:pPr>
      <w:r>
        <w:t>4.1. Оплата по настоящему контракту производится Заказчиком за счет средств, полученных из бюджета города Москвы для выполнения озеленительных работ.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4.2. Сумма</w:t>
      </w:r>
      <w:r>
        <w:t xml:space="preserve"> оплаты по настоящему контракту составляет ___________________________________________ рублей.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4.3. Оплата по настоящему контракту производится в три этапа: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4.3.1. Аванс выплачивается не позднее ______________ в размере 30% от суммы контракта и составляе</w:t>
      </w:r>
      <w:r>
        <w:t>т ________________________________________ рублей.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4.3.2. Вторая часть в размере 60% от стоимости настоящего контракта выплачивается после окончания посадки зеленых насаждений и приемки работ согласно п.3.5 настоящего контракта и составляет ______________</w:t>
      </w:r>
      <w:r>
        <w:t>_________ рублей.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4.3.3. Оставшаяся часть в размере 10% по настоящему контракту выплачивается в пятидневный срок после окончания гарантийного периода послепосадочного ухода за зелеными насаждениями и приемки работ в соответствии с п.3.5 настоящего контрак</w:t>
      </w:r>
      <w:r>
        <w:t>та составляет _________________________________ рублей.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5. Ответственность сторон </w:t>
      </w:r>
    </w:p>
    <w:p w:rsidR="00000000" w:rsidRDefault="00FA04DC">
      <w:pPr>
        <w:pStyle w:val="FORMATTEXT"/>
        <w:ind w:firstLine="568"/>
        <w:jc w:val="both"/>
      </w:pPr>
      <w:r>
        <w:t>5.1. Стороны обязуются добросовестно выполнять условия настоящего контракта.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5.2. За невыполнение или ненадлежащее выполнение обязательств по настоящему контракту Сторон</w:t>
      </w:r>
      <w:r>
        <w:t>ы несут ответственность в соответствии с действующим законодательством.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5.3. Средства, израсходованные на цели, не предусмотренные сметой, подлежат изъятию в бюджет г.Москвы, как средства, израсходованные нецелевым образом.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5.4. При нарушении условий нас</w:t>
      </w:r>
      <w:r>
        <w:t>тоящего Государственного контракта Подрядчиком последний уплачивает Заказчику неустойку в размере 0,1% от установленной сметой суммы за каждый день просрочки конечного срока или этапа выполнения работ.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5.5. Стороны признают, что несут ответственность за п</w:t>
      </w:r>
      <w:r>
        <w:t>олноту, качество и сроки выполнения работ по компенсационному озеленению (городскому заказу) перед Правительством Москвы.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5.6. Стороны освобождаются от ответственности за полное или частичное невыполнение своих обязательств по настоящему контракту в случа</w:t>
      </w:r>
      <w:r>
        <w:t>е, если это явилось следствием обстоятельств непреодолимой силы (форс-мажор), возникших после заключения контракта в результате событий чрезвычайного характера, которые стороны не могли предвидеть либо предотвратить разумными мерами.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lastRenderedPageBreak/>
        <w:t>5.7. Если стороны в т</w:t>
      </w:r>
      <w:r>
        <w:t>ечение двух месяцев с момента наступления обстоятельств форс-мажор не достигнут согласованного решения, то каждая из Сторон вправе требовать расторжения настоящего контракта.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6. Особые условия </w:t>
      </w:r>
    </w:p>
    <w:p w:rsidR="00000000" w:rsidRDefault="00FA04DC">
      <w:pPr>
        <w:pStyle w:val="FORMATTEXT"/>
        <w:ind w:firstLine="568"/>
        <w:jc w:val="both"/>
      </w:pPr>
      <w:r>
        <w:t>6.1. В случае выявления Подрядчиком необходимости проведени</w:t>
      </w:r>
      <w:r>
        <w:t>я дополнительных работ, связанных с выполнением им условий настоящего контракта, стоимость таких работ определяется по дополнительной смете, согласованной и подтвержденной Сторонами до проведения этих работ.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6.2. Заказчик осуществляет контроль за целевым </w:t>
      </w:r>
      <w:r>
        <w:t>и рациональным использованием финансовых средств, выделенных на выполнение работ по настоящему контракту, как на отдельных этапах, так и в целом, без вмешательства в оперативно-хозяйственную деятельность Подрядчика.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6.3. Подрядчик по требованию Заказчика </w:t>
      </w:r>
      <w:r>
        <w:t>представляет отчет и иные необходимые сведения и документы об использовании бюджетных средств не позднее пяти рабочих дней.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6.4. К настоящему контракту прилагаются: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предварительный Акт обследования участка озеленения (приложение 1*);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схема (план) по</w:t>
      </w:r>
      <w:r>
        <w:t>садок (приложение 2*);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смета расходов (приложение 3*);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проект (приложение 4*);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- календарный план выполнения работ (приложение 5*) ;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- выписка из поадресных списков программы озеленительных работ (приложение 6*). </w:t>
      </w:r>
    </w:p>
    <w:p w:rsidR="00000000" w:rsidRDefault="00FA04DC">
      <w:pPr>
        <w:pStyle w:val="FORMATTEXT"/>
        <w:jc w:val="both"/>
      </w:pPr>
      <w:r>
        <w:t xml:space="preserve">__________________ </w:t>
      </w:r>
    </w:p>
    <w:p w:rsidR="00000000" w:rsidRDefault="00FA04DC">
      <w:pPr>
        <w:pStyle w:val="FORMATTEXT"/>
        <w:ind w:firstLine="568"/>
        <w:jc w:val="both"/>
      </w:pPr>
      <w:r>
        <w:t>* Текст прилож</w:t>
      </w:r>
      <w:r>
        <w:t>ений не приводится. - Примечание изготовителя базы данных.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jc w:val="both"/>
      </w:pPr>
      <w:r>
        <w:t xml:space="preserve">            </w:t>
      </w:r>
    </w:p>
    <w:p w:rsidR="00000000" w:rsidRDefault="00FA04DC">
      <w:pPr>
        <w:pStyle w:val="FORMATTEXT"/>
        <w:ind w:firstLine="568"/>
        <w:jc w:val="both"/>
      </w:pPr>
      <w:r>
        <w:t>6.5. Подрядчик обязуется обеспечить послепосадочный уход за зелеными насаждениями в течение трех лет со дня окончания работ по настоящему контракту (пункт в редакции постановления Пра</w:t>
      </w:r>
      <w:r>
        <w:t xml:space="preserve">вительства Москвы от 21 сентября 2004 года N 644-ПП - см. предыдущую редакцию). </w:t>
      </w:r>
    </w:p>
    <w:p w:rsidR="00000000" w:rsidRDefault="00FA04DC">
      <w:pPr>
        <w:pStyle w:val="FORMATTEXT"/>
        <w:ind w:firstLine="568"/>
        <w:jc w:val="both"/>
      </w:pPr>
      <w:r>
        <w:t>6.6. Подрядчик обязуется обеспечить замену в течение трех лет неприжившихся зеленых насаждений за свой счет без дополнительной оплаты со стороны Заказчика в рамках работ по на</w:t>
      </w:r>
      <w:r>
        <w:t>стоящему контракту (пункт в редакции постановления Правительства Москвы от 21 сентября 2004 года N 644-ПП - см. предыдущую редакцию).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6.7. По окончании работ и подписании Акта в соответствии с п.3.5. вновь созданные зеленые насаждения в рамках выполненных</w:t>
      </w:r>
      <w:r>
        <w:t xml:space="preserve"> работ по данному контракту передаются для дальнейшей эксплуатации и постановки на учет (наименование балансодержателя) _________________________________________________.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7. Срок действия контракта и порядок его расторжения </w:t>
      </w:r>
    </w:p>
    <w:p w:rsidR="00000000" w:rsidRDefault="00FA04DC">
      <w:pPr>
        <w:pStyle w:val="FORMATTEXT"/>
        <w:ind w:firstLine="568"/>
        <w:jc w:val="both"/>
      </w:pPr>
      <w:r>
        <w:t>7.1. Настоящий контракт всту</w:t>
      </w:r>
      <w:r>
        <w:t>пает в силу с момента его подписания Сторонами и действует до полного его исполнения.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7.2. Досрочное расторжение настоящего контракта допускается добровольным соглашением Сторон, оформленным письменно.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7.3. Изменения и дополнения к настоящему контракту с</w:t>
      </w:r>
      <w:r>
        <w:t>овершаются в письменной форме по соглашению Сторон.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7.4. Досрочное расторжение настоящего контракта допускается в соответствии с требованиями действующего законодательства.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7.5. Каждая из Сторон вправе поставить вопрос о расторжении настоящего контракта </w:t>
      </w:r>
      <w:r>
        <w:t>в одностороннем порядке в случаях явного нарушения технологии работ, отклонения от смет, нецелевого использования средств авансирования, выявленных в соответствии с п.6.3 настоящего контракта.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7.6. Расторжение контракта по основаниям п.7.4 допускается с у</w:t>
      </w:r>
      <w:r>
        <w:t>четом требований действующего законодательства по решению комиссии с участием представителей Заказчика и Плательщика.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7.7. В случае расторжения контракта по основаниям п.7.4 Заказчик обязан в пятидневный срок уведомить о таком расторжении Подрядчика.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7.8</w:t>
      </w:r>
      <w:r>
        <w:t>. Настоящий контракт составлен и подписан в трех экземплярах, имеющих равную юридическую силу для каждой из Сторон.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8. Юридические адреса и реквизиты Сторон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65"/>
        <w:gridCol w:w="70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Подрядчик: 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Заказчик: 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45"/>
        <w:gridCol w:w="1035"/>
        <w:gridCol w:w="20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Заказчик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Подрядчик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8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jc w:val="right"/>
      </w:pPr>
      <w:r>
        <w:t xml:space="preserve">      </w:t>
      </w:r>
    </w:p>
    <w:p w:rsidR="00000000" w:rsidRDefault="00FA04DC">
      <w:pPr>
        <w:pStyle w:val="FORMATTEXT"/>
        <w:jc w:val="right"/>
      </w:pPr>
      <w:r>
        <w:t>     </w:t>
      </w:r>
    </w:p>
    <w:p w:rsidR="00000000" w:rsidRDefault="00FA04DC">
      <w:pPr>
        <w:pStyle w:val="FORMATTEXT"/>
        <w:jc w:val="right"/>
      </w:pPr>
      <w:r>
        <w:t>Приложение 3</w:t>
      </w:r>
    </w:p>
    <w:p w:rsidR="00000000" w:rsidRDefault="00FA04DC">
      <w:pPr>
        <w:pStyle w:val="FORMATTEXT"/>
        <w:jc w:val="right"/>
      </w:pPr>
      <w:r>
        <w:t> к постановлению Правительства Москвы</w:t>
      </w:r>
    </w:p>
    <w:p w:rsidR="00000000" w:rsidRDefault="00FA04DC">
      <w:pPr>
        <w:pStyle w:val="FORMATTEXT"/>
        <w:jc w:val="right"/>
      </w:pPr>
      <w:r>
        <w:t xml:space="preserve">от 10 сентября 2002 года N 743-ПП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Сведения о проведении озеленительных работ в ___ полугодии 200 ___ года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05"/>
        <w:gridCol w:w="1290"/>
        <w:gridCol w:w="1290"/>
        <w:gridCol w:w="690"/>
        <w:gridCol w:w="765"/>
        <w:gridCol w:w="705"/>
        <w:gridCol w:w="690"/>
        <w:gridCol w:w="705"/>
        <w:gridCol w:w="915"/>
        <w:gridCol w:w="705"/>
        <w:gridCol w:w="885"/>
        <w:gridCol w:w="1050"/>
        <w:gridCol w:w="780"/>
        <w:gridCol w:w="1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вание и адрес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объек</w:t>
            </w:r>
            <w:r>
              <w:rPr>
                <w:sz w:val="18"/>
                <w:szCs w:val="18"/>
              </w:rPr>
              <w:t xml:space="preserve">тов нового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объектов кап. 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Посадка деревьев, шт. 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Посадка кустар-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ников,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Устройство газонов, 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Устройство цветников, кв.м </w:t>
            </w:r>
          </w:p>
        </w:tc>
        <w:tc>
          <w:tcPr>
            <w:tcW w:w="2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Источник финансирования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объекта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тельства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ремонта (га) </w:t>
            </w:r>
          </w:p>
        </w:tc>
        <w:tc>
          <w:tcPr>
            <w:tcW w:w="1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тицион-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жет-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ства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</w:t>
            </w:r>
            <w:r>
              <w:rPr>
                <w:sz w:val="18"/>
                <w:szCs w:val="18"/>
              </w:rPr>
              <w:t xml:space="preserve">а)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 </w:t>
            </w: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ные сред-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ства 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ные сред-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ства 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сацион-</w:t>
            </w:r>
          </w:p>
          <w:p w:rsidR="00000000" w:rsidRDefault="00FA04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ной стои-</w:t>
            </w:r>
          </w:p>
          <w:p w:rsidR="00000000" w:rsidRDefault="00FA04D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FORMATTEXT"/>
              <w:rPr>
                <w:sz w:val="18"/>
                <w:szCs w:val="18"/>
              </w:rPr>
            </w:pPr>
          </w:p>
          <w:p w:rsidR="00000000" w:rsidRDefault="00FA04D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A04D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FA04DC">
      <w:pPr>
        <w:pStyle w:val="a3"/>
      </w:pPr>
    </w:p>
    <w:p w:rsidR="00000000" w:rsidRDefault="00FA04DC">
      <w:pPr>
        <w:pStyle w:val="FORMATTEXT"/>
        <w:ind w:firstLine="568"/>
        <w:jc w:val="both"/>
      </w:pPr>
      <w:r>
        <w:t>Руководитель ________________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jc w:val="right"/>
      </w:pPr>
      <w:r>
        <w:t>Приложение 4</w:t>
      </w:r>
    </w:p>
    <w:p w:rsidR="00000000" w:rsidRDefault="00FA04DC">
      <w:pPr>
        <w:pStyle w:val="FORMATTEXT"/>
        <w:jc w:val="right"/>
      </w:pPr>
      <w:r>
        <w:t>к постановлению Правительства Москвы</w:t>
      </w:r>
    </w:p>
    <w:p w:rsidR="00000000" w:rsidRDefault="00FA04DC">
      <w:pPr>
        <w:pStyle w:val="FORMATTEXT"/>
        <w:jc w:val="right"/>
      </w:pPr>
      <w:r>
        <w:t xml:space="preserve">от 10 сентября 2002 года N 743-ПП </w:t>
      </w:r>
    </w:p>
    <w:p w:rsidR="00000000" w:rsidRDefault="00FA04DC">
      <w:pPr>
        <w:pStyle w:val="HEADERTEXT"/>
        <w:rPr>
          <w:b/>
          <w:bCs/>
          <w:color w:val="000001"/>
        </w:rPr>
      </w:pP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Пока</w:t>
      </w:r>
      <w:r>
        <w:rPr>
          <w:b/>
          <w:bCs/>
          <w:color w:val="000001"/>
        </w:rPr>
        <w:t xml:space="preserve">затели оценки качества выполнения работ </w:t>
      </w:r>
    </w:p>
    <w:p w:rsidR="00000000" w:rsidRDefault="00FA04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по озеленению и содержанию озелененных территорий </w:t>
      </w:r>
    </w:p>
    <w:p w:rsidR="00000000" w:rsidRDefault="00FA04DC">
      <w:pPr>
        <w:pStyle w:val="FORMATTEXT"/>
        <w:jc w:val="center"/>
      </w:pPr>
      <w:r>
        <w:t xml:space="preserve">(с изменениями на 10 сентября 2014 года) </w:t>
      </w:r>
    </w:p>
    <w:p w:rsidR="00000000" w:rsidRDefault="00FA04DC">
      <w:pPr>
        <w:pStyle w:val="FORMATTEXT"/>
        <w:ind w:firstLine="568"/>
        <w:jc w:val="both"/>
      </w:pPr>
      <w:r>
        <w:t>Для определения оценки качества выполненных работ по озеленению объектов и содержанию озелененных территорий применяются т</w:t>
      </w:r>
      <w:r>
        <w:t>ри показателя качества (приложения 11, 12 к Правилам).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Показателю оценки качества "отлично" присваивается 3 балла.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Показателю оценки качества "хорошо" присваивается 2 балла.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Показателю оценки качества "удовлетворительно" присваивается 1 балл.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>Оценка ка</w:t>
      </w:r>
      <w:r>
        <w:t>чества объекта определяется по среднеарифметической оценке состояния элементов озеленения и благоустройства с учетом площади объекта.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Абзац утратил силу с 22 сентября 2014 года - постановление Правительства Москвы от 10 сентября 2014 года N 530-ПП. - См. </w:t>
      </w:r>
      <w:r>
        <w:t>предыдущую редакцию.</w:t>
      </w:r>
    </w:p>
    <w:p w:rsidR="00000000" w:rsidRDefault="00FA04DC">
      <w:pPr>
        <w:pStyle w:val="FORMATTEXT"/>
        <w:ind w:firstLine="568"/>
        <w:jc w:val="both"/>
      </w:pPr>
    </w:p>
    <w:p w:rsidR="00000000" w:rsidRDefault="00FA04DC">
      <w:pPr>
        <w:pStyle w:val="FORMATTEXT"/>
        <w:ind w:firstLine="568"/>
        <w:jc w:val="both"/>
      </w:pPr>
      <w:r>
        <w:t xml:space="preserve">Абзац утратил силу с 22 сентября 2014 года - постановление Правительства Москвы от 10 сентября 2014 года N 530-ПП. - См. предыдущую редакцию. </w:t>
      </w:r>
    </w:p>
    <w:p w:rsidR="00000000" w:rsidRDefault="00FA04DC">
      <w:pPr>
        <w:pStyle w:val="FORMATTEXT"/>
        <w:jc w:val="both"/>
      </w:pPr>
      <w:r>
        <w:t xml:space="preserve">                      </w:t>
      </w:r>
    </w:p>
    <w:p w:rsidR="00000000" w:rsidRDefault="00FA04DC">
      <w:pPr>
        <w:pStyle w:val="UNFORMATTEXT"/>
      </w:pPr>
    </w:p>
    <w:p w:rsidR="00000000" w:rsidRDefault="00FA04DC">
      <w:pPr>
        <w:pStyle w:val="UNFORMATTEXT"/>
      </w:pPr>
      <w:r>
        <w:t xml:space="preserve">  </w:t>
      </w:r>
    </w:p>
    <w:p w:rsidR="00000000" w:rsidRDefault="00FA04DC">
      <w:pPr>
        <w:pStyle w:val="FORMATTEXT"/>
        <w:jc w:val="both"/>
      </w:pPr>
      <w:r>
        <w:t>Редакция документа с учетом</w:t>
      </w:r>
    </w:p>
    <w:p w:rsidR="00000000" w:rsidRDefault="00FA04DC">
      <w:pPr>
        <w:pStyle w:val="FORMATTEXT"/>
        <w:jc w:val="both"/>
      </w:pPr>
      <w:r>
        <w:t xml:space="preserve">изменений и дополнений подготовлена </w:t>
      </w:r>
    </w:p>
    <w:p w:rsidR="00000000" w:rsidRDefault="00FA04DC">
      <w:pPr>
        <w:pStyle w:val="FORMATTEXT"/>
        <w:jc w:val="both"/>
      </w:pPr>
      <w:r>
        <w:t xml:space="preserve">АО "Кодекс" </w:t>
      </w:r>
    </w:p>
    <w:p w:rsidR="00000000" w:rsidRDefault="00FA04DC">
      <w:pPr>
        <w:pStyle w:val="UNFORMATTEXT"/>
        <w:jc w:val="both"/>
      </w:pPr>
      <w:r>
        <w:t xml:space="preserve">      </w:t>
      </w:r>
    </w:p>
    <w:p w:rsidR="00000000" w:rsidRDefault="00FA04DC">
      <w:pPr>
        <w:pStyle w:val="UNFORMATTEXT"/>
      </w:pPr>
      <w:r>
        <w:t> </w:t>
      </w:r>
    </w:p>
    <w:p w:rsidR="00000000" w:rsidRDefault="00FA04DC">
      <w:pPr>
        <w:pStyle w:val="UNFORMATTEXT"/>
      </w:pPr>
    </w:p>
    <w:p w:rsidR="00000000" w:rsidRDefault="00FA04DC">
      <w:pPr>
        <w:pStyle w:val="UNFORMATTEXT"/>
      </w:pPr>
    </w:p>
    <w:p w:rsidR="00000000" w:rsidRDefault="00FA04DC">
      <w:pPr>
        <w:pStyle w:val="UNFORMATTEXT"/>
      </w:pPr>
    </w:p>
    <w:p w:rsidR="00FA04DC" w:rsidRDefault="00FA04DC">
      <w:pPr>
        <w:pStyle w:val="UNFORMATTEXT"/>
      </w:pPr>
      <w:r>
        <w:t xml:space="preserve">                  </w:t>
      </w:r>
    </w:p>
    <w:sectPr w:rsidR="00FA04DC">
      <w:type w:val="continuous"/>
      <w:pgSz w:w="16840" w:h="11907" w:orient="landscape"/>
      <w:pgMar w:top="850" w:right="567" w:bottom="113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B9"/>
    <w:rsid w:val="00B157B9"/>
    <w:rsid w:val="00FA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png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image" Target="media/image37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468</Pages>
  <Words>115821</Words>
  <Characters>660183</Characters>
  <Application>Microsoft Office Word</Application>
  <DocSecurity>0</DocSecurity>
  <Lines>5501</Lines>
  <Paragraphs>1548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создания, содержания и охраны зеленых насаждений и природных сообществ города Москвы (с изменениями на 30 августа 2016 года) </vt:lpstr>
    </vt:vector>
  </TitlesOfParts>
  <Company>Hewlett-Packard Company</Company>
  <LinksUpToDate>false</LinksUpToDate>
  <CharactersWithSpaces>774456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создания, содержания и охраны зеленых насаждений и природных сообществ города Москвы (с изменениями на 30 августа 2016 года)</dc:title>
  <dc:creator>Парамзина Татьяна Евгеньевна</dc:creator>
  <cp:lastModifiedBy>Парамзина Татьяна Евгеньевна</cp:lastModifiedBy>
  <cp:revision>2</cp:revision>
  <dcterms:created xsi:type="dcterms:W3CDTF">2016-11-17T13:34:00Z</dcterms:created>
  <dcterms:modified xsi:type="dcterms:W3CDTF">2016-11-17T13:34:00Z</dcterms:modified>
</cp:coreProperties>
</file>